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6A83F" w14:textId="77777777" w:rsidR="00373D30" w:rsidRPr="00BF65B3" w:rsidRDefault="00373D30" w:rsidP="0072182D">
      <w:pPr>
        <w:pStyle w:val="Cabealho"/>
        <w:spacing w:line="360" w:lineRule="auto"/>
        <w:ind w:right="140"/>
        <w:jc w:val="both"/>
        <w:rPr>
          <w:rFonts w:ascii="Arial Narrow" w:hAnsi="Arial Narrow" w:cs="Times New Roman"/>
          <w:b/>
          <w:sz w:val="24"/>
          <w:szCs w:val="24"/>
        </w:rPr>
      </w:pPr>
    </w:p>
    <w:p w14:paraId="1C513355" w14:textId="77A19ED7" w:rsidR="002C2C55" w:rsidRPr="00BF65B3" w:rsidRDefault="002C2C55" w:rsidP="0072182D">
      <w:pPr>
        <w:pStyle w:val="Cabealho"/>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EDITAL DE CREDENCIAMENTO</w:t>
      </w:r>
      <w:r w:rsidR="003B1930">
        <w:rPr>
          <w:rFonts w:ascii="Arial Narrow" w:hAnsi="Arial Narrow" w:cs="Times New Roman"/>
          <w:b/>
          <w:sz w:val="24"/>
          <w:szCs w:val="24"/>
        </w:rPr>
        <w:t xml:space="preserve"> 005/2024</w:t>
      </w:r>
    </w:p>
    <w:p w14:paraId="722B116D"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794882B9" w14:textId="77777777" w:rsidR="00373D30" w:rsidRPr="00BF65B3" w:rsidRDefault="00373D30" w:rsidP="0072182D">
      <w:pPr>
        <w:pStyle w:val="Cabealho"/>
        <w:spacing w:line="360" w:lineRule="auto"/>
        <w:ind w:right="140"/>
        <w:jc w:val="both"/>
        <w:rPr>
          <w:rFonts w:ascii="Arial Narrow" w:hAnsi="Arial Narrow" w:cs="Times New Roman"/>
          <w:b/>
          <w:sz w:val="24"/>
          <w:szCs w:val="24"/>
        </w:rPr>
      </w:pPr>
    </w:p>
    <w:p w14:paraId="6DCBE46C" w14:textId="77777777" w:rsidR="00373D30" w:rsidRPr="00BF65B3" w:rsidRDefault="00373D30" w:rsidP="0072182D">
      <w:pPr>
        <w:pStyle w:val="Cabealho"/>
        <w:spacing w:line="360" w:lineRule="auto"/>
        <w:ind w:right="140"/>
        <w:jc w:val="both"/>
        <w:rPr>
          <w:rFonts w:ascii="Arial Narrow" w:hAnsi="Arial Narrow"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74"/>
      </w:tblGrid>
      <w:tr w:rsidR="002C2C55" w:rsidRPr="00BF65B3" w14:paraId="3788A5DC" w14:textId="77777777" w:rsidTr="004B043E">
        <w:tc>
          <w:tcPr>
            <w:tcW w:w="2660" w:type="dxa"/>
          </w:tcPr>
          <w:p w14:paraId="4206EEC2"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PROCEDIMENTO</w:t>
            </w:r>
          </w:p>
        </w:tc>
        <w:tc>
          <w:tcPr>
            <w:tcW w:w="7074" w:type="dxa"/>
          </w:tcPr>
          <w:p w14:paraId="1F025521" w14:textId="61420CFE" w:rsidR="002C2C55" w:rsidRPr="00BF65B3" w:rsidRDefault="00F525A3" w:rsidP="0072182D">
            <w:pPr>
              <w:pStyle w:val="Cabealho"/>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0</w:t>
            </w:r>
            <w:r w:rsidR="00BE3983" w:rsidRPr="00BF65B3">
              <w:rPr>
                <w:rFonts w:ascii="Arial Narrow" w:hAnsi="Arial Narrow" w:cs="Times New Roman"/>
                <w:sz w:val="24"/>
                <w:szCs w:val="24"/>
              </w:rPr>
              <w:t>47</w:t>
            </w:r>
            <w:r w:rsidRPr="00BF65B3">
              <w:rPr>
                <w:rFonts w:ascii="Arial Narrow" w:hAnsi="Arial Narrow" w:cs="Times New Roman"/>
                <w:sz w:val="24"/>
                <w:szCs w:val="24"/>
              </w:rPr>
              <w:t>/2024</w:t>
            </w:r>
          </w:p>
        </w:tc>
      </w:tr>
      <w:tr w:rsidR="002C2C55" w:rsidRPr="00BF65B3" w14:paraId="24C156F9" w14:textId="77777777" w:rsidTr="004B043E">
        <w:tc>
          <w:tcPr>
            <w:tcW w:w="2660" w:type="dxa"/>
          </w:tcPr>
          <w:p w14:paraId="104FBEB8"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5E544B7E" w14:textId="166AA22B" w:rsidR="002C2C55" w:rsidRPr="00BF65B3" w:rsidRDefault="002C2C55" w:rsidP="0072182D">
            <w:pPr>
              <w:pStyle w:val="Cabealho"/>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CREDENCIAMENTO</w:t>
            </w:r>
            <w:r w:rsidR="00720FB3" w:rsidRPr="00BF65B3">
              <w:rPr>
                <w:rFonts w:ascii="Arial Narrow" w:hAnsi="Arial Narrow" w:cs="Times New Roman"/>
                <w:b/>
                <w:sz w:val="24"/>
                <w:szCs w:val="24"/>
              </w:rPr>
              <w:t xml:space="preserve"> POR INEXIGIBILIDADE</w:t>
            </w:r>
          </w:p>
        </w:tc>
        <w:tc>
          <w:tcPr>
            <w:tcW w:w="7074" w:type="dxa"/>
          </w:tcPr>
          <w:p w14:paraId="62E118E2" w14:textId="77777777" w:rsidR="002C2C55" w:rsidRPr="00BF65B3" w:rsidRDefault="002C2C55" w:rsidP="0072182D">
            <w:pPr>
              <w:pStyle w:val="Cabealho"/>
              <w:spacing w:line="360" w:lineRule="auto"/>
              <w:ind w:right="140"/>
              <w:jc w:val="both"/>
              <w:rPr>
                <w:rFonts w:ascii="Arial Narrow" w:hAnsi="Arial Narrow" w:cs="Times New Roman"/>
                <w:sz w:val="24"/>
                <w:szCs w:val="24"/>
              </w:rPr>
            </w:pPr>
          </w:p>
          <w:p w14:paraId="70847675" w14:textId="16D9D5DC" w:rsidR="002C2C55" w:rsidRPr="00BF65B3" w:rsidRDefault="00F525A3" w:rsidP="0072182D">
            <w:pPr>
              <w:pStyle w:val="Cabealho"/>
              <w:spacing w:line="360" w:lineRule="auto"/>
              <w:ind w:right="140"/>
              <w:jc w:val="both"/>
              <w:rPr>
                <w:rFonts w:ascii="Arial Narrow" w:hAnsi="Arial Narrow" w:cs="Times New Roman"/>
                <w:sz w:val="24"/>
                <w:szCs w:val="24"/>
              </w:rPr>
            </w:pPr>
            <w:r w:rsidRPr="00BE14C1">
              <w:rPr>
                <w:rFonts w:ascii="Arial Narrow" w:hAnsi="Arial Narrow" w:cs="Times New Roman"/>
                <w:sz w:val="24"/>
                <w:szCs w:val="24"/>
              </w:rPr>
              <w:t>00</w:t>
            </w:r>
            <w:r w:rsidR="007E432D" w:rsidRPr="00BE14C1">
              <w:rPr>
                <w:rFonts w:ascii="Arial Narrow" w:hAnsi="Arial Narrow" w:cs="Times New Roman"/>
                <w:sz w:val="24"/>
                <w:szCs w:val="24"/>
              </w:rPr>
              <w:t>5</w:t>
            </w:r>
            <w:r w:rsidRPr="00BE14C1">
              <w:rPr>
                <w:rFonts w:ascii="Arial Narrow" w:hAnsi="Arial Narrow" w:cs="Times New Roman"/>
                <w:sz w:val="24"/>
                <w:szCs w:val="24"/>
              </w:rPr>
              <w:t>/2024</w:t>
            </w:r>
          </w:p>
        </w:tc>
      </w:tr>
      <w:tr w:rsidR="002C2C55" w:rsidRPr="00BF65B3" w14:paraId="4FAAD3DA" w14:textId="77777777" w:rsidTr="004B043E">
        <w:tc>
          <w:tcPr>
            <w:tcW w:w="2660" w:type="dxa"/>
          </w:tcPr>
          <w:p w14:paraId="28325AA9" w14:textId="77777777" w:rsidR="002C2C55" w:rsidRPr="00814315" w:rsidRDefault="002C2C55" w:rsidP="0072182D">
            <w:pPr>
              <w:pStyle w:val="Cabealho"/>
              <w:spacing w:line="360" w:lineRule="auto"/>
              <w:ind w:right="140"/>
              <w:jc w:val="both"/>
              <w:rPr>
                <w:rFonts w:ascii="Arial Narrow" w:hAnsi="Arial Narrow" w:cs="Times New Roman"/>
                <w:b/>
                <w:sz w:val="24"/>
                <w:szCs w:val="24"/>
              </w:rPr>
            </w:pPr>
            <w:r w:rsidRPr="00814315">
              <w:rPr>
                <w:rFonts w:ascii="Arial Narrow" w:hAnsi="Arial Narrow" w:cs="Times New Roman"/>
                <w:b/>
                <w:sz w:val="24"/>
                <w:szCs w:val="24"/>
              </w:rPr>
              <w:t>DATA INICIAL PARA ENTREGA DA</w:t>
            </w:r>
          </w:p>
          <w:p w14:paraId="2ECCD4D2" w14:textId="77777777" w:rsidR="002C2C55" w:rsidRPr="00814315" w:rsidRDefault="002C2C55" w:rsidP="0072182D">
            <w:pPr>
              <w:pStyle w:val="Cabealho"/>
              <w:spacing w:line="360" w:lineRule="auto"/>
              <w:ind w:right="140"/>
              <w:jc w:val="both"/>
              <w:rPr>
                <w:rFonts w:ascii="Arial Narrow" w:hAnsi="Arial Narrow" w:cs="Times New Roman"/>
                <w:b/>
                <w:sz w:val="24"/>
                <w:szCs w:val="24"/>
              </w:rPr>
            </w:pPr>
            <w:r w:rsidRPr="00814315">
              <w:rPr>
                <w:rFonts w:ascii="Arial Narrow" w:hAnsi="Arial Narrow" w:cs="Times New Roman"/>
                <w:b/>
                <w:sz w:val="24"/>
                <w:szCs w:val="24"/>
              </w:rPr>
              <w:t>DOCUMENTAÇÃO</w:t>
            </w:r>
          </w:p>
          <w:p w14:paraId="030D4473" w14:textId="77777777" w:rsidR="002C2C55" w:rsidRPr="00814315" w:rsidRDefault="002C2C55" w:rsidP="0072182D">
            <w:pPr>
              <w:pStyle w:val="Cabealho"/>
              <w:spacing w:line="360" w:lineRule="auto"/>
              <w:ind w:right="140"/>
              <w:jc w:val="both"/>
              <w:rPr>
                <w:rFonts w:ascii="Arial Narrow" w:hAnsi="Arial Narrow" w:cs="Times New Roman"/>
                <w:b/>
                <w:sz w:val="24"/>
                <w:szCs w:val="24"/>
              </w:rPr>
            </w:pPr>
            <w:r w:rsidRPr="00814315">
              <w:rPr>
                <w:rFonts w:ascii="Arial Narrow" w:hAnsi="Arial Narrow" w:cs="Times New Roman"/>
                <w:b/>
                <w:sz w:val="24"/>
                <w:szCs w:val="24"/>
              </w:rPr>
              <w:t>E PROPOSTA</w:t>
            </w:r>
          </w:p>
        </w:tc>
        <w:tc>
          <w:tcPr>
            <w:tcW w:w="7074" w:type="dxa"/>
          </w:tcPr>
          <w:p w14:paraId="2F07A02F" w14:textId="77777777" w:rsidR="002C2C55" w:rsidRPr="00814315" w:rsidRDefault="002C2C55" w:rsidP="0072182D">
            <w:pPr>
              <w:pStyle w:val="Cabealho"/>
              <w:spacing w:line="360" w:lineRule="auto"/>
              <w:ind w:right="140"/>
              <w:jc w:val="both"/>
              <w:rPr>
                <w:rFonts w:ascii="Arial Narrow" w:hAnsi="Arial Narrow" w:cs="Times New Roman"/>
                <w:b/>
                <w:sz w:val="24"/>
                <w:szCs w:val="24"/>
              </w:rPr>
            </w:pPr>
          </w:p>
          <w:p w14:paraId="5298EB97" w14:textId="77777777" w:rsidR="002C2C55" w:rsidRPr="00814315" w:rsidRDefault="002C2C55" w:rsidP="0072182D">
            <w:pPr>
              <w:pStyle w:val="Cabealho"/>
              <w:spacing w:line="360" w:lineRule="auto"/>
              <w:ind w:right="140"/>
              <w:jc w:val="both"/>
              <w:rPr>
                <w:rFonts w:ascii="Arial Narrow" w:hAnsi="Arial Narrow" w:cs="Times New Roman"/>
                <w:b/>
                <w:sz w:val="24"/>
                <w:szCs w:val="24"/>
              </w:rPr>
            </w:pPr>
          </w:p>
          <w:p w14:paraId="4F92D965" w14:textId="4B49C03E" w:rsidR="002C2C55" w:rsidRPr="00814315" w:rsidRDefault="00814315" w:rsidP="0072182D">
            <w:pPr>
              <w:pStyle w:val="Cabealho"/>
              <w:spacing w:line="360" w:lineRule="auto"/>
              <w:ind w:right="140"/>
              <w:jc w:val="both"/>
              <w:rPr>
                <w:rFonts w:ascii="Arial Narrow" w:hAnsi="Arial Narrow" w:cs="Times New Roman"/>
                <w:b/>
                <w:sz w:val="24"/>
                <w:szCs w:val="24"/>
              </w:rPr>
            </w:pPr>
            <w:r w:rsidRPr="00814315">
              <w:rPr>
                <w:rFonts w:ascii="Arial Narrow" w:hAnsi="Arial Narrow" w:cs="Times New Roman"/>
                <w:b/>
                <w:sz w:val="24"/>
                <w:szCs w:val="24"/>
              </w:rPr>
              <w:t>05</w:t>
            </w:r>
            <w:r w:rsidR="002C2C55" w:rsidRPr="00814315">
              <w:rPr>
                <w:rFonts w:ascii="Arial Narrow" w:hAnsi="Arial Narrow" w:cs="Times New Roman"/>
                <w:b/>
                <w:sz w:val="24"/>
                <w:szCs w:val="24"/>
              </w:rPr>
              <w:t>/</w:t>
            </w:r>
            <w:r w:rsidR="00BC73CF" w:rsidRPr="00814315">
              <w:rPr>
                <w:rFonts w:ascii="Arial Narrow" w:hAnsi="Arial Narrow" w:cs="Times New Roman"/>
                <w:b/>
                <w:sz w:val="24"/>
                <w:szCs w:val="24"/>
              </w:rPr>
              <w:t>0</w:t>
            </w:r>
            <w:r w:rsidRPr="00814315">
              <w:rPr>
                <w:rFonts w:ascii="Arial Narrow" w:hAnsi="Arial Narrow" w:cs="Times New Roman"/>
                <w:b/>
                <w:sz w:val="24"/>
                <w:szCs w:val="24"/>
              </w:rPr>
              <w:t>8</w:t>
            </w:r>
            <w:r w:rsidR="002C2C55" w:rsidRPr="00814315">
              <w:rPr>
                <w:rFonts w:ascii="Arial Narrow" w:hAnsi="Arial Narrow" w:cs="Times New Roman"/>
                <w:b/>
                <w:sz w:val="24"/>
                <w:szCs w:val="24"/>
              </w:rPr>
              <w:t>/20</w:t>
            </w:r>
            <w:r w:rsidR="001E1CF9" w:rsidRPr="00814315">
              <w:rPr>
                <w:rFonts w:ascii="Arial Narrow" w:hAnsi="Arial Narrow" w:cs="Times New Roman"/>
                <w:b/>
                <w:sz w:val="24"/>
                <w:szCs w:val="24"/>
              </w:rPr>
              <w:t>24</w:t>
            </w:r>
          </w:p>
        </w:tc>
      </w:tr>
      <w:tr w:rsidR="002C2C55" w:rsidRPr="00BF65B3" w14:paraId="23072CB7" w14:textId="77777777" w:rsidTr="004B043E">
        <w:tc>
          <w:tcPr>
            <w:tcW w:w="2660" w:type="dxa"/>
          </w:tcPr>
          <w:p w14:paraId="6CCB1EB0"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476526D2"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OBJETO DO CERTAME</w:t>
            </w:r>
          </w:p>
        </w:tc>
        <w:tc>
          <w:tcPr>
            <w:tcW w:w="7074" w:type="dxa"/>
          </w:tcPr>
          <w:p w14:paraId="2854ABEA" w14:textId="77777777" w:rsidR="00BE3983" w:rsidRPr="00BF65B3" w:rsidRDefault="00BE3983" w:rsidP="0072182D">
            <w:pPr>
              <w:spacing w:before="161" w:line="360" w:lineRule="auto"/>
              <w:ind w:right="140"/>
              <w:jc w:val="both"/>
              <w:rPr>
                <w:rFonts w:ascii="Arial Narrow" w:hAnsi="Arial Narrow"/>
                <w:b/>
                <w:spacing w:val="-1"/>
                <w:sz w:val="24"/>
                <w:szCs w:val="24"/>
              </w:rPr>
            </w:pPr>
            <w:r w:rsidRPr="00BF65B3">
              <w:rPr>
                <w:rFonts w:ascii="Arial Narrow" w:hAnsi="Arial Narrow"/>
                <w:b/>
                <w:spacing w:val="-1"/>
                <w:sz w:val="24"/>
                <w:szCs w:val="24"/>
              </w:rPr>
              <w:t>CONTRATAÇÃO</w:t>
            </w:r>
            <w:r w:rsidRPr="00BF65B3">
              <w:rPr>
                <w:rFonts w:ascii="Arial Narrow" w:hAnsi="Arial Narrow"/>
                <w:b/>
                <w:spacing w:val="-19"/>
                <w:sz w:val="24"/>
                <w:szCs w:val="24"/>
              </w:rPr>
              <w:t xml:space="preserve"> </w:t>
            </w:r>
            <w:r w:rsidRPr="00BF65B3">
              <w:rPr>
                <w:rFonts w:ascii="Arial Narrow" w:hAnsi="Arial Narrow"/>
                <w:b/>
                <w:spacing w:val="-1"/>
                <w:sz w:val="24"/>
                <w:szCs w:val="24"/>
              </w:rPr>
              <w:t>DE</w:t>
            </w:r>
            <w:r w:rsidRPr="00BF65B3">
              <w:rPr>
                <w:rFonts w:ascii="Arial Narrow" w:hAnsi="Arial Narrow"/>
                <w:b/>
                <w:spacing w:val="-19"/>
                <w:sz w:val="24"/>
                <w:szCs w:val="24"/>
              </w:rPr>
              <w:t xml:space="preserve"> </w:t>
            </w:r>
            <w:r w:rsidRPr="00BF65B3">
              <w:rPr>
                <w:rFonts w:ascii="Arial Narrow" w:hAnsi="Arial Narrow"/>
                <w:b/>
                <w:spacing w:val="-1"/>
                <w:sz w:val="24"/>
                <w:szCs w:val="24"/>
              </w:rPr>
              <w:t>EMPRESA</w:t>
            </w:r>
            <w:r w:rsidRPr="00BF65B3">
              <w:rPr>
                <w:rFonts w:ascii="Arial Narrow" w:hAnsi="Arial Narrow"/>
                <w:b/>
                <w:spacing w:val="-19"/>
                <w:sz w:val="24"/>
                <w:szCs w:val="24"/>
              </w:rPr>
              <w:t xml:space="preserve"> </w:t>
            </w:r>
            <w:r w:rsidRPr="00BF65B3">
              <w:rPr>
                <w:rFonts w:ascii="Arial Narrow" w:hAnsi="Arial Narrow"/>
                <w:b/>
                <w:sz w:val="24"/>
                <w:szCs w:val="24"/>
              </w:rPr>
              <w:t>PARA</w:t>
            </w:r>
            <w:r w:rsidRPr="00BF65B3">
              <w:rPr>
                <w:rFonts w:ascii="Arial Narrow" w:hAnsi="Arial Narrow"/>
                <w:b/>
                <w:spacing w:val="-19"/>
                <w:sz w:val="24"/>
                <w:szCs w:val="24"/>
              </w:rPr>
              <w:t xml:space="preserve"> </w:t>
            </w:r>
            <w:r w:rsidRPr="00BF65B3">
              <w:rPr>
                <w:rFonts w:ascii="Arial Narrow" w:hAnsi="Arial Narrow"/>
                <w:b/>
                <w:sz w:val="24"/>
                <w:szCs w:val="24"/>
              </w:rPr>
              <w:t>FORNECIMENTO</w:t>
            </w:r>
            <w:r w:rsidRPr="00BF65B3">
              <w:rPr>
                <w:rFonts w:ascii="Arial Narrow" w:hAnsi="Arial Narrow"/>
                <w:b/>
                <w:spacing w:val="-15"/>
                <w:sz w:val="24"/>
                <w:szCs w:val="24"/>
              </w:rPr>
              <w:t xml:space="preserve"> </w:t>
            </w:r>
            <w:r w:rsidRPr="00BF65B3">
              <w:rPr>
                <w:rFonts w:ascii="Arial Narrow" w:hAnsi="Arial Narrow"/>
                <w:b/>
                <w:sz w:val="24"/>
                <w:szCs w:val="24"/>
              </w:rPr>
              <w:t>DE</w:t>
            </w:r>
            <w:r w:rsidRPr="00BF65B3">
              <w:rPr>
                <w:rFonts w:ascii="Arial Narrow" w:hAnsi="Arial Narrow"/>
                <w:b/>
                <w:spacing w:val="-17"/>
                <w:sz w:val="24"/>
                <w:szCs w:val="24"/>
              </w:rPr>
              <w:t xml:space="preserve"> </w:t>
            </w:r>
            <w:r w:rsidRPr="00BF65B3">
              <w:rPr>
                <w:rFonts w:ascii="Arial Narrow" w:hAnsi="Arial Narrow"/>
                <w:b/>
                <w:spacing w:val="-1"/>
                <w:sz w:val="24"/>
                <w:szCs w:val="24"/>
              </w:rPr>
              <w:t>ALIMENTAÇÃO PARA AS DUAS PROXIMAS FASES DA 7ª COPA NORTE MINEIRA DE FUTEBOL CONFORME SOLICITAÇÃO DA SECRETARIA MUNICIPAL DE ESPORTES, LAZER E JUVENTUDE DO MUNICÍPIO DE SÃO JOÃO DAS MISSÕES-MG.</w:t>
            </w:r>
          </w:p>
          <w:p w14:paraId="0E8F1AE3" w14:textId="67350F4E" w:rsidR="002C2C55" w:rsidRPr="00BF65B3" w:rsidRDefault="002C2C55" w:rsidP="0072182D">
            <w:pPr>
              <w:pStyle w:val="Cabealho"/>
              <w:spacing w:line="360" w:lineRule="auto"/>
              <w:ind w:right="140"/>
              <w:jc w:val="both"/>
              <w:rPr>
                <w:rFonts w:ascii="Arial Narrow" w:hAnsi="Arial Narrow" w:cs="Times New Roman"/>
                <w:sz w:val="24"/>
                <w:szCs w:val="24"/>
              </w:rPr>
            </w:pPr>
          </w:p>
        </w:tc>
      </w:tr>
      <w:tr w:rsidR="002C2C55" w:rsidRPr="00BF65B3" w14:paraId="09CEB680" w14:textId="77777777" w:rsidTr="004B043E">
        <w:tc>
          <w:tcPr>
            <w:tcW w:w="2660" w:type="dxa"/>
          </w:tcPr>
          <w:p w14:paraId="654B2F70"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1067B60E"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75BFECCE"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64B2D8B5" w14:textId="77777777" w:rsidR="002C2C55" w:rsidRDefault="002C2C55" w:rsidP="0072182D">
            <w:pPr>
              <w:pStyle w:val="Cabealho"/>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PU</w:t>
            </w:r>
            <w:r w:rsidR="000701E5" w:rsidRPr="00BF65B3">
              <w:rPr>
                <w:rFonts w:ascii="Arial Narrow" w:hAnsi="Arial Narrow" w:cs="Times New Roman"/>
                <w:b/>
                <w:sz w:val="24"/>
                <w:szCs w:val="24"/>
              </w:rPr>
              <w:t>B</w:t>
            </w:r>
            <w:r w:rsidRPr="00BF65B3">
              <w:rPr>
                <w:rFonts w:ascii="Arial Narrow" w:hAnsi="Arial Narrow" w:cs="Times New Roman"/>
                <w:b/>
                <w:sz w:val="24"/>
                <w:szCs w:val="24"/>
              </w:rPr>
              <w:t>LICIDADE DO EDITAL</w:t>
            </w:r>
          </w:p>
          <w:p w14:paraId="5EECA41A" w14:textId="77777777" w:rsidR="00E00C95" w:rsidRPr="00BF65B3" w:rsidRDefault="00E00C95" w:rsidP="0072182D">
            <w:pPr>
              <w:pStyle w:val="Cabealho"/>
              <w:spacing w:line="360" w:lineRule="auto"/>
              <w:ind w:right="140"/>
              <w:jc w:val="both"/>
              <w:rPr>
                <w:rFonts w:ascii="Arial Narrow" w:hAnsi="Arial Narrow" w:cs="Times New Roman"/>
                <w:b/>
                <w:sz w:val="24"/>
                <w:szCs w:val="24"/>
              </w:rPr>
            </w:pPr>
          </w:p>
        </w:tc>
        <w:tc>
          <w:tcPr>
            <w:tcW w:w="7074" w:type="dxa"/>
          </w:tcPr>
          <w:p w14:paraId="376070A8" w14:textId="4F673A95" w:rsidR="002C2C55" w:rsidRPr="00BF65B3" w:rsidRDefault="002C2C55" w:rsidP="0072182D">
            <w:pPr>
              <w:pStyle w:val="Cabealho"/>
              <w:spacing w:line="360" w:lineRule="auto"/>
              <w:ind w:right="140"/>
              <w:jc w:val="both"/>
              <w:rPr>
                <w:rFonts w:ascii="Arial Narrow" w:hAnsi="Arial Narrow" w:cs="Times New Roman"/>
                <w:b/>
                <w:sz w:val="24"/>
                <w:szCs w:val="24"/>
              </w:rPr>
            </w:pPr>
            <w:r w:rsidRPr="00BF65B3">
              <w:rPr>
                <w:rFonts w:ascii="Arial Narrow" w:hAnsi="Arial Narrow" w:cs="Times New Roman"/>
                <w:sz w:val="24"/>
                <w:szCs w:val="24"/>
              </w:rPr>
              <w:t xml:space="preserve">O edital está disponível na </w:t>
            </w:r>
            <w:r w:rsidR="00F525A3" w:rsidRPr="00BF65B3">
              <w:rPr>
                <w:rFonts w:ascii="Arial Narrow" w:hAnsi="Arial Narrow" w:cs="Times New Roman"/>
                <w:sz w:val="24"/>
                <w:szCs w:val="24"/>
              </w:rPr>
              <w:t xml:space="preserve">Sala </w:t>
            </w:r>
            <w:r w:rsidRPr="00BF65B3">
              <w:rPr>
                <w:rFonts w:ascii="Arial Narrow" w:hAnsi="Arial Narrow" w:cs="Times New Roman"/>
                <w:sz w:val="24"/>
                <w:szCs w:val="24"/>
              </w:rPr>
              <w:t xml:space="preserve">Licitações na Prefeitura Municipal de </w:t>
            </w:r>
            <w:r w:rsidR="00F525A3" w:rsidRPr="00BF65B3">
              <w:rPr>
                <w:rFonts w:ascii="Arial Narrow" w:hAnsi="Arial Narrow" w:cs="Times New Roman"/>
                <w:sz w:val="24"/>
                <w:szCs w:val="24"/>
              </w:rPr>
              <w:t>São João das Missões</w:t>
            </w:r>
            <w:r w:rsidRPr="00BF65B3">
              <w:rPr>
                <w:rFonts w:ascii="Arial Narrow" w:hAnsi="Arial Narrow" w:cs="Times New Roman"/>
                <w:sz w:val="24"/>
                <w:szCs w:val="24"/>
              </w:rPr>
              <w:t>, no horário de 8h às 1</w:t>
            </w:r>
            <w:r w:rsidR="00F525A3" w:rsidRPr="00BF65B3">
              <w:rPr>
                <w:rFonts w:ascii="Arial Narrow" w:hAnsi="Arial Narrow" w:cs="Times New Roman"/>
                <w:sz w:val="24"/>
                <w:szCs w:val="24"/>
              </w:rPr>
              <w:t>2</w:t>
            </w:r>
            <w:r w:rsidRPr="00BF65B3">
              <w:rPr>
                <w:rFonts w:ascii="Arial Narrow" w:hAnsi="Arial Narrow" w:cs="Times New Roman"/>
                <w:sz w:val="24"/>
                <w:szCs w:val="24"/>
              </w:rPr>
              <w:t>h</w:t>
            </w:r>
            <w:r w:rsidR="00F525A3" w:rsidRPr="00BF65B3">
              <w:rPr>
                <w:rFonts w:ascii="Arial Narrow" w:hAnsi="Arial Narrow" w:cs="Times New Roman"/>
                <w:sz w:val="24"/>
                <w:szCs w:val="24"/>
              </w:rPr>
              <w:t xml:space="preserve"> </w:t>
            </w:r>
            <w:r w:rsidRPr="00BF65B3">
              <w:rPr>
                <w:rFonts w:ascii="Arial Narrow" w:hAnsi="Arial Narrow" w:cs="Times New Roman"/>
                <w:sz w:val="24"/>
                <w:szCs w:val="24"/>
              </w:rPr>
              <w:t>e de 1</w:t>
            </w:r>
            <w:r w:rsidR="00F525A3" w:rsidRPr="00BF65B3">
              <w:rPr>
                <w:rFonts w:ascii="Arial Narrow" w:hAnsi="Arial Narrow" w:cs="Times New Roman"/>
                <w:sz w:val="24"/>
                <w:szCs w:val="24"/>
              </w:rPr>
              <w:t>4</w:t>
            </w:r>
            <w:r w:rsidRPr="00BF65B3">
              <w:rPr>
                <w:rFonts w:ascii="Arial Narrow" w:hAnsi="Arial Narrow" w:cs="Times New Roman"/>
                <w:sz w:val="24"/>
                <w:szCs w:val="24"/>
              </w:rPr>
              <w:t xml:space="preserve">h às </w:t>
            </w:r>
            <w:r w:rsidR="00F525A3" w:rsidRPr="00BF65B3">
              <w:rPr>
                <w:rFonts w:ascii="Arial Narrow" w:hAnsi="Arial Narrow" w:cs="Times New Roman"/>
                <w:sz w:val="24"/>
                <w:szCs w:val="24"/>
              </w:rPr>
              <w:t>17h</w:t>
            </w:r>
            <w:r w:rsidRPr="00BF65B3">
              <w:rPr>
                <w:rFonts w:ascii="Arial Narrow" w:hAnsi="Arial Narrow" w:cs="Times New Roman"/>
                <w:sz w:val="24"/>
                <w:szCs w:val="24"/>
              </w:rPr>
              <w:t>, de segunda a sexta-feira</w:t>
            </w:r>
            <w:r w:rsidR="00F525A3" w:rsidRPr="00BF65B3">
              <w:rPr>
                <w:rFonts w:ascii="Arial Narrow" w:hAnsi="Arial Narrow" w:cs="Times New Roman"/>
                <w:sz w:val="24"/>
                <w:szCs w:val="24"/>
              </w:rPr>
              <w:t>.</w:t>
            </w:r>
            <w:r w:rsidRPr="00BF65B3">
              <w:rPr>
                <w:rFonts w:ascii="Arial Narrow" w:hAnsi="Arial Narrow" w:cs="Times New Roman"/>
                <w:sz w:val="24"/>
                <w:szCs w:val="24"/>
              </w:rPr>
              <w:t xml:space="preserve">  O edital também encontra-se disponível no sitio </w:t>
            </w:r>
            <w:r w:rsidR="00F525A3" w:rsidRPr="00BF65B3">
              <w:rPr>
                <w:rFonts w:ascii="Arial Narrow" w:hAnsi="Arial Narrow"/>
                <w:b/>
                <w:sz w:val="24"/>
                <w:szCs w:val="24"/>
              </w:rPr>
              <w:t>(</w:t>
            </w:r>
            <w:hyperlink r:id="rId8" w:history="1">
              <w:r w:rsidR="00F525A3" w:rsidRPr="00BF65B3">
                <w:rPr>
                  <w:rStyle w:val="Hyperlink"/>
                  <w:rFonts w:ascii="Arial Narrow" w:hAnsi="Arial Narrow"/>
                  <w:sz w:val="24"/>
                  <w:szCs w:val="24"/>
                </w:rPr>
                <w:t>www.saojoaodasmissoes.mg.gov.br</w:t>
              </w:r>
            </w:hyperlink>
            <w:r w:rsidR="00F525A3" w:rsidRPr="00BF65B3">
              <w:rPr>
                <w:rFonts w:ascii="Arial Narrow" w:hAnsi="Arial Narrow"/>
                <w:b/>
                <w:sz w:val="24"/>
                <w:szCs w:val="24"/>
              </w:rPr>
              <w:t xml:space="preserve">) </w:t>
            </w:r>
            <w:r w:rsidRPr="00BF65B3">
              <w:rPr>
                <w:rFonts w:ascii="Arial Narrow" w:hAnsi="Arial Narrow" w:cs="Times New Roman"/>
                <w:sz w:val="24"/>
                <w:szCs w:val="24"/>
              </w:rPr>
              <w:t xml:space="preserve">e por solicitação por e-mail no endereço: </w:t>
            </w:r>
            <w:hyperlink r:id="rId9" w:history="1">
              <w:r w:rsidR="00F525A3" w:rsidRPr="00BF65B3">
                <w:rPr>
                  <w:rStyle w:val="Hyperlink"/>
                  <w:rFonts w:ascii="Arial Narrow" w:hAnsi="Arial Narrow"/>
                  <w:sz w:val="24"/>
                  <w:szCs w:val="24"/>
                </w:rPr>
                <w:t>licitacoes@saojoaodasmissoes.mg.gov.br</w:t>
              </w:r>
            </w:hyperlink>
            <w:r w:rsidRPr="00BF65B3">
              <w:rPr>
                <w:rFonts w:ascii="Arial Narrow" w:hAnsi="Arial Narrow" w:cs="Times New Roman"/>
                <w:sz w:val="24"/>
                <w:szCs w:val="24"/>
              </w:rPr>
              <w:t xml:space="preserve">. </w:t>
            </w:r>
          </w:p>
        </w:tc>
      </w:tr>
    </w:tbl>
    <w:p w14:paraId="1E0E71AF" w14:textId="77777777" w:rsidR="002C2C55" w:rsidRPr="00BF65B3" w:rsidRDefault="002C2C55" w:rsidP="0072182D">
      <w:pPr>
        <w:pStyle w:val="Cabealho"/>
        <w:spacing w:line="360" w:lineRule="auto"/>
        <w:ind w:right="140"/>
        <w:jc w:val="both"/>
        <w:rPr>
          <w:rFonts w:ascii="Arial Narrow" w:hAnsi="Arial Narrow" w:cs="Times New Roman"/>
          <w:b/>
          <w:sz w:val="24"/>
          <w:szCs w:val="24"/>
        </w:rPr>
      </w:pPr>
    </w:p>
    <w:p w14:paraId="2B2C0930" w14:textId="77777777" w:rsidR="00373D30" w:rsidRPr="00BF65B3" w:rsidRDefault="00373D30" w:rsidP="0072182D">
      <w:pPr>
        <w:pStyle w:val="Cabealho"/>
        <w:spacing w:line="360" w:lineRule="auto"/>
        <w:ind w:right="140"/>
        <w:jc w:val="both"/>
        <w:rPr>
          <w:rFonts w:ascii="Arial Narrow" w:hAnsi="Arial Narrow" w:cs="Times New Roman"/>
          <w:b/>
          <w:sz w:val="24"/>
          <w:szCs w:val="24"/>
        </w:rPr>
      </w:pPr>
    </w:p>
    <w:p w14:paraId="4BE09ED9" w14:textId="77777777" w:rsidR="00373D30" w:rsidRDefault="00373D30" w:rsidP="0072182D">
      <w:pPr>
        <w:pStyle w:val="Cabealho"/>
        <w:spacing w:line="360" w:lineRule="auto"/>
        <w:ind w:right="140"/>
        <w:jc w:val="both"/>
        <w:rPr>
          <w:rFonts w:ascii="Arial Narrow" w:hAnsi="Arial Narrow" w:cs="Times New Roman"/>
          <w:b/>
          <w:sz w:val="24"/>
          <w:szCs w:val="24"/>
        </w:rPr>
      </w:pPr>
    </w:p>
    <w:p w14:paraId="7DA70BCD" w14:textId="77777777" w:rsidR="007E432D" w:rsidRDefault="007E432D" w:rsidP="0072182D">
      <w:pPr>
        <w:pStyle w:val="Cabealho"/>
        <w:spacing w:line="360" w:lineRule="auto"/>
        <w:ind w:right="140"/>
        <w:jc w:val="both"/>
        <w:rPr>
          <w:rFonts w:ascii="Arial Narrow" w:hAnsi="Arial Narrow" w:cs="Times New Roman"/>
          <w:b/>
          <w:sz w:val="24"/>
          <w:szCs w:val="24"/>
        </w:rPr>
      </w:pPr>
    </w:p>
    <w:p w14:paraId="0C7CA373" w14:textId="77777777" w:rsidR="007E432D" w:rsidRDefault="007E432D" w:rsidP="0072182D">
      <w:pPr>
        <w:pStyle w:val="Cabealho"/>
        <w:spacing w:line="360" w:lineRule="auto"/>
        <w:ind w:right="140"/>
        <w:jc w:val="both"/>
        <w:rPr>
          <w:rFonts w:ascii="Arial Narrow" w:hAnsi="Arial Narrow" w:cs="Times New Roman"/>
          <w:b/>
          <w:sz w:val="24"/>
          <w:szCs w:val="24"/>
        </w:rPr>
      </w:pPr>
    </w:p>
    <w:p w14:paraId="6A8068C2" w14:textId="77777777" w:rsidR="00373D30" w:rsidRPr="00BF65B3" w:rsidRDefault="00373D30" w:rsidP="0072182D">
      <w:pPr>
        <w:pStyle w:val="Cabealho"/>
        <w:spacing w:line="360" w:lineRule="auto"/>
        <w:ind w:right="140"/>
        <w:jc w:val="both"/>
        <w:rPr>
          <w:rFonts w:ascii="Arial Narrow" w:hAnsi="Arial Narrow" w:cs="Times New Roman"/>
          <w:b/>
          <w:sz w:val="24"/>
          <w:szCs w:val="24"/>
        </w:rPr>
      </w:pPr>
    </w:p>
    <w:p w14:paraId="304740AE" w14:textId="73B7102F" w:rsidR="002C2C55" w:rsidRPr="00BF65B3" w:rsidRDefault="002C2C55" w:rsidP="007546EA">
      <w:pPr>
        <w:spacing w:after="0"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lastRenderedPageBreak/>
        <w:t xml:space="preserve">EDITAL DE CREDENCIAMENTO N. </w:t>
      </w:r>
      <w:r w:rsidR="007F189A" w:rsidRPr="00814315">
        <w:rPr>
          <w:rFonts w:ascii="Arial Narrow" w:hAnsi="Arial Narrow" w:cs="Times New Roman"/>
          <w:b/>
          <w:sz w:val="24"/>
          <w:szCs w:val="24"/>
        </w:rPr>
        <w:t>0</w:t>
      </w:r>
      <w:r w:rsidR="007E432D" w:rsidRPr="00814315">
        <w:rPr>
          <w:rFonts w:ascii="Arial Narrow" w:hAnsi="Arial Narrow" w:cs="Times New Roman"/>
          <w:b/>
          <w:sz w:val="24"/>
          <w:szCs w:val="24"/>
        </w:rPr>
        <w:t>05</w:t>
      </w:r>
      <w:r w:rsidR="007F189A" w:rsidRPr="00814315">
        <w:rPr>
          <w:rFonts w:ascii="Arial Narrow" w:hAnsi="Arial Narrow" w:cs="Times New Roman"/>
          <w:b/>
          <w:sz w:val="24"/>
          <w:szCs w:val="24"/>
        </w:rPr>
        <w:t>/202</w:t>
      </w:r>
      <w:r w:rsidR="00227FA8" w:rsidRPr="00814315">
        <w:rPr>
          <w:rFonts w:ascii="Arial Narrow" w:hAnsi="Arial Narrow" w:cs="Times New Roman"/>
          <w:b/>
          <w:sz w:val="24"/>
          <w:szCs w:val="24"/>
        </w:rPr>
        <w:t>4</w:t>
      </w:r>
    </w:p>
    <w:p w14:paraId="38892B1A" w14:textId="51B1B669" w:rsidR="002C2C55" w:rsidRDefault="006B18AB" w:rsidP="007546EA">
      <w:pPr>
        <w:spacing w:after="0"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 xml:space="preserve">PROCESSO </w:t>
      </w:r>
      <w:r w:rsidR="003B1930">
        <w:rPr>
          <w:rFonts w:ascii="Arial Narrow" w:hAnsi="Arial Narrow" w:cs="Times New Roman"/>
          <w:b/>
          <w:sz w:val="24"/>
          <w:szCs w:val="24"/>
        </w:rPr>
        <w:t xml:space="preserve">LICITATÓRIO </w:t>
      </w:r>
      <w:r w:rsidRPr="00BF65B3">
        <w:rPr>
          <w:rFonts w:ascii="Arial Narrow" w:hAnsi="Arial Narrow" w:cs="Times New Roman"/>
          <w:b/>
          <w:sz w:val="24"/>
          <w:szCs w:val="24"/>
        </w:rPr>
        <w:t>Nº 0</w:t>
      </w:r>
      <w:r w:rsidR="00BE3983" w:rsidRPr="00BF65B3">
        <w:rPr>
          <w:rFonts w:ascii="Arial Narrow" w:hAnsi="Arial Narrow" w:cs="Times New Roman"/>
          <w:b/>
          <w:sz w:val="24"/>
          <w:szCs w:val="24"/>
        </w:rPr>
        <w:t>47</w:t>
      </w:r>
      <w:r w:rsidRPr="00BF65B3">
        <w:rPr>
          <w:rFonts w:ascii="Arial Narrow" w:hAnsi="Arial Narrow" w:cs="Times New Roman"/>
          <w:b/>
          <w:sz w:val="24"/>
          <w:szCs w:val="24"/>
        </w:rPr>
        <w:t>/2024</w:t>
      </w:r>
    </w:p>
    <w:p w14:paraId="5B665658" w14:textId="77777777" w:rsidR="007546EA" w:rsidRPr="007546EA" w:rsidRDefault="007546EA" w:rsidP="007546EA">
      <w:pPr>
        <w:spacing w:after="0" w:line="360" w:lineRule="auto"/>
        <w:ind w:right="140"/>
        <w:jc w:val="both"/>
        <w:rPr>
          <w:rFonts w:ascii="Arial Narrow" w:hAnsi="Arial Narrow" w:cs="Times New Roman"/>
          <w:sz w:val="24"/>
          <w:szCs w:val="24"/>
        </w:rPr>
      </w:pPr>
    </w:p>
    <w:p w14:paraId="7726F656" w14:textId="4A4DEBD2" w:rsidR="00427C45" w:rsidRDefault="00227FA8" w:rsidP="007546EA">
      <w:pPr>
        <w:pStyle w:val="Corpodetexto"/>
        <w:spacing w:line="360" w:lineRule="auto"/>
        <w:ind w:right="140"/>
        <w:rPr>
          <w:rFonts w:ascii="Arial Narrow" w:eastAsiaTheme="minorEastAsia" w:hAnsi="Arial Narrow" w:cs="Times New Roman"/>
          <w:b w:val="0"/>
          <w:bCs w:val="0"/>
          <w:sz w:val="24"/>
          <w:szCs w:val="24"/>
        </w:rPr>
      </w:pPr>
      <w:r w:rsidRPr="00BF65B3">
        <w:rPr>
          <w:rFonts w:ascii="Arial Narrow" w:hAnsi="Arial Narrow"/>
          <w:sz w:val="24"/>
          <w:szCs w:val="24"/>
        </w:rPr>
        <w:t>O MUNICÍPIO DE SÃO JOÃO DAS MISSÕES-MG</w:t>
      </w:r>
      <w:r w:rsidRPr="00BF65B3">
        <w:rPr>
          <w:rFonts w:ascii="Arial Narrow" w:hAnsi="Arial Narrow"/>
          <w:b w:val="0"/>
          <w:sz w:val="24"/>
          <w:szCs w:val="24"/>
        </w:rPr>
        <w:t xml:space="preserve">, </w:t>
      </w:r>
      <w:r w:rsidRPr="00BF65B3">
        <w:rPr>
          <w:rFonts w:ascii="Arial Narrow" w:eastAsiaTheme="minorEastAsia" w:hAnsi="Arial Narrow" w:cs="Times New Roman"/>
          <w:b w:val="0"/>
          <w:bCs w:val="0"/>
          <w:sz w:val="24"/>
          <w:szCs w:val="24"/>
        </w:rPr>
        <w:t xml:space="preserve">Pessoa Jurídica de Direito Público Interno, com sede Administrativa na Praça Vicente de Paula, 300, Bairro Centro, São João das Missões - MG, inscrito no CNPJ sob o No 01.612.486/0001-81, neste ato representado pelo Prefeito Municipal, Sr. Jair Cavalcante, </w:t>
      </w:r>
      <w:r w:rsidR="002C2C55" w:rsidRPr="00BF65B3">
        <w:rPr>
          <w:rFonts w:ascii="Arial Narrow" w:eastAsiaTheme="minorEastAsia" w:hAnsi="Arial Narrow" w:cs="Times New Roman"/>
          <w:b w:val="0"/>
          <w:bCs w:val="0"/>
          <w:sz w:val="24"/>
          <w:szCs w:val="24"/>
        </w:rPr>
        <w:t xml:space="preserve">por solicitação da Secretaria Municipal de </w:t>
      </w:r>
      <w:r w:rsidR="007A7564" w:rsidRPr="00BF65B3">
        <w:rPr>
          <w:rFonts w:ascii="Arial Narrow" w:eastAsiaTheme="minorEastAsia" w:hAnsi="Arial Narrow" w:cs="Times New Roman"/>
          <w:b w:val="0"/>
          <w:bCs w:val="0"/>
          <w:sz w:val="24"/>
          <w:szCs w:val="24"/>
        </w:rPr>
        <w:t>Esportes, Lazer e Juventude</w:t>
      </w:r>
      <w:r w:rsidR="002C2C55" w:rsidRPr="00BF65B3">
        <w:rPr>
          <w:rFonts w:ascii="Arial Narrow" w:eastAsiaTheme="minorEastAsia" w:hAnsi="Arial Narrow" w:cs="Times New Roman"/>
          <w:b w:val="0"/>
          <w:bCs w:val="0"/>
          <w:sz w:val="24"/>
          <w:szCs w:val="24"/>
        </w:rPr>
        <w:t xml:space="preserve">, torna público o processo licitatório nº </w:t>
      </w:r>
      <w:r w:rsidRPr="00BF65B3">
        <w:rPr>
          <w:rFonts w:ascii="Arial Narrow" w:eastAsiaTheme="minorEastAsia" w:hAnsi="Arial Narrow" w:cs="Times New Roman"/>
          <w:b w:val="0"/>
          <w:bCs w:val="0"/>
          <w:sz w:val="24"/>
          <w:szCs w:val="24"/>
        </w:rPr>
        <w:t>0</w:t>
      </w:r>
      <w:r w:rsidR="00BE3983" w:rsidRPr="00BF65B3">
        <w:rPr>
          <w:rFonts w:ascii="Arial Narrow" w:eastAsiaTheme="minorEastAsia" w:hAnsi="Arial Narrow" w:cs="Times New Roman"/>
          <w:b w:val="0"/>
          <w:bCs w:val="0"/>
          <w:sz w:val="24"/>
          <w:szCs w:val="24"/>
        </w:rPr>
        <w:t>47</w:t>
      </w:r>
      <w:r w:rsidRPr="00BF65B3">
        <w:rPr>
          <w:rFonts w:ascii="Arial Narrow" w:eastAsiaTheme="minorEastAsia" w:hAnsi="Arial Narrow" w:cs="Times New Roman"/>
          <w:b w:val="0"/>
          <w:bCs w:val="0"/>
          <w:sz w:val="24"/>
          <w:szCs w:val="24"/>
        </w:rPr>
        <w:t>/2024</w:t>
      </w:r>
      <w:r w:rsidR="002C2C55" w:rsidRPr="00BF65B3">
        <w:rPr>
          <w:rFonts w:ascii="Arial Narrow" w:eastAsiaTheme="minorEastAsia" w:hAnsi="Arial Narrow" w:cs="Times New Roman"/>
          <w:b w:val="0"/>
          <w:bCs w:val="0"/>
          <w:sz w:val="24"/>
          <w:szCs w:val="24"/>
        </w:rPr>
        <w:t xml:space="preserve"> na modalidade Inexigibilidade nº </w:t>
      </w:r>
      <w:r w:rsidR="007F189A" w:rsidRPr="00814315">
        <w:rPr>
          <w:rFonts w:ascii="Arial Narrow" w:eastAsiaTheme="minorEastAsia" w:hAnsi="Arial Narrow" w:cs="Times New Roman"/>
          <w:b w:val="0"/>
          <w:bCs w:val="0"/>
          <w:sz w:val="24"/>
          <w:szCs w:val="24"/>
        </w:rPr>
        <w:t>00</w:t>
      </w:r>
      <w:r w:rsidR="007E432D" w:rsidRPr="00814315">
        <w:rPr>
          <w:rFonts w:ascii="Arial Narrow" w:eastAsiaTheme="minorEastAsia" w:hAnsi="Arial Narrow" w:cs="Times New Roman"/>
          <w:b w:val="0"/>
          <w:bCs w:val="0"/>
          <w:sz w:val="24"/>
          <w:szCs w:val="24"/>
        </w:rPr>
        <w:t>5</w:t>
      </w:r>
      <w:r w:rsidR="007F189A" w:rsidRPr="00814315">
        <w:rPr>
          <w:rFonts w:ascii="Arial Narrow" w:eastAsiaTheme="minorEastAsia" w:hAnsi="Arial Narrow" w:cs="Times New Roman"/>
          <w:b w:val="0"/>
          <w:bCs w:val="0"/>
          <w:sz w:val="24"/>
          <w:szCs w:val="24"/>
        </w:rPr>
        <w:t>/202</w:t>
      </w:r>
      <w:r w:rsidRPr="00814315">
        <w:rPr>
          <w:rFonts w:ascii="Arial Narrow" w:eastAsiaTheme="minorEastAsia" w:hAnsi="Arial Narrow" w:cs="Times New Roman"/>
          <w:b w:val="0"/>
          <w:bCs w:val="0"/>
          <w:sz w:val="24"/>
          <w:szCs w:val="24"/>
        </w:rPr>
        <w:t>4</w:t>
      </w:r>
      <w:r w:rsidR="002C2C55" w:rsidRPr="00BF65B3">
        <w:rPr>
          <w:rFonts w:ascii="Arial Narrow" w:eastAsiaTheme="minorEastAsia" w:hAnsi="Arial Narrow" w:cs="Times New Roman"/>
          <w:b w:val="0"/>
          <w:bCs w:val="0"/>
          <w:sz w:val="24"/>
          <w:szCs w:val="24"/>
        </w:rPr>
        <w:t xml:space="preserve">, onde a Comissão de Licitação, designada pela Portaria </w:t>
      </w:r>
      <w:r w:rsidRPr="00BF65B3">
        <w:rPr>
          <w:rFonts w:ascii="Arial Narrow" w:eastAsiaTheme="minorEastAsia" w:hAnsi="Arial Narrow" w:cs="Times New Roman"/>
          <w:b w:val="0"/>
          <w:bCs w:val="0"/>
          <w:sz w:val="24"/>
          <w:szCs w:val="24"/>
        </w:rPr>
        <w:t>nº</w:t>
      </w:r>
      <w:r w:rsidR="002C2C55" w:rsidRPr="00BF65B3">
        <w:rPr>
          <w:rFonts w:ascii="Arial Narrow" w:eastAsiaTheme="minorEastAsia" w:hAnsi="Arial Narrow" w:cs="Times New Roman"/>
          <w:b w:val="0"/>
          <w:bCs w:val="0"/>
          <w:sz w:val="24"/>
          <w:szCs w:val="24"/>
        </w:rPr>
        <w:t xml:space="preserve">. </w:t>
      </w:r>
      <w:r w:rsidR="00703082">
        <w:rPr>
          <w:rFonts w:ascii="Arial Narrow" w:eastAsiaTheme="minorEastAsia" w:hAnsi="Arial Narrow" w:cs="Times New Roman"/>
          <w:b w:val="0"/>
          <w:bCs w:val="0"/>
          <w:sz w:val="24"/>
          <w:szCs w:val="24"/>
        </w:rPr>
        <w:t>174</w:t>
      </w:r>
      <w:bookmarkStart w:id="0" w:name="_GoBack"/>
      <w:bookmarkEnd w:id="0"/>
      <w:r w:rsidRPr="00BF65B3">
        <w:rPr>
          <w:rFonts w:ascii="Arial Narrow" w:eastAsiaTheme="minorEastAsia" w:hAnsi="Arial Narrow" w:cs="Times New Roman"/>
          <w:b w:val="0"/>
          <w:bCs w:val="0"/>
          <w:sz w:val="24"/>
          <w:szCs w:val="24"/>
        </w:rPr>
        <w:t>/2024</w:t>
      </w:r>
      <w:r w:rsidR="007A7564" w:rsidRPr="00BF65B3">
        <w:rPr>
          <w:rFonts w:ascii="Arial Narrow" w:eastAsiaTheme="minorEastAsia" w:hAnsi="Arial Narrow" w:cs="Times New Roman"/>
          <w:b w:val="0"/>
          <w:bCs w:val="0"/>
          <w:sz w:val="24"/>
          <w:szCs w:val="24"/>
        </w:rPr>
        <w:t xml:space="preserve"> realizará</w:t>
      </w:r>
      <w:r w:rsidR="002C2C55" w:rsidRPr="00BF65B3">
        <w:rPr>
          <w:rFonts w:ascii="Arial Narrow" w:eastAsiaTheme="minorEastAsia" w:hAnsi="Arial Narrow" w:cs="Times New Roman"/>
          <w:b w:val="0"/>
          <w:bCs w:val="0"/>
          <w:sz w:val="24"/>
          <w:szCs w:val="24"/>
        </w:rPr>
        <w:t xml:space="preserve"> </w:t>
      </w:r>
      <w:r w:rsidR="00E91417" w:rsidRPr="00BF65B3">
        <w:rPr>
          <w:rFonts w:ascii="Arial Narrow" w:eastAsiaTheme="minorEastAsia" w:hAnsi="Arial Narrow" w:cs="Times New Roman"/>
          <w:b w:val="0"/>
          <w:bCs w:val="0"/>
          <w:sz w:val="24"/>
          <w:szCs w:val="24"/>
        </w:rPr>
        <w:t xml:space="preserve">o </w:t>
      </w:r>
      <w:r w:rsidR="007A7564" w:rsidRPr="00BF65B3">
        <w:rPr>
          <w:rFonts w:ascii="Arial Narrow" w:eastAsiaTheme="minorEastAsia" w:hAnsi="Arial Narrow" w:cs="Times New Roman"/>
          <w:bCs w:val="0"/>
          <w:sz w:val="24"/>
          <w:szCs w:val="24"/>
        </w:rPr>
        <w:t>C</w:t>
      </w:r>
      <w:r w:rsidR="00E91417" w:rsidRPr="00BF65B3">
        <w:rPr>
          <w:rFonts w:ascii="Arial Narrow" w:eastAsiaTheme="minorEastAsia" w:hAnsi="Arial Narrow" w:cs="Times New Roman"/>
          <w:bCs w:val="0"/>
          <w:sz w:val="24"/>
          <w:szCs w:val="24"/>
        </w:rPr>
        <w:t>redenciamento de pessoa jurídica para contratação de empresa para fornecimento de alimentação, para a</w:t>
      </w:r>
      <w:r w:rsidR="00BE3983" w:rsidRPr="00BF65B3">
        <w:rPr>
          <w:rFonts w:ascii="Arial Narrow" w:eastAsiaTheme="minorEastAsia" w:hAnsi="Arial Narrow" w:cs="Times New Roman"/>
          <w:bCs w:val="0"/>
          <w:sz w:val="24"/>
          <w:szCs w:val="24"/>
        </w:rPr>
        <w:t>s próximas</w:t>
      </w:r>
      <w:r w:rsidR="00E91417" w:rsidRPr="00BF65B3">
        <w:rPr>
          <w:rFonts w:ascii="Arial Narrow" w:eastAsiaTheme="minorEastAsia" w:hAnsi="Arial Narrow" w:cs="Times New Roman"/>
          <w:bCs w:val="0"/>
          <w:sz w:val="24"/>
          <w:szCs w:val="24"/>
        </w:rPr>
        <w:t xml:space="preserve"> fase</w:t>
      </w:r>
      <w:r w:rsidR="00BE3983" w:rsidRPr="00BF65B3">
        <w:rPr>
          <w:rFonts w:ascii="Arial Narrow" w:eastAsiaTheme="minorEastAsia" w:hAnsi="Arial Narrow" w:cs="Times New Roman"/>
          <w:bCs w:val="0"/>
          <w:sz w:val="24"/>
          <w:szCs w:val="24"/>
        </w:rPr>
        <w:t>s</w:t>
      </w:r>
      <w:r w:rsidR="00E91417" w:rsidRPr="00BF65B3">
        <w:rPr>
          <w:rFonts w:ascii="Arial Narrow" w:eastAsiaTheme="minorEastAsia" w:hAnsi="Arial Narrow" w:cs="Times New Roman"/>
          <w:bCs w:val="0"/>
          <w:sz w:val="24"/>
          <w:szCs w:val="24"/>
        </w:rPr>
        <w:t xml:space="preserve"> da 7ª copa norte mineira de futebol conforme solicitação da secretaria municipal de esportes, lazer e juventude do município de </w:t>
      </w:r>
      <w:r w:rsidR="007A7564" w:rsidRPr="00BF65B3">
        <w:rPr>
          <w:rFonts w:ascii="Arial Narrow" w:eastAsiaTheme="minorEastAsia" w:hAnsi="Arial Narrow" w:cs="Times New Roman"/>
          <w:bCs w:val="0"/>
          <w:sz w:val="24"/>
          <w:szCs w:val="24"/>
        </w:rPr>
        <w:t>S</w:t>
      </w:r>
      <w:r w:rsidR="00E91417" w:rsidRPr="00BF65B3">
        <w:rPr>
          <w:rFonts w:ascii="Arial Narrow" w:eastAsiaTheme="minorEastAsia" w:hAnsi="Arial Narrow" w:cs="Times New Roman"/>
          <w:bCs w:val="0"/>
          <w:sz w:val="24"/>
          <w:szCs w:val="24"/>
        </w:rPr>
        <w:t>ão</w:t>
      </w:r>
      <w:r w:rsidR="007A7564" w:rsidRPr="00BF65B3">
        <w:rPr>
          <w:rFonts w:ascii="Arial Narrow" w:eastAsiaTheme="minorEastAsia" w:hAnsi="Arial Narrow" w:cs="Times New Roman"/>
          <w:bCs w:val="0"/>
          <w:sz w:val="24"/>
          <w:szCs w:val="24"/>
        </w:rPr>
        <w:t xml:space="preserve"> J</w:t>
      </w:r>
      <w:r w:rsidR="00E91417" w:rsidRPr="00BF65B3">
        <w:rPr>
          <w:rFonts w:ascii="Arial Narrow" w:eastAsiaTheme="minorEastAsia" w:hAnsi="Arial Narrow" w:cs="Times New Roman"/>
          <w:bCs w:val="0"/>
          <w:sz w:val="24"/>
          <w:szCs w:val="24"/>
        </w:rPr>
        <w:t>oão</w:t>
      </w:r>
      <w:r w:rsidR="007A7564" w:rsidRPr="00BF65B3">
        <w:rPr>
          <w:rFonts w:ascii="Arial Narrow" w:eastAsiaTheme="minorEastAsia" w:hAnsi="Arial Narrow" w:cs="Times New Roman"/>
          <w:bCs w:val="0"/>
          <w:sz w:val="24"/>
          <w:szCs w:val="24"/>
        </w:rPr>
        <w:t xml:space="preserve"> </w:t>
      </w:r>
      <w:r w:rsidR="00E91417" w:rsidRPr="00BF65B3">
        <w:rPr>
          <w:rFonts w:ascii="Arial Narrow" w:eastAsiaTheme="minorEastAsia" w:hAnsi="Arial Narrow" w:cs="Times New Roman"/>
          <w:bCs w:val="0"/>
          <w:sz w:val="24"/>
          <w:szCs w:val="24"/>
        </w:rPr>
        <w:t xml:space="preserve">das </w:t>
      </w:r>
      <w:r w:rsidR="007A7564" w:rsidRPr="00BF65B3">
        <w:rPr>
          <w:rFonts w:ascii="Arial Narrow" w:eastAsiaTheme="minorEastAsia" w:hAnsi="Arial Narrow" w:cs="Times New Roman"/>
          <w:bCs w:val="0"/>
          <w:sz w:val="24"/>
          <w:szCs w:val="24"/>
        </w:rPr>
        <w:t>M</w:t>
      </w:r>
      <w:r w:rsidR="00E91417" w:rsidRPr="00BF65B3">
        <w:rPr>
          <w:rFonts w:ascii="Arial Narrow" w:eastAsiaTheme="minorEastAsia" w:hAnsi="Arial Narrow" w:cs="Times New Roman"/>
          <w:bCs w:val="0"/>
          <w:sz w:val="24"/>
          <w:szCs w:val="24"/>
        </w:rPr>
        <w:t>issões</w:t>
      </w:r>
      <w:r w:rsidR="007A7564" w:rsidRPr="00BF65B3">
        <w:rPr>
          <w:rFonts w:ascii="Arial Narrow" w:eastAsiaTheme="minorEastAsia" w:hAnsi="Arial Narrow" w:cs="Times New Roman"/>
          <w:bCs w:val="0"/>
          <w:sz w:val="24"/>
          <w:szCs w:val="24"/>
        </w:rPr>
        <w:t>-MG</w:t>
      </w:r>
      <w:r w:rsidR="002C2C55" w:rsidRPr="00BF65B3">
        <w:rPr>
          <w:rFonts w:ascii="Arial Narrow" w:eastAsiaTheme="minorEastAsia" w:hAnsi="Arial Narrow" w:cs="Times New Roman"/>
          <w:b w:val="0"/>
          <w:bCs w:val="0"/>
          <w:sz w:val="24"/>
          <w:szCs w:val="24"/>
        </w:rPr>
        <w:t>, cujo objeto está descrito no Anexo I deste edital.</w:t>
      </w:r>
      <w:r w:rsidR="007A7564" w:rsidRPr="00BF65B3">
        <w:rPr>
          <w:rFonts w:ascii="Arial Narrow" w:eastAsiaTheme="minorEastAsia" w:hAnsi="Arial Narrow" w:cs="Times New Roman"/>
          <w:b w:val="0"/>
          <w:bCs w:val="0"/>
          <w:sz w:val="24"/>
          <w:szCs w:val="24"/>
        </w:rPr>
        <w:t xml:space="preserve"> </w:t>
      </w:r>
      <w:r w:rsidR="002C2C55" w:rsidRPr="00BF65B3">
        <w:rPr>
          <w:rFonts w:ascii="Arial Narrow" w:eastAsiaTheme="minorEastAsia" w:hAnsi="Arial Narrow" w:cs="Times New Roman"/>
          <w:b w:val="0"/>
          <w:bCs w:val="0"/>
          <w:sz w:val="24"/>
          <w:szCs w:val="24"/>
        </w:rPr>
        <w:t xml:space="preserve">O presente certame licitatório reger-se-á pelas disposições contidas na Lei nº </w:t>
      </w:r>
      <w:r w:rsidR="00120083" w:rsidRPr="00BF65B3">
        <w:rPr>
          <w:rFonts w:ascii="Arial Narrow" w:eastAsiaTheme="minorEastAsia" w:hAnsi="Arial Narrow" w:cs="Times New Roman"/>
          <w:b w:val="0"/>
          <w:bCs w:val="0"/>
          <w:sz w:val="24"/>
          <w:szCs w:val="24"/>
        </w:rPr>
        <w:t>14.133/2021</w:t>
      </w:r>
      <w:r w:rsidR="002C2C55" w:rsidRPr="00BF65B3">
        <w:rPr>
          <w:rFonts w:ascii="Arial Narrow" w:eastAsiaTheme="minorEastAsia" w:hAnsi="Arial Narrow" w:cs="Times New Roman"/>
          <w:b w:val="0"/>
          <w:bCs w:val="0"/>
          <w:sz w:val="24"/>
          <w:szCs w:val="24"/>
        </w:rPr>
        <w:t xml:space="preserve">, na Lei Complementar nº 123, de 14 de dezembro de 2006, alterada pela Lei Complementar n. 147, de 07 de agosto de 2014, no Decreto </w:t>
      </w:r>
      <w:r w:rsidR="00120083" w:rsidRPr="00BF65B3">
        <w:rPr>
          <w:rFonts w:ascii="Arial Narrow" w:eastAsiaTheme="minorEastAsia" w:hAnsi="Arial Narrow" w:cs="Times New Roman"/>
          <w:b w:val="0"/>
          <w:bCs w:val="0"/>
          <w:sz w:val="24"/>
          <w:szCs w:val="24"/>
        </w:rPr>
        <w:t xml:space="preserve">Municipal </w:t>
      </w:r>
      <w:r w:rsidR="002C2C55" w:rsidRPr="00BF65B3">
        <w:rPr>
          <w:rFonts w:ascii="Arial Narrow" w:eastAsiaTheme="minorEastAsia" w:hAnsi="Arial Narrow" w:cs="Times New Roman"/>
          <w:b w:val="0"/>
          <w:bCs w:val="0"/>
          <w:sz w:val="24"/>
          <w:szCs w:val="24"/>
        </w:rPr>
        <w:t>nº</w:t>
      </w:r>
      <w:r w:rsidR="00120083" w:rsidRPr="00BF65B3">
        <w:rPr>
          <w:rFonts w:ascii="Arial Narrow" w:eastAsiaTheme="minorEastAsia" w:hAnsi="Arial Narrow" w:cs="Times New Roman"/>
          <w:b w:val="0"/>
          <w:bCs w:val="0"/>
          <w:sz w:val="24"/>
          <w:szCs w:val="24"/>
        </w:rPr>
        <w:t xml:space="preserve"> 726/2024</w:t>
      </w:r>
      <w:r w:rsidR="002C2C55" w:rsidRPr="00BF65B3">
        <w:rPr>
          <w:rFonts w:ascii="Arial Narrow" w:eastAsiaTheme="minorEastAsia" w:hAnsi="Arial Narrow" w:cs="Times New Roman"/>
          <w:b w:val="0"/>
          <w:bCs w:val="0"/>
          <w:sz w:val="24"/>
          <w:szCs w:val="24"/>
        </w:rPr>
        <w:t xml:space="preserve">, ainda, pelo estabelecido no </w:t>
      </w:r>
      <w:r w:rsidR="007546EA">
        <w:rPr>
          <w:rFonts w:ascii="Arial Narrow" w:eastAsiaTheme="minorEastAsia" w:hAnsi="Arial Narrow" w:cs="Times New Roman"/>
          <w:b w:val="0"/>
          <w:bCs w:val="0"/>
          <w:sz w:val="24"/>
          <w:szCs w:val="24"/>
        </w:rPr>
        <w:t xml:space="preserve">presente Edital e seus Anexos. </w:t>
      </w:r>
    </w:p>
    <w:p w14:paraId="084F0B04" w14:textId="77777777" w:rsidR="007546EA" w:rsidRPr="007546EA" w:rsidRDefault="007546EA" w:rsidP="007546EA">
      <w:pPr>
        <w:pStyle w:val="Corpodetexto"/>
        <w:spacing w:line="360" w:lineRule="auto"/>
        <w:ind w:right="140"/>
        <w:rPr>
          <w:rFonts w:ascii="Arial Narrow" w:eastAsiaTheme="minorEastAsia" w:hAnsi="Arial Narrow" w:cs="Times New Roman"/>
          <w:b w:val="0"/>
          <w:bCs w:val="0"/>
          <w:sz w:val="24"/>
          <w:szCs w:val="24"/>
        </w:rPr>
      </w:pPr>
    </w:p>
    <w:p w14:paraId="76D9DDFF" w14:textId="6E0955A1" w:rsidR="002C2C55" w:rsidRPr="00BF65B3" w:rsidRDefault="002C2C55" w:rsidP="007546EA">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40"/>
        <w:jc w:val="both"/>
        <w:rPr>
          <w:rFonts w:ascii="Arial Narrow" w:hAnsi="Arial Narrow" w:cs="Times New Roman"/>
          <w:sz w:val="24"/>
          <w:szCs w:val="24"/>
        </w:rPr>
      </w:pPr>
      <w:r w:rsidRPr="00BF65B3">
        <w:rPr>
          <w:rFonts w:ascii="Arial Narrow" w:hAnsi="Arial Narrow" w:cs="Times New Roman"/>
          <w:b/>
          <w:color w:val="000000"/>
          <w:sz w:val="24"/>
          <w:szCs w:val="24"/>
        </w:rPr>
        <w:t>1.</w:t>
      </w:r>
      <w:r w:rsidRPr="00BF65B3">
        <w:rPr>
          <w:rFonts w:ascii="Arial Narrow" w:hAnsi="Arial Narrow" w:cs="Times New Roman"/>
          <w:color w:val="000000"/>
          <w:sz w:val="24"/>
          <w:szCs w:val="24"/>
        </w:rPr>
        <w:t xml:space="preserve"> </w:t>
      </w:r>
      <w:r w:rsidRPr="00BF65B3">
        <w:rPr>
          <w:rFonts w:ascii="Arial Narrow" w:hAnsi="Arial Narrow" w:cs="Times New Roman"/>
          <w:b/>
          <w:sz w:val="24"/>
          <w:szCs w:val="24"/>
        </w:rPr>
        <w:t xml:space="preserve">DO OBJETO </w:t>
      </w:r>
    </w:p>
    <w:p w14:paraId="0E752308" w14:textId="159C5125" w:rsidR="007921B9" w:rsidRPr="00BF65B3" w:rsidRDefault="002C2C55" w:rsidP="007546EA">
      <w:pPr>
        <w:pStyle w:val="Corpodetexto21"/>
        <w:spacing w:line="360" w:lineRule="auto"/>
        <w:ind w:right="140"/>
        <w:rPr>
          <w:rFonts w:ascii="Arial Narrow" w:hAnsi="Arial Narrow"/>
          <w:sz w:val="24"/>
          <w:szCs w:val="24"/>
        </w:rPr>
      </w:pPr>
      <w:r w:rsidRPr="00BF65B3">
        <w:rPr>
          <w:rFonts w:ascii="Arial Narrow" w:hAnsi="Arial Narrow"/>
          <w:sz w:val="24"/>
          <w:szCs w:val="24"/>
        </w:rPr>
        <w:t xml:space="preserve">Constitui objeto do presente instrumento o </w:t>
      </w:r>
      <w:r w:rsidR="00E91417" w:rsidRPr="00BF65B3">
        <w:rPr>
          <w:rFonts w:ascii="Arial Narrow" w:eastAsiaTheme="minorEastAsia" w:hAnsi="Arial Narrow"/>
          <w:bCs/>
          <w:sz w:val="24"/>
          <w:szCs w:val="24"/>
        </w:rPr>
        <w:t>Credenciamento de pessoa jurídica para contratação de empresa para fornecimento de alimentação</w:t>
      </w:r>
      <w:r w:rsidR="007921B9" w:rsidRPr="00BF65B3">
        <w:rPr>
          <w:rFonts w:ascii="Arial Narrow" w:eastAsiaTheme="minorEastAsia" w:hAnsi="Arial Narrow"/>
          <w:bCs/>
          <w:sz w:val="24"/>
          <w:szCs w:val="24"/>
        </w:rPr>
        <w:t xml:space="preserve"> </w:t>
      </w:r>
      <w:r w:rsidR="007921B9" w:rsidRPr="00BF65B3">
        <w:rPr>
          <w:rFonts w:ascii="Arial Narrow" w:eastAsiaTheme="minorEastAsia" w:hAnsi="Arial Narrow"/>
          <w:b/>
          <w:bCs/>
          <w:sz w:val="24"/>
          <w:szCs w:val="24"/>
        </w:rPr>
        <w:t>(r</w:t>
      </w:r>
      <w:r w:rsidR="007921B9" w:rsidRPr="00BF65B3">
        <w:rPr>
          <w:rFonts w:ascii="Arial Narrow" w:hAnsi="Arial Narrow"/>
          <w:b/>
          <w:sz w:val="24"/>
          <w:szCs w:val="24"/>
        </w:rPr>
        <w:t xml:space="preserve">efeições prontas do tipo </w:t>
      </w:r>
      <w:proofErr w:type="spellStart"/>
      <w:r w:rsidR="007921B9" w:rsidRPr="00BF65B3">
        <w:rPr>
          <w:rFonts w:ascii="Arial Narrow" w:hAnsi="Arial Narrow"/>
          <w:b/>
          <w:sz w:val="24"/>
          <w:szCs w:val="24"/>
        </w:rPr>
        <w:t>marmitex</w:t>
      </w:r>
      <w:proofErr w:type="spellEnd"/>
      <w:r w:rsidR="007921B9" w:rsidRPr="00BF65B3">
        <w:rPr>
          <w:rFonts w:ascii="Arial Narrow" w:hAnsi="Arial Narrow"/>
          <w:b/>
          <w:sz w:val="24"/>
          <w:szCs w:val="24"/>
        </w:rPr>
        <w:t xml:space="preserve"> e self-</w:t>
      </w:r>
      <w:proofErr w:type="spellStart"/>
      <w:r w:rsidR="007921B9" w:rsidRPr="00BF65B3">
        <w:rPr>
          <w:rFonts w:ascii="Arial Narrow" w:hAnsi="Arial Narrow"/>
          <w:b/>
          <w:sz w:val="24"/>
          <w:szCs w:val="24"/>
        </w:rPr>
        <w:t>service</w:t>
      </w:r>
      <w:proofErr w:type="spellEnd"/>
      <w:r w:rsidR="007921B9" w:rsidRPr="00BF65B3">
        <w:rPr>
          <w:rFonts w:ascii="Arial Narrow" w:hAnsi="Arial Narrow"/>
          <w:b/>
          <w:sz w:val="24"/>
          <w:szCs w:val="24"/>
        </w:rPr>
        <w:t>)</w:t>
      </w:r>
      <w:r w:rsidR="00E91417" w:rsidRPr="00BF65B3">
        <w:rPr>
          <w:rFonts w:ascii="Arial Narrow" w:eastAsiaTheme="minorEastAsia" w:hAnsi="Arial Narrow"/>
          <w:b/>
          <w:bCs/>
          <w:sz w:val="24"/>
          <w:szCs w:val="24"/>
        </w:rPr>
        <w:t>,</w:t>
      </w:r>
      <w:r w:rsidR="00E91417" w:rsidRPr="00BF65B3">
        <w:rPr>
          <w:rFonts w:ascii="Arial Narrow" w:eastAsiaTheme="minorEastAsia" w:hAnsi="Arial Narrow"/>
          <w:bCs/>
          <w:sz w:val="24"/>
          <w:szCs w:val="24"/>
        </w:rPr>
        <w:t xml:space="preserve"> para a</w:t>
      </w:r>
      <w:r w:rsidR="00BE3983" w:rsidRPr="00BF65B3">
        <w:rPr>
          <w:rFonts w:ascii="Arial Narrow" w:eastAsiaTheme="minorEastAsia" w:hAnsi="Arial Narrow"/>
          <w:bCs/>
          <w:sz w:val="24"/>
          <w:szCs w:val="24"/>
        </w:rPr>
        <w:t>s próximas</w:t>
      </w:r>
      <w:r w:rsidR="00E91417" w:rsidRPr="00BF65B3">
        <w:rPr>
          <w:rFonts w:ascii="Arial Narrow" w:eastAsiaTheme="minorEastAsia" w:hAnsi="Arial Narrow"/>
          <w:bCs/>
          <w:sz w:val="24"/>
          <w:szCs w:val="24"/>
        </w:rPr>
        <w:t xml:space="preserve"> fase</w:t>
      </w:r>
      <w:r w:rsidR="00BE3983" w:rsidRPr="00BF65B3">
        <w:rPr>
          <w:rFonts w:ascii="Arial Narrow" w:eastAsiaTheme="minorEastAsia" w:hAnsi="Arial Narrow"/>
          <w:bCs/>
          <w:sz w:val="24"/>
          <w:szCs w:val="24"/>
        </w:rPr>
        <w:t>s</w:t>
      </w:r>
      <w:r w:rsidR="00E91417" w:rsidRPr="00BF65B3">
        <w:rPr>
          <w:rFonts w:ascii="Arial Narrow" w:eastAsiaTheme="minorEastAsia" w:hAnsi="Arial Narrow"/>
          <w:bCs/>
          <w:sz w:val="24"/>
          <w:szCs w:val="24"/>
        </w:rPr>
        <w:t xml:space="preserve"> da 7ª copa norte mineira de futebol conforme solicitação da secretaria municipal de esportes, lazer e juventude do município de São João das Missões-MG,</w:t>
      </w:r>
      <w:r w:rsidRPr="00BF65B3">
        <w:rPr>
          <w:rFonts w:ascii="Arial Narrow" w:hAnsi="Arial Narrow"/>
          <w:sz w:val="24"/>
          <w:szCs w:val="24"/>
        </w:rPr>
        <w:t xml:space="preserve"> mediante a discriminação constante do Anexo I deste Edital.</w:t>
      </w:r>
      <w:r w:rsidR="00BE3983" w:rsidRPr="00BF65B3">
        <w:rPr>
          <w:rFonts w:ascii="Arial Narrow" w:hAnsi="Arial Narrow" w:cs="Arial"/>
          <w:b/>
          <w:bCs/>
          <w:sz w:val="24"/>
          <w:szCs w:val="24"/>
        </w:rPr>
        <w:t xml:space="preserve"> A contração destina-se ao serviço de atendimento da Fase de Oitavas de Final no Município de São João da Ponte/MG, e Quartas de Final Caso o município se Classifique no Município de Lontra/MG</w:t>
      </w:r>
      <w:r w:rsidR="00BE3983" w:rsidRPr="00BF65B3">
        <w:rPr>
          <w:rFonts w:ascii="Arial Narrow" w:hAnsi="Arial Narrow" w:cs="Arial"/>
          <w:bCs/>
          <w:sz w:val="24"/>
          <w:szCs w:val="24"/>
        </w:rPr>
        <w:t xml:space="preserve">.  </w:t>
      </w:r>
      <w:r w:rsidR="00BE3983" w:rsidRPr="00BF65B3">
        <w:rPr>
          <w:rFonts w:ascii="Arial Narrow" w:hAnsi="Arial Narrow"/>
          <w:b/>
          <w:sz w:val="24"/>
          <w:szCs w:val="24"/>
        </w:rPr>
        <w:t>Em</w:t>
      </w:r>
      <w:r w:rsidR="00BE3983" w:rsidRPr="00BF65B3">
        <w:rPr>
          <w:rFonts w:ascii="Arial Narrow" w:hAnsi="Arial Narrow"/>
          <w:b/>
          <w:spacing w:val="1"/>
          <w:sz w:val="24"/>
          <w:szCs w:val="24"/>
        </w:rPr>
        <w:t xml:space="preserve"> </w:t>
      </w:r>
      <w:r w:rsidR="00BE3983" w:rsidRPr="00BF65B3">
        <w:rPr>
          <w:rFonts w:ascii="Arial Narrow" w:hAnsi="Arial Narrow"/>
          <w:b/>
          <w:sz w:val="24"/>
          <w:szCs w:val="24"/>
        </w:rPr>
        <w:t>anexo</w:t>
      </w:r>
      <w:r w:rsidR="00BE3983" w:rsidRPr="00BF65B3">
        <w:rPr>
          <w:rFonts w:ascii="Arial Narrow" w:hAnsi="Arial Narrow"/>
          <w:b/>
          <w:spacing w:val="1"/>
          <w:sz w:val="24"/>
          <w:szCs w:val="24"/>
        </w:rPr>
        <w:t xml:space="preserve"> </w:t>
      </w:r>
      <w:r w:rsidR="00BE3983" w:rsidRPr="00BF65B3">
        <w:rPr>
          <w:rFonts w:ascii="Arial Narrow" w:hAnsi="Arial Narrow"/>
          <w:b/>
          <w:sz w:val="24"/>
          <w:szCs w:val="24"/>
        </w:rPr>
        <w:t>segue</w:t>
      </w:r>
      <w:r w:rsidR="00BE3983" w:rsidRPr="00BF65B3">
        <w:rPr>
          <w:rFonts w:ascii="Arial Narrow" w:hAnsi="Arial Narrow"/>
          <w:b/>
          <w:spacing w:val="1"/>
          <w:sz w:val="24"/>
          <w:szCs w:val="24"/>
        </w:rPr>
        <w:t xml:space="preserve"> </w:t>
      </w:r>
      <w:r w:rsidR="00BE3983" w:rsidRPr="00BF65B3">
        <w:rPr>
          <w:rFonts w:ascii="Arial Narrow" w:hAnsi="Arial Narrow"/>
          <w:b/>
          <w:sz w:val="24"/>
          <w:szCs w:val="24"/>
        </w:rPr>
        <w:t>regulamento.</w:t>
      </w:r>
      <w:r w:rsidRPr="00BF65B3">
        <w:rPr>
          <w:rFonts w:ascii="Arial Narrow" w:hAnsi="Arial Narrow"/>
          <w:sz w:val="24"/>
          <w:szCs w:val="24"/>
        </w:rPr>
        <w:t xml:space="preserve"> </w:t>
      </w:r>
      <w:r w:rsidRPr="00BF65B3">
        <w:rPr>
          <w:rFonts w:ascii="Arial Narrow" w:hAnsi="Arial Narrow"/>
          <w:sz w:val="24"/>
          <w:szCs w:val="24"/>
        </w:rPr>
        <w:cr/>
      </w:r>
      <w:r w:rsidR="007921B9" w:rsidRPr="00BF65B3">
        <w:rPr>
          <w:rFonts w:ascii="Arial Narrow" w:hAnsi="Arial Narrow"/>
          <w:sz w:val="24"/>
          <w:szCs w:val="24"/>
        </w:rPr>
        <w:t>1.2 A forma de execução do fornecimento, seus quantitativos, valores, prazos etc. estão previstos no Anexo I –</w:t>
      </w:r>
      <w:r w:rsidR="008C7136" w:rsidRPr="00BF65B3">
        <w:rPr>
          <w:rFonts w:ascii="Arial Narrow" w:hAnsi="Arial Narrow"/>
          <w:sz w:val="24"/>
          <w:szCs w:val="24"/>
        </w:rPr>
        <w:t xml:space="preserve"> </w:t>
      </w:r>
      <w:r w:rsidR="007921B9" w:rsidRPr="00BF65B3">
        <w:rPr>
          <w:rFonts w:ascii="Arial Narrow" w:hAnsi="Arial Narrow"/>
          <w:sz w:val="24"/>
          <w:szCs w:val="24"/>
        </w:rPr>
        <w:t>Termo de Referência deste Edital.</w:t>
      </w:r>
    </w:p>
    <w:p w14:paraId="079067A5" w14:textId="6D76A19A" w:rsidR="007921B9" w:rsidRPr="00BF65B3" w:rsidRDefault="007921B9" w:rsidP="007546EA">
      <w:pPr>
        <w:pStyle w:val="Corpodetexto21"/>
        <w:spacing w:line="360" w:lineRule="auto"/>
        <w:ind w:right="140"/>
        <w:rPr>
          <w:rFonts w:ascii="Arial Narrow" w:hAnsi="Arial Narrow"/>
          <w:sz w:val="24"/>
          <w:szCs w:val="24"/>
        </w:rPr>
      </w:pPr>
      <w:r w:rsidRPr="00BF65B3">
        <w:rPr>
          <w:rFonts w:ascii="Arial Narrow" w:hAnsi="Arial Narrow"/>
          <w:sz w:val="24"/>
          <w:szCs w:val="24"/>
        </w:rPr>
        <w:t>1.3 O critério de seleção é o previsto no art. 79, inciso I, da Lei Federal nº 14.133/2021, ou seja, paralela e não</w:t>
      </w:r>
      <w:r w:rsidR="008C7136" w:rsidRPr="00BF65B3">
        <w:rPr>
          <w:rFonts w:ascii="Arial Narrow" w:hAnsi="Arial Narrow"/>
          <w:sz w:val="24"/>
          <w:szCs w:val="24"/>
        </w:rPr>
        <w:t xml:space="preserve"> </w:t>
      </w:r>
      <w:r w:rsidRPr="00BF65B3">
        <w:rPr>
          <w:rFonts w:ascii="Arial Narrow" w:hAnsi="Arial Narrow"/>
          <w:sz w:val="24"/>
          <w:szCs w:val="24"/>
        </w:rPr>
        <w:t>excludente: caso em que é viável e vantajosa para a Administração a realização de contratações simultâneas em condições padronizadas.</w:t>
      </w:r>
    </w:p>
    <w:p w14:paraId="2E58AF94" w14:textId="77777777" w:rsidR="001515BB" w:rsidRPr="00BF65B3" w:rsidRDefault="001515BB" w:rsidP="007546EA">
      <w:pPr>
        <w:pStyle w:val="Corpodetexto21"/>
        <w:spacing w:line="360" w:lineRule="auto"/>
        <w:ind w:right="140"/>
        <w:rPr>
          <w:rFonts w:ascii="Arial Narrow" w:hAnsi="Arial Narrow"/>
          <w:sz w:val="24"/>
          <w:szCs w:val="24"/>
        </w:rPr>
      </w:pPr>
    </w:p>
    <w:p w14:paraId="14C83886"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2. DAS CONDIÇÕES DE PARTICIPAÇÃO</w:t>
      </w:r>
    </w:p>
    <w:p w14:paraId="3F6DE23C" w14:textId="22383F39"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lastRenderedPageBreak/>
        <w:t>2.1 Poderão participar do presente processo e serão credenciadas todas as pessoas jurídicas interessadas que</w:t>
      </w:r>
      <w:r w:rsidR="00E277D6" w:rsidRPr="00BF65B3">
        <w:rPr>
          <w:rFonts w:ascii="Arial Narrow" w:hAnsi="Arial Narrow"/>
          <w:sz w:val="24"/>
          <w:szCs w:val="24"/>
        </w:rPr>
        <w:t xml:space="preserve"> </w:t>
      </w:r>
      <w:r w:rsidRPr="00BF65B3">
        <w:rPr>
          <w:rFonts w:ascii="Arial Narrow" w:hAnsi="Arial Narrow"/>
          <w:sz w:val="24"/>
          <w:szCs w:val="24"/>
        </w:rPr>
        <w:t>comprovarem atender a todas as condições estabelecidas neste Edital e seus anexos.</w:t>
      </w:r>
    </w:p>
    <w:p w14:paraId="191453EF" w14:textId="160FB141"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2.2 Os dados informados na Solicitação de Credenciamento são de responsabilidade dos interessados, que</w:t>
      </w:r>
      <w:r w:rsidR="001515BB" w:rsidRPr="00BF65B3">
        <w:rPr>
          <w:rFonts w:ascii="Arial Narrow" w:hAnsi="Arial Narrow"/>
          <w:sz w:val="24"/>
          <w:szCs w:val="24"/>
        </w:rPr>
        <w:t xml:space="preserve"> </w:t>
      </w:r>
      <w:r w:rsidRPr="00BF65B3">
        <w:rPr>
          <w:rFonts w:ascii="Arial Narrow" w:hAnsi="Arial Narrow"/>
          <w:sz w:val="24"/>
          <w:szCs w:val="24"/>
        </w:rPr>
        <w:t xml:space="preserve">deverão comprová-los através da apresentação da documentação exigida no Item 3 deste Edital </w:t>
      </w:r>
    </w:p>
    <w:p w14:paraId="7875A662" w14:textId="27435BC8"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2.3 Não será admitida a participação de interessados que, por quaisquer motivos, tenham sido declarados</w:t>
      </w:r>
      <w:r w:rsidR="001515BB" w:rsidRPr="00BF65B3">
        <w:rPr>
          <w:rFonts w:ascii="Arial Narrow" w:hAnsi="Arial Narrow"/>
          <w:sz w:val="24"/>
          <w:szCs w:val="24"/>
        </w:rPr>
        <w:t xml:space="preserve"> </w:t>
      </w:r>
      <w:r w:rsidRPr="00BF65B3">
        <w:rPr>
          <w:rFonts w:ascii="Arial Narrow" w:hAnsi="Arial Narrow"/>
          <w:sz w:val="24"/>
          <w:szCs w:val="24"/>
        </w:rPr>
        <w:t>inidôneos pela Administração Pública Direta ou Indireta, nas esferas Federal, Estadual ou Municipal, ou punidos com</w:t>
      </w:r>
      <w:r w:rsidR="001515BB" w:rsidRPr="00BF65B3">
        <w:rPr>
          <w:rFonts w:ascii="Arial Narrow" w:hAnsi="Arial Narrow"/>
          <w:sz w:val="24"/>
          <w:szCs w:val="24"/>
        </w:rPr>
        <w:t xml:space="preserve"> </w:t>
      </w:r>
      <w:r w:rsidRPr="00BF65B3">
        <w:rPr>
          <w:rFonts w:ascii="Arial Narrow" w:hAnsi="Arial Narrow"/>
          <w:sz w:val="24"/>
          <w:szCs w:val="24"/>
        </w:rPr>
        <w:t xml:space="preserve">suspensão pela Prefeitura Municipal de </w:t>
      </w:r>
      <w:r w:rsidR="001515BB" w:rsidRPr="00BF65B3">
        <w:rPr>
          <w:rFonts w:ascii="Arial Narrow" w:hAnsi="Arial Narrow" w:cs="Times New Roman"/>
          <w:bCs/>
          <w:sz w:val="24"/>
          <w:szCs w:val="24"/>
        </w:rPr>
        <w:t>São João das Missões-MG</w:t>
      </w:r>
      <w:r w:rsidRPr="00BF65B3">
        <w:rPr>
          <w:rFonts w:ascii="Arial Narrow" w:hAnsi="Arial Narrow"/>
          <w:sz w:val="24"/>
          <w:szCs w:val="24"/>
        </w:rPr>
        <w:t>.</w:t>
      </w:r>
    </w:p>
    <w:p w14:paraId="2C149C84" w14:textId="78DF8B10"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2.3.1 Também não será admitida a participação de interessados que possuam em seu quadro societário</w:t>
      </w:r>
      <w:r w:rsidR="001515BB" w:rsidRPr="00BF65B3">
        <w:rPr>
          <w:rFonts w:ascii="Arial Narrow" w:hAnsi="Arial Narrow"/>
          <w:sz w:val="24"/>
          <w:szCs w:val="24"/>
        </w:rPr>
        <w:t xml:space="preserve"> s</w:t>
      </w:r>
      <w:r w:rsidRPr="00BF65B3">
        <w:rPr>
          <w:rFonts w:ascii="Arial Narrow" w:hAnsi="Arial Narrow"/>
          <w:sz w:val="24"/>
          <w:szCs w:val="24"/>
        </w:rPr>
        <w:t>ervidores públicos ou agentes políticos municipais, bem como com vínculo de parentesco até o terceiro grau, que sejam</w:t>
      </w:r>
      <w:r w:rsidR="001515BB" w:rsidRPr="00BF65B3">
        <w:rPr>
          <w:rFonts w:ascii="Arial Narrow" w:hAnsi="Arial Narrow"/>
          <w:sz w:val="24"/>
          <w:szCs w:val="24"/>
        </w:rPr>
        <w:t xml:space="preserve"> </w:t>
      </w:r>
      <w:r w:rsidRPr="00BF65B3">
        <w:rPr>
          <w:rFonts w:ascii="Arial Narrow" w:hAnsi="Arial Narrow"/>
          <w:sz w:val="24"/>
          <w:szCs w:val="24"/>
        </w:rPr>
        <w:t>detentores de poder de influência sobre o resultado do certame, considerado todo aquele que participa, direta ou</w:t>
      </w:r>
      <w:r w:rsidR="001515BB" w:rsidRPr="00BF65B3">
        <w:rPr>
          <w:rFonts w:ascii="Arial Narrow" w:hAnsi="Arial Narrow"/>
          <w:sz w:val="24"/>
          <w:szCs w:val="24"/>
        </w:rPr>
        <w:t xml:space="preserve"> </w:t>
      </w:r>
      <w:r w:rsidRPr="00BF65B3">
        <w:rPr>
          <w:rFonts w:ascii="Arial Narrow" w:hAnsi="Arial Narrow"/>
          <w:sz w:val="24"/>
          <w:szCs w:val="24"/>
        </w:rPr>
        <w:t>indiretamente, das etapas do processo de licitação</w:t>
      </w:r>
      <w:r w:rsidR="001515BB" w:rsidRPr="00BF65B3">
        <w:rPr>
          <w:rFonts w:ascii="Arial Narrow" w:hAnsi="Arial Narrow"/>
          <w:sz w:val="24"/>
          <w:szCs w:val="24"/>
        </w:rPr>
        <w:t>.</w:t>
      </w:r>
    </w:p>
    <w:p w14:paraId="6E7049AA" w14:textId="5F4AB2CD"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2.4 Os documentos exigidos deverão apresentados em forma de cópias autenticadas por cartório competente, ou</w:t>
      </w:r>
      <w:r w:rsidR="001515BB" w:rsidRPr="00BF65B3">
        <w:rPr>
          <w:rFonts w:ascii="Arial Narrow" w:hAnsi="Arial Narrow"/>
          <w:sz w:val="24"/>
          <w:szCs w:val="24"/>
        </w:rPr>
        <w:t xml:space="preserve"> </w:t>
      </w:r>
      <w:r w:rsidRPr="00BF65B3">
        <w:rPr>
          <w:rFonts w:ascii="Arial Narrow" w:hAnsi="Arial Narrow"/>
          <w:sz w:val="24"/>
          <w:szCs w:val="24"/>
        </w:rPr>
        <w:t>cópias simples, desde que acompanhadas dos respectivos originais para autenticação por membro da Comissão de</w:t>
      </w:r>
      <w:r w:rsidR="001515BB" w:rsidRPr="00BF65B3">
        <w:rPr>
          <w:rFonts w:ascii="Arial Narrow" w:hAnsi="Arial Narrow"/>
          <w:sz w:val="24"/>
          <w:szCs w:val="24"/>
        </w:rPr>
        <w:t xml:space="preserve"> </w:t>
      </w:r>
      <w:r w:rsidRPr="00BF65B3">
        <w:rPr>
          <w:rFonts w:ascii="Arial Narrow" w:hAnsi="Arial Narrow"/>
          <w:sz w:val="24"/>
          <w:szCs w:val="24"/>
        </w:rPr>
        <w:t xml:space="preserve">Licitação, à exceção dos documentos gerados automaticamente pelos Sistemas </w:t>
      </w:r>
      <w:r w:rsidR="001515BB" w:rsidRPr="00BF65B3">
        <w:rPr>
          <w:rFonts w:ascii="Arial Narrow" w:hAnsi="Arial Narrow"/>
          <w:sz w:val="24"/>
          <w:szCs w:val="24"/>
        </w:rPr>
        <w:t>p</w:t>
      </w:r>
      <w:r w:rsidRPr="00BF65B3">
        <w:rPr>
          <w:rFonts w:ascii="Arial Narrow" w:hAnsi="Arial Narrow"/>
          <w:sz w:val="24"/>
          <w:szCs w:val="24"/>
        </w:rPr>
        <w:t>revidenciário/Fiscal e Outros.</w:t>
      </w:r>
    </w:p>
    <w:p w14:paraId="40278C67" w14:textId="3B0C882B"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2.5 Os documentos emitidos e/ou extraídos via internet poderão ser novamente impressos e/ou consultados pela</w:t>
      </w:r>
      <w:r w:rsidR="001515BB" w:rsidRPr="00BF65B3">
        <w:rPr>
          <w:rFonts w:ascii="Arial Narrow" w:hAnsi="Arial Narrow"/>
          <w:sz w:val="24"/>
          <w:szCs w:val="24"/>
        </w:rPr>
        <w:t xml:space="preserve"> </w:t>
      </w:r>
      <w:r w:rsidRPr="00BF65B3">
        <w:rPr>
          <w:rFonts w:ascii="Arial Narrow" w:hAnsi="Arial Narrow"/>
          <w:sz w:val="24"/>
          <w:szCs w:val="24"/>
        </w:rPr>
        <w:t>Comissão de Licitação para efeito de comprovação de sua autenticidade.</w:t>
      </w:r>
    </w:p>
    <w:p w14:paraId="77EDF89B" w14:textId="53A39B5B"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2.6 Com exceção os documentos que, por sua natureza, não possuem prazo de validade, os demais documentos</w:t>
      </w:r>
      <w:r w:rsidR="001515BB" w:rsidRPr="00BF65B3">
        <w:rPr>
          <w:rFonts w:ascii="Arial Narrow" w:hAnsi="Arial Narrow"/>
          <w:sz w:val="24"/>
          <w:szCs w:val="24"/>
        </w:rPr>
        <w:t xml:space="preserve"> </w:t>
      </w:r>
      <w:r w:rsidRPr="00BF65B3">
        <w:rPr>
          <w:rFonts w:ascii="Arial Narrow" w:hAnsi="Arial Narrow"/>
          <w:sz w:val="24"/>
          <w:szCs w:val="24"/>
        </w:rPr>
        <w:t>deverão sem apresentados dentro da validade neles expressa ou com data de expedição não superior a 03 (três) meses da</w:t>
      </w:r>
      <w:r w:rsidR="001515BB" w:rsidRPr="00BF65B3">
        <w:rPr>
          <w:rFonts w:ascii="Arial Narrow" w:hAnsi="Arial Narrow"/>
          <w:sz w:val="24"/>
          <w:szCs w:val="24"/>
        </w:rPr>
        <w:t xml:space="preserve"> </w:t>
      </w:r>
      <w:r w:rsidRPr="00BF65B3">
        <w:rPr>
          <w:rFonts w:ascii="Arial Narrow" w:hAnsi="Arial Narrow"/>
          <w:sz w:val="24"/>
          <w:szCs w:val="24"/>
        </w:rPr>
        <w:t>data da entrega da Solicitação de Credenciamento.</w:t>
      </w:r>
    </w:p>
    <w:p w14:paraId="7F6752CF"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2.7 Não serão aceitos documentos entregues fora do local, dias e horários estabelecidos neste Edital.</w:t>
      </w:r>
    </w:p>
    <w:p w14:paraId="7DB8943C" w14:textId="74A658E6"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2.8 Não serão aceitos protocolos de entrega ou solicitação de documentos em substituição aos documentos</w:t>
      </w:r>
      <w:r w:rsidR="008C7136" w:rsidRPr="00BF65B3">
        <w:rPr>
          <w:rFonts w:ascii="Arial Narrow" w:hAnsi="Arial Narrow"/>
          <w:sz w:val="24"/>
          <w:szCs w:val="24"/>
        </w:rPr>
        <w:t xml:space="preserve"> </w:t>
      </w:r>
      <w:r w:rsidRPr="00BF65B3">
        <w:rPr>
          <w:rFonts w:ascii="Arial Narrow" w:hAnsi="Arial Narrow"/>
          <w:sz w:val="24"/>
          <w:szCs w:val="24"/>
        </w:rPr>
        <w:t>requeridos no presente Edital e Anexos, com exceção dos casos expressamente previstos.</w:t>
      </w:r>
    </w:p>
    <w:p w14:paraId="7850D771" w14:textId="77777777" w:rsidR="00636833" w:rsidRDefault="00636833" w:rsidP="007546EA">
      <w:pPr>
        <w:spacing w:after="0" w:line="360" w:lineRule="auto"/>
        <w:ind w:right="140"/>
        <w:jc w:val="both"/>
        <w:rPr>
          <w:rFonts w:ascii="Arial Narrow" w:hAnsi="Arial Narrow"/>
          <w:b/>
          <w:sz w:val="24"/>
          <w:szCs w:val="24"/>
        </w:rPr>
      </w:pPr>
    </w:p>
    <w:p w14:paraId="2D1BBABC"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3. DOCUMENTAÇÃO PARA CREDENCIAMENTO</w:t>
      </w:r>
    </w:p>
    <w:p w14:paraId="1BD77838"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3.1 </w:t>
      </w:r>
      <w:r w:rsidRPr="0096542D">
        <w:rPr>
          <w:rFonts w:ascii="Arial Narrow" w:hAnsi="Arial Narrow"/>
          <w:b/>
          <w:sz w:val="24"/>
          <w:szCs w:val="24"/>
        </w:rPr>
        <w:t>PESSOAS JURÍDICAS</w:t>
      </w:r>
    </w:p>
    <w:p w14:paraId="342BBF7B" w14:textId="77777777" w:rsidR="000E3AC5" w:rsidRPr="0096542D" w:rsidRDefault="000E3AC5" w:rsidP="007546EA">
      <w:pPr>
        <w:spacing w:after="0" w:line="360" w:lineRule="auto"/>
        <w:ind w:right="140"/>
        <w:jc w:val="both"/>
        <w:rPr>
          <w:rFonts w:ascii="Arial Narrow" w:hAnsi="Arial Narrow"/>
          <w:b/>
          <w:sz w:val="24"/>
          <w:szCs w:val="24"/>
        </w:rPr>
      </w:pPr>
      <w:r w:rsidRPr="0096542D">
        <w:rPr>
          <w:rFonts w:ascii="Arial Narrow" w:hAnsi="Arial Narrow"/>
          <w:b/>
          <w:sz w:val="24"/>
          <w:szCs w:val="24"/>
        </w:rPr>
        <w:t>3.1.1 Relativos à habilitação jurídica</w:t>
      </w:r>
    </w:p>
    <w:p w14:paraId="0D5DA1EF" w14:textId="032946B5"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a) </w:t>
      </w:r>
      <w:r w:rsidR="0096542D" w:rsidRPr="0096542D">
        <w:rPr>
          <w:rFonts w:ascii="Arial Narrow" w:hAnsi="Arial Narrow"/>
          <w:sz w:val="24"/>
          <w:szCs w:val="24"/>
        </w:rPr>
        <w:t xml:space="preserve">Cópia do RG e CPF </w:t>
      </w:r>
      <w:r w:rsidRPr="00BF65B3">
        <w:rPr>
          <w:rFonts w:ascii="Arial Narrow" w:hAnsi="Arial Narrow"/>
          <w:sz w:val="24"/>
          <w:szCs w:val="24"/>
        </w:rPr>
        <w:t>de todos os sócios da pessoa jurídica ou do empresário;</w:t>
      </w:r>
    </w:p>
    <w:p w14:paraId="5C1A15E7"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b) Certificado de condição de Microempreendedor Individual, no caso de MEI, ou;</w:t>
      </w:r>
    </w:p>
    <w:p w14:paraId="6FC73514"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c) Registro comercial, no caso de empresa individual, ou;</w:t>
      </w:r>
    </w:p>
    <w:p w14:paraId="6EFCB408" w14:textId="0D3EE08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d) Ato constitutivo, estatuto ou contrato social e todas as suas alterações, se for caso, devidamente registrados na</w:t>
      </w:r>
      <w:r w:rsidR="003A4C39" w:rsidRPr="00BF65B3">
        <w:rPr>
          <w:rFonts w:ascii="Arial Narrow" w:hAnsi="Arial Narrow"/>
          <w:sz w:val="24"/>
          <w:szCs w:val="24"/>
        </w:rPr>
        <w:t xml:space="preserve"> </w:t>
      </w:r>
      <w:r w:rsidRPr="00BF65B3">
        <w:rPr>
          <w:rFonts w:ascii="Arial Narrow" w:hAnsi="Arial Narrow"/>
          <w:sz w:val="24"/>
          <w:szCs w:val="24"/>
        </w:rPr>
        <w:t xml:space="preserve">Junta Comercial, ou contrato social consolidado em vigor, em se tratando de sociedades </w:t>
      </w:r>
      <w:r w:rsidRPr="00BF65B3">
        <w:rPr>
          <w:rFonts w:ascii="Arial Narrow" w:hAnsi="Arial Narrow"/>
          <w:sz w:val="24"/>
          <w:szCs w:val="24"/>
        </w:rPr>
        <w:lastRenderedPageBreak/>
        <w:t>comerciais, e, no caso de</w:t>
      </w:r>
      <w:r w:rsidR="003A4C39" w:rsidRPr="00BF65B3">
        <w:rPr>
          <w:rFonts w:ascii="Arial Narrow" w:hAnsi="Arial Narrow"/>
          <w:sz w:val="24"/>
          <w:szCs w:val="24"/>
        </w:rPr>
        <w:t xml:space="preserve"> </w:t>
      </w:r>
      <w:r w:rsidRPr="00BF65B3">
        <w:rPr>
          <w:rFonts w:ascii="Arial Narrow" w:hAnsi="Arial Narrow"/>
          <w:sz w:val="24"/>
          <w:szCs w:val="24"/>
        </w:rPr>
        <w:t>sociedades por ações, acompanhado da documentação de eleição dos seus administradores, ou;</w:t>
      </w:r>
    </w:p>
    <w:p w14:paraId="6F93948F"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e) Inscrição do ato constitutivo, no caso e sociedades civis, acompanhada de prova da diretoria em exercício, ou;</w:t>
      </w:r>
    </w:p>
    <w:p w14:paraId="0D95DCCA" w14:textId="77777777" w:rsidR="003A4C39"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f) Decreto de autorização, em se tratando de empresa ou sociedade estrangeira em funcionamento no País e ato</w:t>
      </w:r>
      <w:r w:rsidR="003A4C39" w:rsidRPr="00BF65B3">
        <w:rPr>
          <w:rFonts w:ascii="Arial Narrow" w:hAnsi="Arial Narrow"/>
          <w:sz w:val="24"/>
          <w:szCs w:val="24"/>
        </w:rPr>
        <w:t xml:space="preserve"> </w:t>
      </w:r>
      <w:r w:rsidRPr="00BF65B3">
        <w:rPr>
          <w:rFonts w:ascii="Arial Narrow" w:hAnsi="Arial Narrow"/>
          <w:sz w:val="24"/>
          <w:szCs w:val="24"/>
        </w:rPr>
        <w:t>de registro ou autorização para funcionamento expedido pelo órgão competente, quando a atividade assim o exigir, ou;</w:t>
      </w:r>
    </w:p>
    <w:p w14:paraId="3B55101B" w14:textId="6E0EB77E"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g) Registro ou certificado de fins filantrópicos e/ou ato de declaração de utilidade pública, no caso de sociedades</w:t>
      </w:r>
      <w:r w:rsidR="003A4C39" w:rsidRPr="00BF65B3">
        <w:rPr>
          <w:rFonts w:ascii="Arial Narrow" w:hAnsi="Arial Narrow"/>
          <w:sz w:val="24"/>
          <w:szCs w:val="24"/>
        </w:rPr>
        <w:t xml:space="preserve"> </w:t>
      </w:r>
      <w:r w:rsidRPr="00BF65B3">
        <w:rPr>
          <w:rFonts w:ascii="Arial Narrow" w:hAnsi="Arial Narrow"/>
          <w:sz w:val="24"/>
          <w:szCs w:val="24"/>
        </w:rPr>
        <w:t>civis sem fins lucrativos ou de utilidade pública.</w:t>
      </w:r>
    </w:p>
    <w:p w14:paraId="4957AEAE"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3.1.2 Relativos à regularidade fiscal e trabalhista</w:t>
      </w:r>
    </w:p>
    <w:p w14:paraId="43D51F01"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a) Prova de inscrição no Cadastro Nacional de Pessoas Jurídicas – Cartão do CNPJ/MF;</w:t>
      </w:r>
    </w:p>
    <w:p w14:paraId="62134260"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b) Prova de regularidade perante a Fazenda Nacional (Dívida Ativa da União e Contribuições Federais);</w:t>
      </w:r>
    </w:p>
    <w:p w14:paraId="7A5727E7" w14:textId="12D94BEB"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c) Prova de regularidade perante o Fundo de Garantia por Tempo de Serviço (FGTS), demonstrando situação</w:t>
      </w:r>
      <w:r w:rsidR="008C7136" w:rsidRPr="00BF65B3">
        <w:rPr>
          <w:rFonts w:ascii="Arial Narrow" w:hAnsi="Arial Narrow"/>
          <w:sz w:val="24"/>
          <w:szCs w:val="24"/>
        </w:rPr>
        <w:t xml:space="preserve"> </w:t>
      </w:r>
      <w:r w:rsidRPr="00BF65B3">
        <w:rPr>
          <w:rFonts w:ascii="Arial Narrow" w:hAnsi="Arial Narrow"/>
          <w:sz w:val="24"/>
          <w:szCs w:val="24"/>
        </w:rPr>
        <w:t>regular no cumprimento dos encargos sociais instituídos por lei;</w:t>
      </w:r>
    </w:p>
    <w:p w14:paraId="09AED72C" w14:textId="7F5D256E"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d) Prova de inscrição no cadastro estadual ou municipal de contribuintes, se houver, relativa ao domicílio ou sede</w:t>
      </w:r>
      <w:r w:rsidR="003A4C39" w:rsidRPr="00BF65B3">
        <w:rPr>
          <w:rFonts w:ascii="Arial Narrow" w:hAnsi="Arial Narrow"/>
          <w:sz w:val="24"/>
          <w:szCs w:val="24"/>
        </w:rPr>
        <w:t xml:space="preserve"> </w:t>
      </w:r>
      <w:r w:rsidRPr="00BF65B3">
        <w:rPr>
          <w:rFonts w:ascii="Arial Narrow" w:hAnsi="Arial Narrow"/>
          <w:sz w:val="24"/>
          <w:szCs w:val="24"/>
        </w:rPr>
        <w:t>do licitante, pertinente ao seu ramo de atividade e compatível com o objeto da licitação;</w:t>
      </w:r>
    </w:p>
    <w:p w14:paraId="22C95F34" w14:textId="485A43D6"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e) Prova de regularidade perante a fazenda estadual do domicílio ou sede do licitante, ou outra equivalente, na</w:t>
      </w:r>
      <w:r w:rsidR="008C7136" w:rsidRPr="00BF65B3">
        <w:rPr>
          <w:rFonts w:ascii="Arial Narrow" w:hAnsi="Arial Narrow"/>
          <w:sz w:val="24"/>
          <w:szCs w:val="24"/>
        </w:rPr>
        <w:t xml:space="preserve"> </w:t>
      </w:r>
      <w:r w:rsidRPr="00BF65B3">
        <w:rPr>
          <w:rFonts w:ascii="Arial Narrow" w:hAnsi="Arial Narrow"/>
          <w:sz w:val="24"/>
          <w:szCs w:val="24"/>
        </w:rPr>
        <w:t>forma de lei;</w:t>
      </w:r>
    </w:p>
    <w:p w14:paraId="5C19FB4E" w14:textId="1691E9F3"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f) Prova de regularidade perante a fazenda municipal do domicílio ou sede do licitante, ou outra equivalente, na</w:t>
      </w:r>
      <w:r w:rsidR="008C7136" w:rsidRPr="00BF65B3">
        <w:rPr>
          <w:rFonts w:ascii="Arial Narrow" w:hAnsi="Arial Narrow"/>
          <w:sz w:val="24"/>
          <w:szCs w:val="24"/>
        </w:rPr>
        <w:t xml:space="preserve"> </w:t>
      </w:r>
      <w:r w:rsidRPr="00BF65B3">
        <w:rPr>
          <w:rFonts w:ascii="Arial Narrow" w:hAnsi="Arial Narrow"/>
          <w:sz w:val="24"/>
          <w:szCs w:val="24"/>
        </w:rPr>
        <w:t>forma de lei;</w:t>
      </w:r>
    </w:p>
    <w:p w14:paraId="6BCACC94"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g) Prova de regularidade perante a Justiça do Trabalho – Certidão Negativa de Débitos Trabalhistas;</w:t>
      </w:r>
    </w:p>
    <w:p w14:paraId="4876E5E5" w14:textId="0DEFE2C8"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h) Alvará Sanitário exped</w:t>
      </w:r>
      <w:r w:rsidR="003A4C39" w:rsidRPr="00BF65B3">
        <w:rPr>
          <w:rFonts w:ascii="Arial Narrow" w:hAnsi="Arial Narrow"/>
          <w:sz w:val="24"/>
          <w:szCs w:val="24"/>
        </w:rPr>
        <w:t>ido pela Prefeitura Municipal da sede da empresa</w:t>
      </w:r>
      <w:r w:rsidRPr="00BF65B3">
        <w:rPr>
          <w:rFonts w:ascii="Arial Narrow" w:hAnsi="Arial Narrow"/>
          <w:sz w:val="24"/>
          <w:szCs w:val="24"/>
        </w:rPr>
        <w:t>, em plena validade e compatível</w:t>
      </w:r>
      <w:r w:rsidR="008C7136" w:rsidRPr="00BF65B3">
        <w:rPr>
          <w:rFonts w:ascii="Arial Narrow" w:hAnsi="Arial Narrow"/>
          <w:sz w:val="24"/>
          <w:szCs w:val="24"/>
        </w:rPr>
        <w:t xml:space="preserve"> </w:t>
      </w:r>
      <w:r w:rsidRPr="00BF65B3">
        <w:rPr>
          <w:rFonts w:ascii="Arial Narrow" w:hAnsi="Arial Narrow"/>
          <w:sz w:val="24"/>
          <w:szCs w:val="24"/>
        </w:rPr>
        <w:t>com o objeto do certame.</w:t>
      </w:r>
    </w:p>
    <w:p w14:paraId="145E70A4"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3.1.3 Relativos à qualificação econômico-financeira</w:t>
      </w:r>
    </w:p>
    <w:p w14:paraId="397D6F85" w14:textId="78FF1001"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a) Certidão Negativa de feitos sobre falência expedida pelo distribuidor da sede do licitante, dentro do prazo de</w:t>
      </w:r>
      <w:r w:rsidR="008C7136" w:rsidRPr="00BF65B3">
        <w:rPr>
          <w:rFonts w:ascii="Arial Narrow" w:hAnsi="Arial Narrow"/>
          <w:sz w:val="24"/>
          <w:szCs w:val="24"/>
        </w:rPr>
        <w:t xml:space="preserve"> </w:t>
      </w:r>
      <w:r w:rsidRPr="00BF65B3">
        <w:rPr>
          <w:rFonts w:ascii="Arial Narrow" w:hAnsi="Arial Narrow"/>
          <w:sz w:val="24"/>
          <w:szCs w:val="24"/>
        </w:rPr>
        <w:t>validade ou com data não superior a 90 (noventa) dias da data de entrega da solicitação de credenciamento, somente para</w:t>
      </w:r>
      <w:r w:rsidR="003A4C39" w:rsidRPr="00BF65B3">
        <w:rPr>
          <w:rFonts w:ascii="Arial Narrow" w:hAnsi="Arial Narrow"/>
          <w:sz w:val="24"/>
          <w:szCs w:val="24"/>
        </w:rPr>
        <w:t xml:space="preserve"> </w:t>
      </w:r>
      <w:r w:rsidRPr="00BF65B3">
        <w:rPr>
          <w:rFonts w:ascii="Arial Narrow" w:hAnsi="Arial Narrow"/>
          <w:sz w:val="24"/>
          <w:szCs w:val="24"/>
        </w:rPr>
        <w:t>pessoas jurídicas constituídas há mais de 01 (um) ano.</w:t>
      </w:r>
    </w:p>
    <w:p w14:paraId="1C2C03B5"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3.1.4 Documentos complementares</w:t>
      </w:r>
    </w:p>
    <w:p w14:paraId="5F96E7AE" w14:textId="50660B2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a) Solicit</w:t>
      </w:r>
      <w:r w:rsidR="003D543E">
        <w:rPr>
          <w:rFonts w:ascii="Arial Narrow" w:hAnsi="Arial Narrow"/>
          <w:sz w:val="24"/>
          <w:szCs w:val="24"/>
        </w:rPr>
        <w:t xml:space="preserve">ação de Credenciamento (Anexo </w:t>
      </w:r>
      <w:r w:rsidRPr="00BF65B3">
        <w:rPr>
          <w:rFonts w:ascii="Arial Narrow" w:hAnsi="Arial Narrow"/>
          <w:sz w:val="24"/>
          <w:szCs w:val="24"/>
        </w:rPr>
        <w:t>I</w:t>
      </w:r>
      <w:r w:rsidR="00636833">
        <w:rPr>
          <w:rFonts w:ascii="Arial Narrow" w:hAnsi="Arial Narrow"/>
          <w:sz w:val="24"/>
          <w:szCs w:val="24"/>
        </w:rPr>
        <w:t>I</w:t>
      </w:r>
      <w:r w:rsidRPr="00BF65B3">
        <w:rPr>
          <w:rFonts w:ascii="Arial Narrow" w:hAnsi="Arial Narrow"/>
          <w:sz w:val="24"/>
          <w:szCs w:val="24"/>
        </w:rPr>
        <w:t>);</w:t>
      </w:r>
    </w:p>
    <w:p w14:paraId="3B42EF81" w14:textId="75C6AFCE" w:rsidR="000E3AC5" w:rsidRPr="00BF65B3" w:rsidRDefault="003D543E" w:rsidP="007546EA">
      <w:pPr>
        <w:spacing w:after="0" w:line="360" w:lineRule="auto"/>
        <w:ind w:right="140"/>
        <w:jc w:val="both"/>
        <w:rPr>
          <w:rFonts w:ascii="Arial Narrow" w:hAnsi="Arial Narrow"/>
          <w:sz w:val="24"/>
          <w:szCs w:val="24"/>
        </w:rPr>
      </w:pPr>
      <w:r>
        <w:rPr>
          <w:rFonts w:ascii="Arial Narrow" w:hAnsi="Arial Narrow"/>
          <w:sz w:val="24"/>
          <w:szCs w:val="24"/>
        </w:rPr>
        <w:t>b) Declaração Conjunta (Anexo I</w:t>
      </w:r>
      <w:r w:rsidR="00636833">
        <w:rPr>
          <w:rFonts w:ascii="Arial Narrow" w:hAnsi="Arial Narrow"/>
          <w:sz w:val="24"/>
          <w:szCs w:val="24"/>
        </w:rPr>
        <w:t>I</w:t>
      </w:r>
      <w:r>
        <w:rPr>
          <w:rFonts w:ascii="Arial Narrow" w:hAnsi="Arial Narrow"/>
          <w:sz w:val="24"/>
          <w:szCs w:val="24"/>
        </w:rPr>
        <w:t>I</w:t>
      </w:r>
      <w:r w:rsidR="000E3AC5" w:rsidRPr="00BF65B3">
        <w:rPr>
          <w:rFonts w:ascii="Arial Narrow" w:hAnsi="Arial Narrow"/>
          <w:sz w:val="24"/>
          <w:szCs w:val="24"/>
        </w:rPr>
        <w:t>);</w:t>
      </w:r>
    </w:p>
    <w:p w14:paraId="11EAF3EB"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3.2 Caso o interessado se faça representar por meio de procurador, faz-se necessária apresentação de:</w:t>
      </w:r>
    </w:p>
    <w:p w14:paraId="7D9C3FDB"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a) Cópia da cédula de identidade ou documento equivalente do procurador;</w:t>
      </w:r>
    </w:p>
    <w:p w14:paraId="7BC832B3" w14:textId="66518489"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lastRenderedPageBreak/>
        <w:t>b) Procuração (com menção expressa de que lhe confere amplos poderes, inclusive para formular propostas, para</w:t>
      </w:r>
      <w:r w:rsidR="003A4C39" w:rsidRPr="00BF65B3">
        <w:rPr>
          <w:rFonts w:ascii="Arial Narrow" w:hAnsi="Arial Narrow"/>
          <w:sz w:val="24"/>
          <w:szCs w:val="24"/>
        </w:rPr>
        <w:t xml:space="preserve"> </w:t>
      </w:r>
      <w:r w:rsidRPr="00BF65B3">
        <w:rPr>
          <w:rFonts w:ascii="Arial Narrow" w:hAnsi="Arial Narrow"/>
          <w:sz w:val="24"/>
          <w:szCs w:val="24"/>
        </w:rPr>
        <w:t>recebimento de intimações e notificações, desistência ou não de recursos, bem como demais atos pertinentes ao certame)</w:t>
      </w:r>
      <w:r w:rsidR="003A4C39" w:rsidRPr="00BF65B3">
        <w:rPr>
          <w:rFonts w:ascii="Arial Narrow" w:hAnsi="Arial Narrow"/>
          <w:sz w:val="24"/>
          <w:szCs w:val="24"/>
        </w:rPr>
        <w:t xml:space="preserve"> </w:t>
      </w:r>
      <w:r w:rsidRPr="00BF65B3">
        <w:rPr>
          <w:rFonts w:ascii="Arial Narrow" w:hAnsi="Arial Narrow"/>
          <w:sz w:val="24"/>
          <w:szCs w:val="24"/>
        </w:rPr>
        <w:t>com firma reconhecida em cartório, ou por instrumento público.</w:t>
      </w:r>
    </w:p>
    <w:p w14:paraId="4A4DEB9F" w14:textId="7EACD560"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 xml:space="preserve">4. ENTREGA E ANÁLISE DOS DOCUMENTOS DE </w:t>
      </w:r>
      <w:r w:rsidR="00BF65B3" w:rsidRPr="00BF65B3">
        <w:rPr>
          <w:rFonts w:ascii="Arial Narrow" w:hAnsi="Arial Narrow"/>
          <w:b/>
          <w:sz w:val="24"/>
          <w:szCs w:val="24"/>
        </w:rPr>
        <w:t xml:space="preserve">PROPOSTA E </w:t>
      </w:r>
      <w:r w:rsidRPr="00BF65B3">
        <w:rPr>
          <w:rFonts w:ascii="Arial Narrow" w:hAnsi="Arial Narrow"/>
          <w:b/>
          <w:sz w:val="24"/>
          <w:szCs w:val="24"/>
        </w:rPr>
        <w:t>HABILITAÇÃO</w:t>
      </w:r>
    </w:p>
    <w:p w14:paraId="79863765" w14:textId="79C68888" w:rsidR="00BF65B3" w:rsidRDefault="00BF65B3" w:rsidP="007546EA">
      <w:pPr>
        <w:spacing w:after="0" w:line="360" w:lineRule="auto"/>
        <w:ind w:right="140"/>
        <w:jc w:val="both"/>
        <w:rPr>
          <w:rFonts w:ascii="Arial Narrow" w:hAnsi="Arial Narrow" w:cs="Calibri"/>
          <w:sz w:val="24"/>
          <w:szCs w:val="24"/>
        </w:rPr>
      </w:pPr>
      <w:r w:rsidRPr="00BF65B3">
        <w:rPr>
          <w:rFonts w:ascii="Arial Narrow" w:hAnsi="Arial Narrow" w:cs="Calibri"/>
          <w:sz w:val="24"/>
          <w:szCs w:val="24"/>
        </w:rPr>
        <w:t>4</w:t>
      </w:r>
      <w:r w:rsidR="007B0324">
        <w:rPr>
          <w:rFonts w:ascii="Arial Narrow" w:hAnsi="Arial Narrow" w:cs="Calibri"/>
          <w:sz w:val="24"/>
          <w:szCs w:val="24"/>
        </w:rPr>
        <w:t>.1. Para participação no credenciamento</w:t>
      </w:r>
      <w:r w:rsidRPr="00BF65B3">
        <w:rPr>
          <w:rFonts w:ascii="Arial Narrow" w:hAnsi="Arial Narrow" w:cs="Calibri"/>
          <w:sz w:val="24"/>
          <w:szCs w:val="24"/>
        </w:rPr>
        <w:t>, o licitante deverá apresentar a sua proposta de preço e docume</w:t>
      </w:r>
      <w:r w:rsidR="007546EA">
        <w:rPr>
          <w:rFonts w:ascii="Arial Narrow" w:hAnsi="Arial Narrow" w:cs="Calibri"/>
          <w:sz w:val="24"/>
          <w:szCs w:val="24"/>
        </w:rPr>
        <w:t>ntos de habilitação em envelope lacrado</w:t>
      </w:r>
      <w:r w:rsidRPr="00BF65B3">
        <w:rPr>
          <w:rFonts w:ascii="Arial Narrow" w:hAnsi="Arial Narrow" w:cs="Calibri"/>
          <w:sz w:val="24"/>
          <w:szCs w:val="24"/>
        </w:rPr>
        <w:t xml:space="preserve">, não transparentes, sobrescritos com os dizeres abaixo indicados, além da razão social </w:t>
      </w:r>
      <w:r w:rsidR="007546EA">
        <w:rPr>
          <w:rFonts w:ascii="Arial Narrow" w:hAnsi="Arial Narrow" w:cs="Calibri"/>
          <w:sz w:val="24"/>
          <w:szCs w:val="24"/>
        </w:rPr>
        <w:t>e endereço completo atualizado:</w:t>
      </w:r>
    </w:p>
    <w:p w14:paraId="390E654C" w14:textId="77777777" w:rsidR="00636833" w:rsidRPr="007546EA" w:rsidRDefault="00636833" w:rsidP="007546EA">
      <w:pPr>
        <w:spacing w:after="0" w:line="360" w:lineRule="auto"/>
        <w:ind w:right="140"/>
        <w:jc w:val="both"/>
        <w:rPr>
          <w:rFonts w:ascii="Arial Narrow" w:hAnsi="Arial Narrow" w:cs="Calibri"/>
          <w:sz w:val="24"/>
          <w:szCs w:val="24"/>
        </w:rPr>
      </w:pPr>
    </w:p>
    <w:p w14:paraId="64E2B7FD" w14:textId="68B95394" w:rsidR="007546EA" w:rsidRPr="007546EA" w:rsidRDefault="007546EA" w:rsidP="007546EA">
      <w:pPr>
        <w:spacing w:after="0" w:line="360" w:lineRule="auto"/>
        <w:ind w:right="142"/>
        <w:rPr>
          <w:rFonts w:ascii="Arial Narrow" w:hAnsi="Arial Narrow" w:cs="Calibri"/>
          <w:b/>
          <w:bCs/>
          <w:sz w:val="24"/>
          <w:szCs w:val="24"/>
        </w:rPr>
      </w:pPr>
      <w:r w:rsidRPr="007546EA">
        <w:rPr>
          <w:rFonts w:ascii="Arial Narrow" w:hAnsi="Arial Narrow" w:cs="Calibri"/>
          <w:b/>
          <w:bCs/>
          <w:sz w:val="24"/>
          <w:szCs w:val="24"/>
        </w:rPr>
        <w:t>Á</w:t>
      </w:r>
    </w:p>
    <w:p w14:paraId="2919A81F" w14:textId="77777777" w:rsidR="00BF65B3" w:rsidRPr="007546EA" w:rsidRDefault="00BF65B3" w:rsidP="007546EA">
      <w:pPr>
        <w:spacing w:after="0" w:line="360" w:lineRule="auto"/>
        <w:ind w:right="142"/>
        <w:rPr>
          <w:rFonts w:ascii="Arial Narrow" w:hAnsi="Arial Narrow" w:cs="Calibri"/>
          <w:b/>
          <w:bCs/>
          <w:sz w:val="24"/>
          <w:szCs w:val="24"/>
        </w:rPr>
      </w:pPr>
      <w:r w:rsidRPr="007546EA">
        <w:rPr>
          <w:rFonts w:ascii="Arial Narrow" w:hAnsi="Arial Narrow" w:cs="Calibri"/>
          <w:b/>
          <w:bCs/>
          <w:sz w:val="24"/>
          <w:szCs w:val="24"/>
        </w:rPr>
        <w:t>PREFEITURA MUNICIPAL DE SÃO JOÃO DAS MISSÕES-MG</w:t>
      </w:r>
    </w:p>
    <w:p w14:paraId="28C38AB8" w14:textId="5460F797" w:rsidR="00BF65B3" w:rsidRPr="00BF65B3" w:rsidRDefault="00BF65B3" w:rsidP="007546EA">
      <w:pPr>
        <w:spacing w:after="0" w:line="360" w:lineRule="auto"/>
        <w:ind w:right="142"/>
        <w:rPr>
          <w:rFonts w:ascii="Arial Narrow" w:hAnsi="Arial Narrow" w:cs="Calibri"/>
          <w:b/>
          <w:bCs/>
          <w:sz w:val="24"/>
          <w:szCs w:val="24"/>
        </w:rPr>
      </w:pPr>
      <w:r w:rsidRPr="007546EA">
        <w:rPr>
          <w:rFonts w:ascii="Arial Narrow" w:hAnsi="Arial Narrow" w:cs="Calibri"/>
          <w:b/>
          <w:bCs/>
          <w:sz w:val="24"/>
          <w:szCs w:val="24"/>
        </w:rPr>
        <w:t xml:space="preserve">CREDENCIAMENTO </w:t>
      </w:r>
      <w:r w:rsidR="00BE14C1" w:rsidRPr="007546EA">
        <w:rPr>
          <w:rFonts w:ascii="Arial Narrow" w:hAnsi="Arial Narrow" w:cs="Calibri"/>
          <w:b/>
          <w:bCs/>
          <w:sz w:val="24"/>
          <w:szCs w:val="24"/>
        </w:rPr>
        <w:t>Nº 005</w:t>
      </w:r>
      <w:r w:rsidRPr="007546EA">
        <w:rPr>
          <w:rFonts w:ascii="Arial Narrow" w:hAnsi="Arial Narrow" w:cs="Calibri"/>
          <w:b/>
          <w:bCs/>
          <w:sz w:val="24"/>
          <w:szCs w:val="24"/>
        </w:rPr>
        <w:t>/2024</w:t>
      </w:r>
    </w:p>
    <w:p w14:paraId="70AD8491" w14:textId="60A4E9F0" w:rsidR="00BF65B3" w:rsidRPr="00BF65B3" w:rsidRDefault="007546EA" w:rsidP="007546EA">
      <w:pPr>
        <w:spacing w:after="0" w:line="360" w:lineRule="auto"/>
        <w:ind w:right="142"/>
        <w:rPr>
          <w:rFonts w:ascii="Arial Narrow" w:hAnsi="Arial Narrow" w:cs="Calibri"/>
          <w:b/>
          <w:bCs/>
          <w:sz w:val="24"/>
          <w:szCs w:val="24"/>
        </w:rPr>
      </w:pPr>
      <w:r>
        <w:rPr>
          <w:rFonts w:ascii="Arial Narrow" w:hAnsi="Arial Narrow" w:cs="Calibri"/>
          <w:b/>
          <w:bCs/>
          <w:sz w:val="24"/>
          <w:szCs w:val="24"/>
        </w:rPr>
        <w:t>ENVELOPE Nº 01</w:t>
      </w:r>
      <w:r w:rsidR="00BF65B3" w:rsidRPr="00BF65B3">
        <w:rPr>
          <w:rFonts w:ascii="Arial Narrow" w:hAnsi="Arial Narrow" w:cs="Calibri"/>
          <w:b/>
          <w:bCs/>
          <w:sz w:val="24"/>
          <w:szCs w:val="24"/>
        </w:rPr>
        <w:t xml:space="preserve"> - DOCUMENTOS DE HABILITAÇÃO</w:t>
      </w:r>
    </w:p>
    <w:p w14:paraId="4BC392B4" w14:textId="40C40497" w:rsidR="00BF65B3" w:rsidRPr="00BF65B3" w:rsidRDefault="007546EA" w:rsidP="007546EA">
      <w:pPr>
        <w:spacing w:after="0" w:line="360" w:lineRule="auto"/>
        <w:ind w:right="142"/>
        <w:rPr>
          <w:rFonts w:ascii="Arial Narrow" w:hAnsi="Arial Narrow" w:cs="Calibri"/>
          <w:b/>
          <w:bCs/>
          <w:sz w:val="24"/>
          <w:szCs w:val="24"/>
        </w:rPr>
      </w:pPr>
      <w:r>
        <w:rPr>
          <w:rFonts w:ascii="Arial Narrow" w:hAnsi="Arial Narrow" w:cs="Calibri"/>
          <w:b/>
          <w:bCs/>
          <w:sz w:val="24"/>
          <w:szCs w:val="24"/>
        </w:rPr>
        <w:t xml:space="preserve">NOME DO PROPONENTE / </w:t>
      </w:r>
      <w:r w:rsidR="00BF65B3" w:rsidRPr="00BF65B3">
        <w:rPr>
          <w:rFonts w:ascii="Arial Narrow" w:hAnsi="Arial Narrow" w:cs="Calibri"/>
          <w:b/>
          <w:bCs/>
          <w:sz w:val="24"/>
          <w:szCs w:val="24"/>
        </w:rPr>
        <w:t>LICITANTE</w:t>
      </w:r>
    </w:p>
    <w:p w14:paraId="28DFF01D" w14:textId="02CB506F" w:rsidR="00BF65B3" w:rsidRDefault="007546EA" w:rsidP="007546EA">
      <w:pPr>
        <w:spacing w:after="0" w:line="360" w:lineRule="auto"/>
        <w:ind w:right="142"/>
        <w:rPr>
          <w:rFonts w:ascii="Arial Narrow" w:hAnsi="Arial Narrow" w:cs="Calibri"/>
          <w:b/>
          <w:bCs/>
          <w:sz w:val="24"/>
          <w:szCs w:val="24"/>
        </w:rPr>
      </w:pPr>
      <w:r>
        <w:rPr>
          <w:rFonts w:ascii="Arial Narrow" w:hAnsi="Arial Narrow" w:cs="Calibri"/>
          <w:b/>
          <w:bCs/>
          <w:sz w:val="24"/>
          <w:szCs w:val="24"/>
        </w:rPr>
        <w:t xml:space="preserve">CNPJ: </w:t>
      </w:r>
    </w:p>
    <w:p w14:paraId="5B431F23" w14:textId="77777777" w:rsidR="00636833" w:rsidRPr="00BF65B3" w:rsidRDefault="00636833" w:rsidP="007546EA">
      <w:pPr>
        <w:spacing w:after="0" w:line="360" w:lineRule="auto"/>
        <w:ind w:right="142"/>
        <w:rPr>
          <w:rFonts w:ascii="Arial Narrow" w:hAnsi="Arial Narrow" w:cs="Calibri"/>
          <w:b/>
          <w:bCs/>
          <w:sz w:val="24"/>
          <w:szCs w:val="24"/>
        </w:rPr>
      </w:pPr>
    </w:p>
    <w:p w14:paraId="10C14D9E" w14:textId="69A16C33"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4.2 A análise dos documentos de habilitação será realizada pela Comissão de Licitação em prazo não superior a</w:t>
      </w:r>
      <w:r w:rsidR="003A4C39" w:rsidRPr="00BF65B3">
        <w:rPr>
          <w:rFonts w:ascii="Arial Narrow" w:hAnsi="Arial Narrow"/>
          <w:sz w:val="24"/>
          <w:szCs w:val="24"/>
        </w:rPr>
        <w:t xml:space="preserve"> </w:t>
      </w:r>
      <w:r w:rsidRPr="00BF65B3">
        <w:rPr>
          <w:rFonts w:ascii="Arial Narrow" w:hAnsi="Arial Narrow"/>
          <w:sz w:val="24"/>
          <w:szCs w:val="24"/>
        </w:rPr>
        <w:t>05 (cinco) dias úteis, contados a partir da data do protocolo de entrega, que será aposto em cópia da Solicitação de</w:t>
      </w:r>
      <w:r w:rsidR="003A4C39" w:rsidRPr="00BF65B3">
        <w:rPr>
          <w:rFonts w:ascii="Arial Narrow" w:hAnsi="Arial Narrow"/>
          <w:sz w:val="24"/>
          <w:szCs w:val="24"/>
        </w:rPr>
        <w:t xml:space="preserve"> </w:t>
      </w:r>
      <w:r w:rsidRPr="00BF65B3">
        <w:rPr>
          <w:rFonts w:ascii="Arial Narrow" w:hAnsi="Arial Narrow"/>
          <w:sz w:val="24"/>
          <w:szCs w:val="24"/>
        </w:rPr>
        <w:t>Credenciamento e entregue ao interessado.</w:t>
      </w:r>
    </w:p>
    <w:p w14:paraId="2C976B51" w14:textId="2EC2C26A"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4.3 A Comissão poderá, durante a análise da documentação, convocar os interessados para prestarem quaisquer</w:t>
      </w:r>
      <w:r w:rsidR="003A4C39" w:rsidRPr="00BF65B3">
        <w:rPr>
          <w:rFonts w:ascii="Arial Narrow" w:hAnsi="Arial Narrow"/>
          <w:sz w:val="24"/>
          <w:szCs w:val="24"/>
        </w:rPr>
        <w:t xml:space="preserve"> </w:t>
      </w:r>
      <w:r w:rsidRPr="00BF65B3">
        <w:rPr>
          <w:rFonts w:ascii="Arial Narrow" w:hAnsi="Arial Narrow"/>
          <w:sz w:val="24"/>
          <w:szCs w:val="24"/>
        </w:rPr>
        <w:t>esclarecimentos porventura necessários, bem como para complementarem, caso queiram, os documentos apresentados.</w:t>
      </w:r>
    </w:p>
    <w:p w14:paraId="69E47497" w14:textId="25064490"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4.4 Serão considerados habilitados e credenciados os interessados que cumprirem todas as exigências deste</w:t>
      </w:r>
      <w:r w:rsidR="00E277D6" w:rsidRPr="00BF65B3">
        <w:rPr>
          <w:rFonts w:ascii="Arial Narrow" w:hAnsi="Arial Narrow"/>
          <w:sz w:val="24"/>
          <w:szCs w:val="24"/>
        </w:rPr>
        <w:t xml:space="preserve"> </w:t>
      </w:r>
      <w:r w:rsidRPr="00BF65B3">
        <w:rPr>
          <w:rFonts w:ascii="Arial Narrow" w:hAnsi="Arial Narrow"/>
          <w:sz w:val="24"/>
          <w:szCs w:val="24"/>
        </w:rPr>
        <w:t>Edital, sendo inabilitados e não credenciados aqueles que não cumprirem e não manifestarem interesse em complementar</w:t>
      </w:r>
      <w:r w:rsidR="003A4C39" w:rsidRPr="00BF65B3">
        <w:rPr>
          <w:rFonts w:ascii="Arial Narrow" w:hAnsi="Arial Narrow"/>
          <w:sz w:val="24"/>
          <w:szCs w:val="24"/>
        </w:rPr>
        <w:t xml:space="preserve"> </w:t>
      </w:r>
      <w:r w:rsidRPr="00BF65B3">
        <w:rPr>
          <w:rFonts w:ascii="Arial Narrow" w:hAnsi="Arial Narrow"/>
          <w:sz w:val="24"/>
          <w:szCs w:val="24"/>
        </w:rPr>
        <w:t>a documentação necessária.</w:t>
      </w:r>
    </w:p>
    <w:p w14:paraId="3F5F7EBE" w14:textId="77777777" w:rsidR="00E277D6" w:rsidRPr="00BF65B3" w:rsidRDefault="00E277D6" w:rsidP="007546EA">
      <w:pPr>
        <w:pStyle w:val="PargrafodaLista"/>
        <w:widowControl w:val="0"/>
        <w:tabs>
          <w:tab w:val="left" w:pos="941"/>
        </w:tabs>
        <w:autoSpaceDE w:val="0"/>
        <w:autoSpaceDN w:val="0"/>
        <w:spacing w:after="0" w:line="360" w:lineRule="auto"/>
        <w:ind w:left="0" w:right="140"/>
        <w:jc w:val="both"/>
        <w:rPr>
          <w:rFonts w:ascii="Arial Narrow" w:hAnsi="Arial Narrow"/>
          <w:sz w:val="24"/>
          <w:szCs w:val="24"/>
        </w:rPr>
      </w:pPr>
      <w:r w:rsidRPr="00BF65B3">
        <w:rPr>
          <w:rFonts w:ascii="Arial Narrow" w:hAnsi="Arial Narrow"/>
          <w:sz w:val="24"/>
          <w:szCs w:val="24"/>
        </w:rPr>
        <w:t>4.5 O</w:t>
      </w:r>
      <w:r w:rsidRPr="00BF65B3">
        <w:rPr>
          <w:rFonts w:ascii="Arial Narrow" w:hAnsi="Arial Narrow"/>
          <w:spacing w:val="1"/>
          <w:sz w:val="24"/>
          <w:szCs w:val="24"/>
        </w:rPr>
        <w:t xml:space="preserve"> </w:t>
      </w:r>
      <w:r w:rsidRPr="00BF65B3">
        <w:rPr>
          <w:rFonts w:ascii="Arial Narrow" w:hAnsi="Arial Narrow"/>
          <w:sz w:val="24"/>
          <w:szCs w:val="24"/>
        </w:rPr>
        <w:t>credenciamento</w:t>
      </w:r>
      <w:r w:rsidRPr="00BF65B3">
        <w:rPr>
          <w:rFonts w:ascii="Arial Narrow" w:hAnsi="Arial Narrow"/>
          <w:spacing w:val="1"/>
          <w:sz w:val="24"/>
          <w:szCs w:val="24"/>
        </w:rPr>
        <w:t xml:space="preserve"> </w:t>
      </w:r>
      <w:r w:rsidRPr="00BF65B3">
        <w:rPr>
          <w:rFonts w:ascii="Arial Narrow" w:hAnsi="Arial Narrow"/>
          <w:sz w:val="24"/>
          <w:szCs w:val="24"/>
        </w:rPr>
        <w:t>de</w:t>
      </w:r>
      <w:r w:rsidRPr="00BF65B3">
        <w:rPr>
          <w:rFonts w:ascii="Arial Narrow" w:hAnsi="Arial Narrow"/>
          <w:spacing w:val="1"/>
          <w:sz w:val="24"/>
          <w:szCs w:val="24"/>
        </w:rPr>
        <w:t xml:space="preserve"> </w:t>
      </w:r>
      <w:r w:rsidRPr="00BF65B3">
        <w:rPr>
          <w:rFonts w:ascii="Arial Narrow" w:hAnsi="Arial Narrow"/>
          <w:sz w:val="24"/>
          <w:szCs w:val="24"/>
        </w:rPr>
        <w:t>interessados</w:t>
      </w:r>
      <w:r w:rsidRPr="00BF65B3">
        <w:rPr>
          <w:rFonts w:ascii="Arial Narrow" w:hAnsi="Arial Narrow"/>
          <w:spacing w:val="1"/>
          <w:sz w:val="24"/>
          <w:szCs w:val="24"/>
        </w:rPr>
        <w:t xml:space="preserve"> </w:t>
      </w:r>
      <w:r w:rsidRPr="00BF65B3">
        <w:rPr>
          <w:rFonts w:ascii="Arial Narrow" w:hAnsi="Arial Narrow"/>
          <w:b/>
          <w:sz w:val="24"/>
          <w:szCs w:val="24"/>
          <w:u w:val="single"/>
        </w:rPr>
        <w:t>ocorrerá</w:t>
      </w:r>
      <w:r w:rsidRPr="00BF65B3">
        <w:rPr>
          <w:rFonts w:ascii="Arial Narrow" w:hAnsi="Arial Narrow"/>
          <w:b/>
          <w:spacing w:val="1"/>
          <w:sz w:val="24"/>
          <w:szCs w:val="24"/>
          <w:u w:val="single"/>
        </w:rPr>
        <w:t xml:space="preserve"> </w:t>
      </w:r>
      <w:r w:rsidRPr="00BF65B3">
        <w:rPr>
          <w:rFonts w:ascii="Arial Narrow" w:hAnsi="Arial Narrow"/>
          <w:b/>
          <w:sz w:val="24"/>
          <w:szCs w:val="24"/>
          <w:u w:val="single"/>
        </w:rPr>
        <w:t>por</w:t>
      </w:r>
      <w:r w:rsidRPr="00BF65B3">
        <w:rPr>
          <w:rFonts w:ascii="Arial Narrow" w:hAnsi="Arial Narrow"/>
          <w:b/>
          <w:spacing w:val="1"/>
          <w:sz w:val="24"/>
          <w:szCs w:val="24"/>
          <w:u w:val="single"/>
        </w:rPr>
        <w:t xml:space="preserve"> </w:t>
      </w:r>
      <w:r w:rsidRPr="00BF65B3">
        <w:rPr>
          <w:rFonts w:ascii="Arial Narrow" w:hAnsi="Arial Narrow"/>
          <w:b/>
          <w:sz w:val="24"/>
          <w:szCs w:val="24"/>
          <w:u w:val="single"/>
        </w:rPr>
        <w:t>ordem</w:t>
      </w:r>
      <w:r w:rsidRPr="00BF65B3">
        <w:rPr>
          <w:rFonts w:ascii="Arial Narrow" w:hAnsi="Arial Narrow"/>
          <w:b/>
          <w:spacing w:val="1"/>
          <w:sz w:val="24"/>
          <w:szCs w:val="24"/>
          <w:u w:val="single"/>
        </w:rPr>
        <w:t xml:space="preserve"> </w:t>
      </w:r>
      <w:r w:rsidRPr="00BF65B3">
        <w:rPr>
          <w:rFonts w:ascii="Arial Narrow" w:hAnsi="Arial Narrow"/>
          <w:b/>
          <w:sz w:val="24"/>
          <w:szCs w:val="24"/>
          <w:u w:val="single"/>
        </w:rPr>
        <w:t>de</w:t>
      </w:r>
      <w:r w:rsidRPr="00BF65B3">
        <w:rPr>
          <w:rFonts w:ascii="Arial Narrow" w:hAnsi="Arial Narrow"/>
          <w:b/>
          <w:spacing w:val="1"/>
          <w:sz w:val="24"/>
          <w:szCs w:val="24"/>
          <w:u w:val="single"/>
        </w:rPr>
        <w:t xml:space="preserve"> </w:t>
      </w:r>
      <w:r w:rsidRPr="00BF65B3">
        <w:rPr>
          <w:rFonts w:ascii="Arial Narrow" w:hAnsi="Arial Narrow"/>
          <w:b/>
          <w:sz w:val="24"/>
          <w:szCs w:val="24"/>
          <w:u w:val="single"/>
        </w:rPr>
        <w:t>entrega</w:t>
      </w:r>
      <w:r w:rsidRPr="00BF65B3">
        <w:rPr>
          <w:rFonts w:ascii="Arial Narrow" w:hAnsi="Arial Narrow"/>
          <w:b/>
          <w:spacing w:val="1"/>
          <w:sz w:val="24"/>
          <w:szCs w:val="24"/>
          <w:u w:val="single"/>
        </w:rPr>
        <w:t xml:space="preserve"> </w:t>
      </w:r>
      <w:r w:rsidRPr="00BF65B3">
        <w:rPr>
          <w:rFonts w:ascii="Arial Narrow" w:hAnsi="Arial Narrow"/>
          <w:b/>
          <w:sz w:val="24"/>
          <w:szCs w:val="24"/>
          <w:u w:val="single"/>
        </w:rPr>
        <w:t>da</w:t>
      </w:r>
      <w:r w:rsidRPr="00BF65B3">
        <w:rPr>
          <w:rFonts w:ascii="Arial Narrow" w:hAnsi="Arial Narrow"/>
          <w:b/>
          <w:spacing w:val="1"/>
          <w:sz w:val="24"/>
          <w:szCs w:val="24"/>
          <w:u w:val="single"/>
        </w:rPr>
        <w:t xml:space="preserve"> </w:t>
      </w:r>
      <w:r w:rsidRPr="00BF65B3">
        <w:rPr>
          <w:rFonts w:ascii="Arial Narrow" w:hAnsi="Arial Narrow"/>
          <w:b/>
          <w:sz w:val="24"/>
          <w:szCs w:val="24"/>
          <w:u w:val="single"/>
        </w:rPr>
        <w:t>documentação</w:t>
      </w:r>
      <w:r w:rsidRPr="00BF65B3">
        <w:rPr>
          <w:rFonts w:ascii="Arial Narrow" w:hAnsi="Arial Narrow"/>
          <w:b/>
          <w:spacing w:val="1"/>
          <w:sz w:val="24"/>
          <w:szCs w:val="24"/>
          <w:u w:val="single"/>
        </w:rPr>
        <w:t xml:space="preserve"> </w:t>
      </w:r>
      <w:r w:rsidRPr="00BF65B3">
        <w:rPr>
          <w:rFonts w:ascii="Arial Narrow" w:hAnsi="Arial Narrow"/>
          <w:sz w:val="24"/>
          <w:szCs w:val="24"/>
        </w:rPr>
        <w:t>mencionada</w:t>
      </w:r>
      <w:r w:rsidRPr="00BF65B3">
        <w:rPr>
          <w:rFonts w:ascii="Arial Narrow" w:hAnsi="Arial Narrow"/>
          <w:spacing w:val="1"/>
          <w:sz w:val="24"/>
          <w:szCs w:val="24"/>
        </w:rPr>
        <w:t xml:space="preserve"> </w:t>
      </w:r>
      <w:r w:rsidRPr="00BF65B3">
        <w:rPr>
          <w:rFonts w:ascii="Arial Narrow" w:hAnsi="Arial Narrow"/>
          <w:sz w:val="24"/>
          <w:szCs w:val="24"/>
        </w:rPr>
        <w:t>para</w:t>
      </w:r>
      <w:r w:rsidRPr="00BF65B3">
        <w:rPr>
          <w:rFonts w:ascii="Arial Narrow" w:hAnsi="Arial Narrow"/>
          <w:spacing w:val="1"/>
          <w:sz w:val="24"/>
          <w:szCs w:val="24"/>
        </w:rPr>
        <w:t xml:space="preserve"> </w:t>
      </w:r>
      <w:r w:rsidRPr="00BF65B3">
        <w:rPr>
          <w:rFonts w:ascii="Arial Narrow" w:hAnsi="Arial Narrow"/>
          <w:sz w:val="24"/>
          <w:szCs w:val="24"/>
        </w:rPr>
        <w:t>habilitação, mediante protocolo no Setor de Licitações, desde que, as mesmas estejam de acordo com o exigido, neste edital,</w:t>
      </w:r>
      <w:r w:rsidRPr="00BF65B3">
        <w:rPr>
          <w:rFonts w:ascii="Arial Narrow" w:hAnsi="Arial Narrow"/>
          <w:spacing w:val="1"/>
          <w:sz w:val="24"/>
          <w:szCs w:val="24"/>
        </w:rPr>
        <w:t xml:space="preserve"> </w:t>
      </w:r>
      <w:r w:rsidRPr="00BF65B3">
        <w:rPr>
          <w:rFonts w:ascii="Arial Narrow" w:hAnsi="Arial Narrow"/>
          <w:b/>
          <w:sz w:val="24"/>
          <w:szCs w:val="24"/>
        </w:rPr>
        <w:t>sendo</w:t>
      </w:r>
      <w:r w:rsidRPr="00BF65B3">
        <w:rPr>
          <w:rFonts w:ascii="Arial Narrow" w:hAnsi="Arial Narrow"/>
          <w:b/>
          <w:spacing w:val="-3"/>
          <w:sz w:val="24"/>
          <w:szCs w:val="24"/>
        </w:rPr>
        <w:t xml:space="preserve"> </w:t>
      </w:r>
      <w:r w:rsidRPr="00BF65B3">
        <w:rPr>
          <w:rFonts w:ascii="Arial Narrow" w:hAnsi="Arial Narrow"/>
          <w:b/>
          <w:sz w:val="24"/>
          <w:szCs w:val="24"/>
        </w:rPr>
        <w:t>que,</w:t>
      </w:r>
      <w:r w:rsidRPr="00BF65B3">
        <w:rPr>
          <w:rFonts w:ascii="Arial Narrow" w:hAnsi="Arial Narrow"/>
          <w:b/>
          <w:spacing w:val="-1"/>
          <w:sz w:val="24"/>
          <w:szCs w:val="24"/>
        </w:rPr>
        <w:t xml:space="preserve"> </w:t>
      </w:r>
      <w:r w:rsidRPr="00BF65B3">
        <w:rPr>
          <w:rFonts w:ascii="Arial Narrow" w:hAnsi="Arial Narrow"/>
          <w:b/>
          <w:sz w:val="24"/>
          <w:szCs w:val="24"/>
        </w:rPr>
        <w:t>não</w:t>
      </w:r>
      <w:r w:rsidRPr="00BF65B3">
        <w:rPr>
          <w:rFonts w:ascii="Arial Narrow" w:hAnsi="Arial Narrow"/>
          <w:b/>
          <w:spacing w:val="-2"/>
          <w:sz w:val="24"/>
          <w:szCs w:val="24"/>
        </w:rPr>
        <w:t xml:space="preserve"> </w:t>
      </w:r>
      <w:r w:rsidRPr="00BF65B3">
        <w:rPr>
          <w:rFonts w:ascii="Arial Narrow" w:hAnsi="Arial Narrow"/>
          <w:b/>
          <w:sz w:val="24"/>
          <w:szCs w:val="24"/>
        </w:rPr>
        <w:t>serão</w:t>
      </w:r>
      <w:r w:rsidRPr="00BF65B3">
        <w:rPr>
          <w:rFonts w:ascii="Arial Narrow" w:hAnsi="Arial Narrow"/>
          <w:b/>
          <w:spacing w:val="-2"/>
          <w:sz w:val="24"/>
          <w:szCs w:val="24"/>
        </w:rPr>
        <w:t xml:space="preserve"> </w:t>
      </w:r>
      <w:r w:rsidRPr="00BF65B3">
        <w:rPr>
          <w:rFonts w:ascii="Arial Narrow" w:hAnsi="Arial Narrow"/>
          <w:b/>
          <w:sz w:val="24"/>
          <w:szCs w:val="24"/>
        </w:rPr>
        <w:t>recebidos</w:t>
      </w:r>
      <w:r w:rsidRPr="00BF65B3">
        <w:rPr>
          <w:rFonts w:ascii="Arial Narrow" w:hAnsi="Arial Narrow"/>
          <w:b/>
          <w:spacing w:val="-2"/>
          <w:sz w:val="24"/>
          <w:szCs w:val="24"/>
        </w:rPr>
        <w:t xml:space="preserve"> </w:t>
      </w:r>
      <w:r w:rsidRPr="00BF65B3">
        <w:rPr>
          <w:rFonts w:ascii="Arial Narrow" w:hAnsi="Arial Narrow"/>
          <w:b/>
          <w:sz w:val="24"/>
          <w:szCs w:val="24"/>
        </w:rPr>
        <w:t>documentos</w:t>
      </w:r>
      <w:r w:rsidRPr="00BF65B3">
        <w:rPr>
          <w:rFonts w:ascii="Arial Narrow" w:hAnsi="Arial Narrow"/>
          <w:b/>
          <w:spacing w:val="-2"/>
          <w:sz w:val="24"/>
          <w:szCs w:val="24"/>
        </w:rPr>
        <w:t xml:space="preserve"> </w:t>
      </w:r>
      <w:r w:rsidRPr="00BF65B3">
        <w:rPr>
          <w:rFonts w:ascii="Arial Narrow" w:hAnsi="Arial Narrow"/>
          <w:b/>
          <w:sz w:val="24"/>
          <w:szCs w:val="24"/>
        </w:rPr>
        <w:t>por</w:t>
      </w:r>
      <w:r w:rsidRPr="00BF65B3">
        <w:rPr>
          <w:rFonts w:ascii="Arial Narrow" w:hAnsi="Arial Narrow"/>
          <w:b/>
          <w:spacing w:val="-2"/>
          <w:sz w:val="24"/>
          <w:szCs w:val="24"/>
        </w:rPr>
        <w:t xml:space="preserve"> </w:t>
      </w:r>
      <w:r w:rsidRPr="00BF65B3">
        <w:rPr>
          <w:rFonts w:ascii="Arial Narrow" w:hAnsi="Arial Narrow"/>
          <w:b/>
          <w:sz w:val="24"/>
          <w:szCs w:val="24"/>
        </w:rPr>
        <w:t>e-mail</w:t>
      </w:r>
      <w:r w:rsidRPr="00BF65B3">
        <w:rPr>
          <w:rFonts w:ascii="Arial Narrow" w:hAnsi="Arial Narrow"/>
          <w:sz w:val="24"/>
          <w:szCs w:val="24"/>
        </w:rPr>
        <w:t>.</w:t>
      </w:r>
    </w:p>
    <w:p w14:paraId="6A55CD5E" w14:textId="0EB4C22E" w:rsidR="00661B5D" w:rsidRPr="00BF65B3" w:rsidRDefault="00661B5D" w:rsidP="007546EA">
      <w:pPr>
        <w:pStyle w:val="PargrafodaLista"/>
        <w:widowControl w:val="0"/>
        <w:tabs>
          <w:tab w:val="left" w:pos="941"/>
        </w:tabs>
        <w:autoSpaceDE w:val="0"/>
        <w:autoSpaceDN w:val="0"/>
        <w:spacing w:after="0" w:line="360" w:lineRule="auto"/>
        <w:ind w:left="0" w:right="140"/>
        <w:jc w:val="both"/>
        <w:rPr>
          <w:rFonts w:ascii="Arial Narrow" w:hAnsi="Arial Narrow"/>
          <w:sz w:val="24"/>
          <w:szCs w:val="24"/>
        </w:rPr>
      </w:pPr>
      <w:r w:rsidRPr="00BF65B3">
        <w:rPr>
          <w:rFonts w:ascii="Arial Narrow" w:hAnsi="Arial Narrow"/>
          <w:b/>
          <w:sz w:val="24"/>
          <w:szCs w:val="24"/>
        </w:rPr>
        <w:t>4.6 Em</w:t>
      </w:r>
      <w:r w:rsidRPr="00BF65B3">
        <w:rPr>
          <w:rFonts w:ascii="Arial Narrow" w:hAnsi="Arial Narrow"/>
          <w:b/>
          <w:spacing w:val="1"/>
          <w:sz w:val="24"/>
          <w:szCs w:val="24"/>
        </w:rPr>
        <w:t xml:space="preserve"> </w:t>
      </w:r>
      <w:r w:rsidRPr="00BF65B3">
        <w:rPr>
          <w:rFonts w:ascii="Arial Narrow" w:hAnsi="Arial Narrow"/>
          <w:b/>
          <w:sz w:val="24"/>
          <w:szCs w:val="24"/>
        </w:rPr>
        <w:t>caso</w:t>
      </w:r>
      <w:r w:rsidRPr="00BF65B3">
        <w:rPr>
          <w:rFonts w:ascii="Arial Narrow" w:hAnsi="Arial Narrow"/>
          <w:b/>
          <w:spacing w:val="1"/>
          <w:sz w:val="24"/>
          <w:szCs w:val="24"/>
        </w:rPr>
        <w:t xml:space="preserve"> </w:t>
      </w:r>
      <w:r w:rsidRPr="00BF65B3">
        <w:rPr>
          <w:rFonts w:ascii="Arial Narrow" w:hAnsi="Arial Narrow"/>
          <w:b/>
          <w:sz w:val="24"/>
          <w:szCs w:val="24"/>
        </w:rPr>
        <w:t>de</w:t>
      </w:r>
      <w:r w:rsidRPr="00BF65B3">
        <w:rPr>
          <w:rFonts w:ascii="Arial Narrow" w:hAnsi="Arial Narrow"/>
          <w:b/>
          <w:spacing w:val="1"/>
          <w:sz w:val="24"/>
          <w:szCs w:val="24"/>
        </w:rPr>
        <w:t xml:space="preserve"> </w:t>
      </w:r>
      <w:r w:rsidRPr="00BF65B3">
        <w:rPr>
          <w:rFonts w:ascii="Arial Narrow" w:hAnsi="Arial Narrow"/>
          <w:b/>
          <w:sz w:val="24"/>
          <w:szCs w:val="24"/>
        </w:rPr>
        <w:t>credenciamento</w:t>
      </w:r>
      <w:r w:rsidRPr="00BF65B3">
        <w:rPr>
          <w:rFonts w:ascii="Arial Narrow" w:hAnsi="Arial Narrow"/>
          <w:b/>
          <w:spacing w:val="1"/>
          <w:sz w:val="24"/>
          <w:szCs w:val="24"/>
        </w:rPr>
        <w:t xml:space="preserve"> </w:t>
      </w:r>
      <w:r w:rsidRPr="00BF65B3">
        <w:rPr>
          <w:rFonts w:ascii="Arial Narrow" w:hAnsi="Arial Narrow"/>
          <w:b/>
          <w:sz w:val="24"/>
          <w:szCs w:val="24"/>
        </w:rPr>
        <w:t>de</w:t>
      </w:r>
      <w:r w:rsidRPr="00BF65B3">
        <w:rPr>
          <w:rFonts w:ascii="Arial Narrow" w:hAnsi="Arial Narrow"/>
          <w:b/>
          <w:spacing w:val="1"/>
          <w:sz w:val="24"/>
          <w:szCs w:val="24"/>
        </w:rPr>
        <w:t xml:space="preserve"> </w:t>
      </w:r>
      <w:r w:rsidRPr="00BF65B3">
        <w:rPr>
          <w:rFonts w:ascii="Arial Narrow" w:hAnsi="Arial Narrow"/>
          <w:b/>
          <w:sz w:val="24"/>
          <w:szCs w:val="24"/>
        </w:rPr>
        <w:t>02</w:t>
      </w:r>
      <w:r w:rsidRPr="00BF65B3">
        <w:rPr>
          <w:rFonts w:ascii="Arial Narrow" w:hAnsi="Arial Narrow"/>
          <w:b/>
          <w:spacing w:val="1"/>
          <w:sz w:val="24"/>
          <w:szCs w:val="24"/>
        </w:rPr>
        <w:t xml:space="preserve"> </w:t>
      </w:r>
      <w:r w:rsidRPr="00BF65B3">
        <w:rPr>
          <w:rFonts w:ascii="Arial Narrow" w:hAnsi="Arial Narrow"/>
          <w:b/>
          <w:sz w:val="24"/>
          <w:szCs w:val="24"/>
        </w:rPr>
        <w:t>ou</w:t>
      </w:r>
      <w:r w:rsidRPr="00BF65B3">
        <w:rPr>
          <w:rFonts w:ascii="Arial Narrow" w:hAnsi="Arial Narrow"/>
          <w:b/>
          <w:spacing w:val="1"/>
          <w:sz w:val="24"/>
          <w:szCs w:val="24"/>
        </w:rPr>
        <w:t xml:space="preserve"> </w:t>
      </w:r>
      <w:r w:rsidRPr="00BF65B3">
        <w:rPr>
          <w:rFonts w:ascii="Arial Narrow" w:hAnsi="Arial Narrow"/>
          <w:b/>
          <w:sz w:val="24"/>
          <w:szCs w:val="24"/>
        </w:rPr>
        <w:t>mais</w:t>
      </w:r>
      <w:r w:rsidRPr="00BF65B3">
        <w:rPr>
          <w:rFonts w:ascii="Arial Narrow" w:hAnsi="Arial Narrow"/>
          <w:b/>
          <w:spacing w:val="1"/>
          <w:sz w:val="24"/>
          <w:szCs w:val="24"/>
        </w:rPr>
        <w:t xml:space="preserve"> </w:t>
      </w:r>
      <w:r w:rsidRPr="00BF65B3">
        <w:rPr>
          <w:rFonts w:ascii="Arial Narrow" w:hAnsi="Arial Narrow"/>
          <w:b/>
          <w:sz w:val="24"/>
          <w:szCs w:val="24"/>
        </w:rPr>
        <w:t>interessados,</w:t>
      </w:r>
      <w:r w:rsidRPr="00BF65B3">
        <w:rPr>
          <w:rFonts w:ascii="Arial Narrow" w:hAnsi="Arial Narrow"/>
          <w:b/>
          <w:spacing w:val="1"/>
          <w:sz w:val="24"/>
          <w:szCs w:val="24"/>
        </w:rPr>
        <w:t xml:space="preserve"> </w:t>
      </w:r>
      <w:r w:rsidRPr="00BF65B3">
        <w:rPr>
          <w:rFonts w:ascii="Arial Narrow" w:hAnsi="Arial Narrow"/>
          <w:b/>
          <w:sz w:val="24"/>
          <w:szCs w:val="24"/>
        </w:rPr>
        <w:t>o</w:t>
      </w:r>
      <w:r w:rsidRPr="00BF65B3">
        <w:rPr>
          <w:rFonts w:ascii="Arial Narrow" w:hAnsi="Arial Narrow"/>
          <w:b/>
          <w:spacing w:val="1"/>
          <w:sz w:val="24"/>
          <w:szCs w:val="24"/>
        </w:rPr>
        <w:t xml:space="preserve"> </w:t>
      </w:r>
      <w:r w:rsidRPr="00BF65B3">
        <w:rPr>
          <w:rFonts w:ascii="Arial Narrow" w:hAnsi="Arial Narrow"/>
          <w:b/>
          <w:sz w:val="24"/>
          <w:szCs w:val="24"/>
        </w:rPr>
        <w:t>Município</w:t>
      </w:r>
      <w:r w:rsidRPr="00BF65B3">
        <w:rPr>
          <w:rFonts w:ascii="Arial Narrow" w:hAnsi="Arial Narrow"/>
          <w:b/>
          <w:spacing w:val="1"/>
          <w:sz w:val="24"/>
          <w:szCs w:val="24"/>
        </w:rPr>
        <w:t xml:space="preserve"> </w:t>
      </w:r>
      <w:r w:rsidRPr="00BF65B3">
        <w:rPr>
          <w:rFonts w:ascii="Arial Narrow" w:hAnsi="Arial Narrow"/>
          <w:b/>
          <w:sz w:val="24"/>
          <w:szCs w:val="24"/>
        </w:rPr>
        <w:t>poderá</w:t>
      </w:r>
      <w:r w:rsidRPr="00BF65B3">
        <w:rPr>
          <w:rFonts w:ascii="Arial Narrow" w:hAnsi="Arial Narrow"/>
          <w:b/>
          <w:spacing w:val="1"/>
          <w:sz w:val="24"/>
          <w:szCs w:val="24"/>
        </w:rPr>
        <w:t xml:space="preserve"> </w:t>
      </w:r>
      <w:r w:rsidRPr="00BF65B3">
        <w:rPr>
          <w:rFonts w:ascii="Arial Narrow" w:hAnsi="Arial Narrow"/>
          <w:b/>
          <w:sz w:val="24"/>
          <w:szCs w:val="24"/>
        </w:rPr>
        <w:t>estabelecer</w:t>
      </w:r>
      <w:r w:rsidRPr="00BF65B3">
        <w:rPr>
          <w:rFonts w:ascii="Arial Narrow" w:hAnsi="Arial Narrow"/>
          <w:b/>
          <w:spacing w:val="1"/>
          <w:sz w:val="24"/>
          <w:szCs w:val="24"/>
        </w:rPr>
        <w:t xml:space="preserve"> </w:t>
      </w:r>
      <w:r w:rsidRPr="00BF65B3">
        <w:rPr>
          <w:rFonts w:ascii="Arial Narrow" w:hAnsi="Arial Narrow"/>
          <w:b/>
          <w:sz w:val="24"/>
          <w:szCs w:val="24"/>
        </w:rPr>
        <w:t>valores</w:t>
      </w:r>
      <w:r w:rsidRPr="00BF65B3">
        <w:rPr>
          <w:rFonts w:ascii="Arial Narrow" w:hAnsi="Arial Narrow"/>
          <w:b/>
          <w:spacing w:val="1"/>
          <w:sz w:val="24"/>
          <w:szCs w:val="24"/>
        </w:rPr>
        <w:t xml:space="preserve"> </w:t>
      </w:r>
      <w:r w:rsidRPr="00BF65B3">
        <w:rPr>
          <w:rFonts w:ascii="Arial Narrow" w:hAnsi="Arial Narrow"/>
          <w:b/>
          <w:sz w:val="24"/>
          <w:szCs w:val="24"/>
        </w:rPr>
        <w:t>e/ou</w:t>
      </w:r>
      <w:r w:rsidRPr="00BF65B3">
        <w:rPr>
          <w:rFonts w:ascii="Arial Narrow" w:hAnsi="Arial Narrow"/>
          <w:b/>
          <w:spacing w:val="-37"/>
          <w:sz w:val="24"/>
          <w:szCs w:val="24"/>
        </w:rPr>
        <w:t xml:space="preserve"> </w:t>
      </w:r>
      <w:r w:rsidRPr="00BF65B3">
        <w:rPr>
          <w:rFonts w:ascii="Arial Narrow" w:hAnsi="Arial Narrow"/>
          <w:b/>
          <w:sz w:val="24"/>
          <w:szCs w:val="24"/>
        </w:rPr>
        <w:t>quantidades a ser contratado para cada interessado</w:t>
      </w:r>
    </w:p>
    <w:p w14:paraId="604D05D1" w14:textId="05E50E3A" w:rsidR="00E277D6" w:rsidRPr="00BF65B3" w:rsidRDefault="00E277D6" w:rsidP="007546EA">
      <w:pPr>
        <w:spacing w:after="0" w:line="360" w:lineRule="auto"/>
        <w:ind w:right="140"/>
        <w:jc w:val="both"/>
        <w:rPr>
          <w:rFonts w:ascii="Arial Narrow" w:hAnsi="Arial Narrow"/>
          <w:sz w:val="24"/>
          <w:szCs w:val="24"/>
        </w:rPr>
      </w:pPr>
    </w:p>
    <w:p w14:paraId="7C59B851"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5. DOS RECURSOS</w:t>
      </w:r>
    </w:p>
    <w:p w14:paraId="1900F81C"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5.1 O interessado não habilitado, nos termos do item 4.4, poderá interpor recurso, no prazo de 05 (cinco) dias</w:t>
      </w:r>
    </w:p>
    <w:p w14:paraId="54918A6C" w14:textId="7A4EC039" w:rsidR="000E3AC5" w:rsidRPr="00BF65B3" w:rsidRDefault="000E3AC5" w:rsidP="007546EA">
      <w:pPr>
        <w:spacing w:after="0" w:line="360" w:lineRule="auto"/>
        <w:ind w:right="140"/>
        <w:jc w:val="both"/>
        <w:rPr>
          <w:rFonts w:ascii="Arial Narrow" w:hAnsi="Arial Narrow"/>
          <w:sz w:val="24"/>
          <w:szCs w:val="24"/>
        </w:rPr>
      </w:pPr>
      <w:proofErr w:type="gramStart"/>
      <w:r w:rsidRPr="00BF65B3">
        <w:rPr>
          <w:rFonts w:ascii="Arial Narrow" w:hAnsi="Arial Narrow"/>
          <w:sz w:val="24"/>
          <w:szCs w:val="24"/>
        </w:rPr>
        <w:lastRenderedPageBreak/>
        <w:t>úteis</w:t>
      </w:r>
      <w:proofErr w:type="gramEnd"/>
      <w:r w:rsidRPr="00BF65B3">
        <w:rPr>
          <w:rFonts w:ascii="Arial Narrow" w:hAnsi="Arial Narrow"/>
          <w:sz w:val="24"/>
          <w:szCs w:val="24"/>
        </w:rPr>
        <w:t>, a contar da data da comunicação da decisão da Comissão de Licitação via correio eletrônico (informado na</w:t>
      </w:r>
      <w:r w:rsidR="003A4C39" w:rsidRPr="00BF65B3">
        <w:rPr>
          <w:rFonts w:ascii="Arial Narrow" w:hAnsi="Arial Narrow"/>
          <w:sz w:val="24"/>
          <w:szCs w:val="24"/>
        </w:rPr>
        <w:t xml:space="preserve"> </w:t>
      </w:r>
      <w:r w:rsidRPr="00BF65B3">
        <w:rPr>
          <w:rFonts w:ascii="Arial Narrow" w:hAnsi="Arial Narrow"/>
          <w:sz w:val="24"/>
          <w:szCs w:val="24"/>
        </w:rPr>
        <w:t xml:space="preserve">Solicitação de Credenciamento) e/ou por publicação do Diário Oficial </w:t>
      </w:r>
      <w:r w:rsidR="003A4C39" w:rsidRPr="00BF65B3">
        <w:rPr>
          <w:rFonts w:ascii="Arial Narrow" w:hAnsi="Arial Narrow"/>
          <w:sz w:val="24"/>
          <w:szCs w:val="24"/>
        </w:rPr>
        <w:t xml:space="preserve">do Município de </w:t>
      </w:r>
      <w:r w:rsidR="003A4C39" w:rsidRPr="00BF65B3">
        <w:rPr>
          <w:rFonts w:ascii="Arial Narrow" w:hAnsi="Arial Narrow" w:cs="Times New Roman"/>
          <w:bCs/>
          <w:sz w:val="24"/>
          <w:szCs w:val="24"/>
        </w:rPr>
        <w:t>São João das Missões-MG</w:t>
      </w:r>
      <w:r w:rsidRPr="00BF65B3">
        <w:rPr>
          <w:rFonts w:ascii="Arial Narrow" w:hAnsi="Arial Narrow"/>
          <w:sz w:val="24"/>
          <w:szCs w:val="24"/>
        </w:rPr>
        <w:t>.</w:t>
      </w:r>
    </w:p>
    <w:p w14:paraId="21762895" w14:textId="1DC416EA"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5.2 O recurso deverá ser apresentado por escrito, assinado, dirigido à Comissão de Licitação e protocolado na</w:t>
      </w:r>
      <w:r w:rsidR="008C7136" w:rsidRPr="00BF65B3">
        <w:rPr>
          <w:rFonts w:ascii="Arial Narrow" w:hAnsi="Arial Narrow"/>
          <w:sz w:val="24"/>
          <w:szCs w:val="24"/>
        </w:rPr>
        <w:t xml:space="preserve"> </w:t>
      </w:r>
      <w:r w:rsidRPr="00BF65B3">
        <w:rPr>
          <w:rFonts w:ascii="Arial Narrow" w:hAnsi="Arial Narrow"/>
          <w:sz w:val="24"/>
          <w:szCs w:val="24"/>
        </w:rPr>
        <w:t xml:space="preserve">sede da Prefeitura Municipal de </w:t>
      </w:r>
      <w:r w:rsidR="003A4C39" w:rsidRPr="00BF65B3">
        <w:rPr>
          <w:rFonts w:ascii="Arial Narrow" w:hAnsi="Arial Narrow" w:cs="Times New Roman"/>
          <w:bCs/>
          <w:sz w:val="24"/>
          <w:szCs w:val="24"/>
        </w:rPr>
        <w:t>São João das Missões-MG</w:t>
      </w:r>
      <w:r w:rsidR="003A4C39" w:rsidRPr="00BF65B3">
        <w:rPr>
          <w:rFonts w:ascii="Arial Narrow" w:hAnsi="Arial Narrow"/>
          <w:sz w:val="24"/>
          <w:szCs w:val="24"/>
        </w:rPr>
        <w:t xml:space="preserve"> </w:t>
      </w:r>
      <w:r w:rsidRPr="00BF65B3">
        <w:rPr>
          <w:rFonts w:ascii="Arial Narrow" w:hAnsi="Arial Narrow"/>
          <w:sz w:val="24"/>
          <w:szCs w:val="24"/>
        </w:rPr>
        <w:t xml:space="preserve">ou </w:t>
      </w:r>
      <w:r w:rsidR="003A4C39" w:rsidRPr="00BF65B3">
        <w:rPr>
          <w:rFonts w:ascii="Arial Narrow" w:hAnsi="Arial Narrow"/>
          <w:sz w:val="24"/>
          <w:szCs w:val="24"/>
        </w:rPr>
        <w:t>pelo endereço eletrônico</w:t>
      </w:r>
      <w:r w:rsidRPr="00BF65B3">
        <w:rPr>
          <w:rFonts w:ascii="Arial Narrow" w:hAnsi="Arial Narrow"/>
          <w:sz w:val="24"/>
          <w:szCs w:val="24"/>
        </w:rPr>
        <w:t xml:space="preserve"> disponível no endereço </w:t>
      </w:r>
      <w:hyperlink r:id="rId10" w:history="1">
        <w:r w:rsidR="001743B6" w:rsidRPr="00BF65B3">
          <w:rPr>
            <w:rStyle w:val="Hyperlink"/>
            <w:rFonts w:ascii="Arial Narrow" w:hAnsi="Arial Narrow"/>
            <w:sz w:val="24"/>
            <w:szCs w:val="24"/>
          </w:rPr>
          <w:t>licitacoes@saojoaodasmissoes.mg.gov.br</w:t>
        </w:r>
      </w:hyperlink>
      <w:r w:rsidR="001743B6" w:rsidRPr="00BF65B3">
        <w:rPr>
          <w:rFonts w:ascii="Arial Narrow" w:hAnsi="Arial Narrow"/>
          <w:sz w:val="24"/>
          <w:szCs w:val="24"/>
        </w:rPr>
        <w:t xml:space="preserve">. </w:t>
      </w:r>
    </w:p>
    <w:p w14:paraId="4CFF98AC"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5.3 O recurso não terá efeito suspensivo.</w:t>
      </w:r>
    </w:p>
    <w:p w14:paraId="0490CF56"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6. DA DIVULGAÇÃO DO RESULTADO</w:t>
      </w:r>
    </w:p>
    <w:p w14:paraId="2F2F0A2A" w14:textId="7DAC8A81"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6.1 Após a análise documental, a Comissão de Licitação apresentará a relação geral dos credenciados, assim</w:t>
      </w:r>
      <w:r w:rsidR="00E277D6" w:rsidRPr="00BF65B3">
        <w:rPr>
          <w:rFonts w:ascii="Arial Narrow" w:hAnsi="Arial Narrow"/>
          <w:sz w:val="24"/>
          <w:szCs w:val="24"/>
        </w:rPr>
        <w:t xml:space="preserve"> </w:t>
      </w:r>
      <w:r w:rsidRPr="00BF65B3">
        <w:rPr>
          <w:rFonts w:ascii="Arial Narrow" w:hAnsi="Arial Narrow"/>
          <w:sz w:val="24"/>
          <w:szCs w:val="24"/>
        </w:rPr>
        <w:t>como a complementará sempre que novos interessados se credenciarem.</w:t>
      </w:r>
    </w:p>
    <w:p w14:paraId="3AA5B4E4"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6.2 O processo de análise e o resultado final serão homologados pelo Prefeito Municipal.</w:t>
      </w:r>
    </w:p>
    <w:p w14:paraId="232085D2" w14:textId="476791AE"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6.3 Após o deferimento do credenciamento, o interessado será comunicado via correio eletrônico (informado na</w:t>
      </w:r>
      <w:r w:rsidR="00E277D6" w:rsidRPr="00BF65B3">
        <w:rPr>
          <w:rFonts w:ascii="Arial Narrow" w:hAnsi="Arial Narrow"/>
          <w:sz w:val="24"/>
          <w:szCs w:val="24"/>
        </w:rPr>
        <w:t xml:space="preserve"> </w:t>
      </w:r>
      <w:r w:rsidRPr="00BF65B3">
        <w:rPr>
          <w:rFonts w:ascii="Arial Narrow" w:hAnsi="Arial Narrow"/>
          <w:sz w:val="24"/>
          <w:szCs w:val="24"/>
        </w:rPr>
        <w:t>Solicitação de Credenciamento) e publicação no Diário Oficial do Município, quando então será</w:t>
      </w:r>
      <w:r w:rsidR="001743B6" w:rsidRPr="00BF65B3">
        <w:rPr>
          <w:rFonts w:ascii="Arial Narrow" w:hAnsi="Arial Narrow"/>
          <w:sz w:val="24"/>
          <w:szCs w:val="24"/>
        </w:rPr>
        <w:t xml:space="preserve"> </w:t>
      </w:r>
      <w:r w:rsidRPr="00BF65B3">
        <w:rPr>
          <w:rFonts w:ascii="Arial Narrow" w:hAnsi="Arial Narrow"/>
          <w:sz w:val="24"/>
          <w:szCs w:val="24"/>
        </w:rPr>
        <w:t>comunicado a assinar o Contrato, no prazo de 05 (cinco) dias úteis, sob pena de cancelamento.</w:t>
      </w:r>
    </w:p>
    <w:p w14:paraId="5D836096" w14:textId="75A1CC2D"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6.4 A lista dos interessados habilitados/credenciados, segundo os critérios do edital, será divulgada e mantida</w:t>
      </w:r>
      <w:r w:rsidR="00E277D6" w:rsidRPr="00BF65B3">
        <w:rPr>
          <w:rFonts w:ascii="Arial Narrow" w:hAnsi="Arial Narrow"/>
          <w:sz w:val="24"/>
          <w:szCs w:val="24"/>
        </w:rPr>
        <w:t xml:space="preserve"> </w:t>
      </w:r>
      <w:r w:rsidRPr="00BF65B3">
        <w:rPr>
          <w:rFonts w:ascii="Arial Narrow" w:hAnsi="Arial Narrow"/>
          <w:sz w:val="24"/>
          <w:szCs w:val="24"/>
        </w:rPr>
        <w:t xml:space="preserve">atualizada por meio do sítio eletrônico </w:t>
      </w:r>
      <w:hyperlink r:id="rId11" w:history="1">
        <w:r w:rsidR="001743B6" w:rsidRPr="00BF65B3">
          <w:rPr>
            <w:rStyle w:val="Hyperlink"/>
            <w:rFonts w:ascii="Arial Narrow" w:hAnsi="Arial Narrow"/>
            <w:sz w:val="24"/>
            <w:szCs w:val="24"/>
          </w:rPr>
          <w:t>https://saojoaodasmissoes.mg.gov.br/site</w:t>
        </w:r>
      </w:hyperlink>
      <w:r w:rsidR="001743B6" w:rsidRPr="00BF65B3">
        <w:rPr>
          <w:rFonts w:ascii="Arial Narrow" w:hAnsi="Arial Narrow"/>
          <w:sz w:val="24"/>
          <w:szCs w:val="24"/>
        </w:rPr>
        <w:t xml:space="preserve"> </w:t>
      </w:r>
      <w:r w:rsidRPr="00BF65B3">
        <w:rPr>
          <w:rFonts w:ascii="Arial Narrow" w:hAnsi="Arial Narrow"/>
          <w:sz w:val="24"/>
          <w:szCs w:val="24"/>
        </w:rPr>
        <w:t>e publicada n</w:t>
      </w:r>
      <w:r w:rsidR="001743B6" w:rsidRPr="00BF65B3">
        <w:rPr>
          <w:rFonts w:ascii="Arial Narrow" w:hAnsi="Arial Narrow"/>
          <w:sz w:val="24"/>
          <w:szCs w:val="24"/>
        </w:rPr>
        <w:t>o Diário Oficial do Município.</w:t>
      </w:r>
    </w:p>
    <w:p w14:paraId="7A1988A2" w14:textId="18808C6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6.5 Os interessados que não forem habilitados/credenciados terão sua documentação disponível para ser retirada</w:t>
      </w:r>
      <w:r w:rsidR="001743B6" w:rsidRPr="00BF65B3">
        <w:rPr>
          <w:rFonts w:ascii="Arial Narrow" w:hAnsi="Arial Narrow"/>
          <w:sz w:val="24"/>
          <w:szCs w:val="24"/>
        </w:rPr>
        <w:t xml:space="preserve"> </w:t>
      </w:r>
      <w:r w:rsidRPr="00BF65B3">
        <w:rPr>
          <w:rFonts w:ascii="Arial Narrow" w:hAnsi="Arial Narrow"/>
          <w:sz w:val="24"/>
          <w:szCs w:val="24"/>
        </w:rPr>
        <w:t>por até 15 (quinze) dias da divulgação. Havendo interposição de recurso, esse prazo será contado a partir da data de</w:t>
      </w:r>
      <w:r w:rsidR="001743B6" w:rsidRPr="00BF65B3">
        <w:rPr>
          <w:rFonts w:ascii="Arial Narrow" w:hAnsi="Arial Narrow"/>
          <w:sz w:val="24"/>
          <w:szCs w:val="24"/>
        </w:rPr>
        <w:t xml:space="preserve"> </w:t>
      </w:r>
      <w:r w:rsidRPr="00BF65B3">
        <w:rPr>
          <w:rFonts w:ascii="Arial Narrow" w:hAnsi="Arial Narrow"/>
          <w:sz w:val="24"/>
          <w:szCs w:val="24"/>
        </w:rPr>
        <w:t>julgamento definitivo do mesmo.</w:t>
      </w:r>
    </w:p>
    <w:p w14:paraId="5B22C784" w14:textId="77777777" w:rsidR="00E277D6" w:rsidRPr="00BF65B3" w:rsidRDefault="00E277D6" w:rsidP="007546EA">
      <w:pPr>
        <w:spacing w:after="0" w:line="360" w:lineRule="auto"/>
        <w:ind w:right="140"/>
        <w:jc w:val="both"/>
        <w:rPr>
          <w:rFonts w:ascii="Arial Narrow" w:hAnsi="Arial Narrow"/>
          <w:sz w:val="24"/>
          <w:szCs w:val="24"/>
        </w:rPr>
      </w:pPr>
    </w:p>
    <w:p w14:paraId="409BA204"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7. DO CONTRATO</w:t>
      </w:r>
    </w:p>
    <w:p w14:paraId="5AEC7D7B" w14:textId="12CCFFC1"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7.1 O Contrato terá vigência de </w:t>
      </w:r>
      <w:r w:rsidR="00D81BE7">
        <w:rPr>
          <w:rFonts w:ascii="Arial Narrow" w:hAnsi="Arial Narrow"/>
          <w:sz w:val="24"/>
          <w:szCs w:val="24"/>
        </w:rPr>
        <w:t>06</w:t>
      </w:r>
      <w:r w:rsidRPr="00BF65B3">
        <w:rPr>
          <w:rFonts w:ascii="Arial Narrow" w:hAnsi="Arial Narrow"/>
          <w:sz w:val="24"/>
          <w:szCs w:val="24"/>
        </w:rPr>
        <w:t xml:space="preserve"> (</w:t>
      </w:r>
      <w:r w:rsidR="00D81BE7">
        <w:rPr>
          <w:rFonts w:ascii="Arial Narrow" w:hAnsi="Arial Narrow"/>
          <w:sz w:val="24"/>
          <w:szCs w:val="24"/>
        </w:rPr>
        <w:t>seis</w:t>
      </w:r>
      <w:r w:rsidRPr="00BF65B3">
        <w:rPr>
          <w:rFonts w:ascii="Arial Narrow" w:hAnsi="Arial Narrow"/>
          <w:sz w:val="24"/>
          <w:szCs w:val="24"/>
        </w:rPr>
        <w:t>) meses, contados da data de sua assinatura, podendo ser prorrogado</w:t>
      </w:r>
      <w:r w:rsidR="008C7136" w:rsidRPr="00BF65B3">
        <w:rPr>
          <w:rFonts w:ascii="Arial Narrow" w:hAnsi="Arial Narrow"/>
          <w:sz w:val="24"/>
          <w:szCs w:val="24"/>
        </w:rPr>
        <w:t xml:space="preserve"> </w:t>
      </w:r>
      <w:r w:rsidRPr="00BF65B3">
        <w:rPr>
          <w:rFonts w:ascii="Arial Narrow" w:hAnsi="Arial Narrow"/>
          <w:sz w:val="24"/>
          <w:szCs w:val="24"/>
        </w:rPr>
        <w:t xml:space="preserve">nas hipóteses legais, tendo eficácia legal após a publicação do seu extrato no Jornal Oficial Eletrônico </w:t>
      </w:r>
      <w:r w:rsidR="00814315" w:rsidRPr="00BF65B3">
        <w:rPr>
          <w:rFonts w:ascii="Arial Narrow" w:hAnsi="Arial Narrow"/>
          <w:sz w:val="24"/>
          <w:szCs w:val="24"/>
        </w:rPr>
        <w:t>do Município</w:t>
      </w:r>
      <w:r w:rsidRPr="00BF65B3">
        <w:rPr>
          <w:rFonts w:ascii="Arial Narrow" w:hAnsi="Arial Narrow"/>
          <w:sz w:val="24"/>
          <w:szCs w:val="24"/>
        </w:rPr>
        <w:t xml:space="preserve"> </w:t>
      </w:r>
      <w:r w:rsidR="001743B6" w:rsidRPr="00BF65B3">
        <w:rPr>
          <w:rFonts w:ascii="Arial Narrow" w:hAnsi="Arial Narrow"/>
          <w:sz w:val="24"/>
          <w:szCs w:val="24"/>
        </w:rPr>
        <w:t xml:space="preserve">de </w:t>
      </w:r>
      <w:r w:rsidR="001743B6" w:rsidRPr="00BF65B3">
        <w:rPr>
          <w:rFonts w:ascii="Arial Narrow" w:hAnsi="Arial Narrow" w:cs="Times New Roman"/>
          <w:bCs/>
          <w:sz w:val="24"/>
          <w:szCs w:val="24"/>
        </w:rPr>
        <w:t>São João das Missões-MG</w:t>
      </w:r>
      <w:r w:rsidR="008C7136" w:rsidRPr="00BF65B3">
        <w:rPr>
          <w:rFonts w:ascii="Arial Narrow" w:hAnsi="Arial Narrow" w:cs="Times New Roman"/>
          <w:bCs/>
          <w:sz w:val="24"/>
          <w:szCs w:val="24"/>
        </w:rPr>
        <w:t>.</w:t>
      </w:r>
    </w:p>
    <w:p w14:paraId="5CB18A7C" w14:textId="4B91E355"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7.2 A convocação para a assinatura do Contrato se dará após efetivada a habilitação do interessado, segundo os</w:t>
      </w:r>
      <w:r w:rsidR="001743B6" w:rsidRPr="00BF65B3">
        <w:rPr>
          <w:rFonts w:ascii="Arial Narrow" w:hAnsi="Arial Narrow"/>
          <w:sz w:val="24"/>
          <w:szCs w:val="24"/>
        </w:rPr>
        <w:t xml:space="preserve"> </w:t>
      </w:r>
      <w:r w:rsidRPr="00BF65B3">
        <w:rPr>
          <w:rFonts w:ascii="Arial Narrow" w:hAnsi="Arial Narrow"/>
          <w:sz w:val="24"/>
          <w:szCs w:val="24"/>
        </w:rPr>
        <w:t>critérios deste Edital.</w:t>
      </w:r>
    </w:p>
    <w:p w14:paraId="7074634A" w14:textId="565F4FA3"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7.3 Os fornecimentos deverão ser realizados no</w:t>
      </w:r>
      <w:r w:rsidR="004868FD" w:rsidRPr="00BF65B3">
        <w:rPr>
          <w:rFonts w:ascii="Arial Narrow" w:hAnsi="Arial Narrow"/>
          <w:sz w:val="24"/>
          <w:szCs w:val="24"/>
        </w:rPr>
        <w:t>s</w:t>
      </w:r>
      <w:r w:rsidRPr="00BF65B3">
        <w:rPr>
          <w:rFonts w:ascii="Arial Narrow" w:hAnsi="Arial Narrow"/>
          <w:sz w:val="24"/>
          <w:szCs w:val="24"/>
        </w:rPr>
        <w:t xml:space="preserve"> Município</w:t>
      </w:r>
      <w:r w:rsidR="004868FD" w:rsidRPr="00BF65B3">
        <w:rPr>
          <w:rFonts w:ascii="Arial Narrow" w:hAnsi="Arial Narrow"/>
          <w:sz w:val="24"/>
          <w:szCs w:val="24"/>
        </w:rPr>
        <w:t>s</w:t>
      </w:r>
      <w:r w:rsidRPr="00BF65B3">
        <w:rPr>
          <w:rFonts w:ascii="Arial Narrow" w:hAnsi="Arial Narrow"/>
          <w:sz w:val="24"/>
          <w:szCs w:val="24"/>
        </w:rPr>
        <w:t xml:space="preserve"> </w:t>
      </w:r>
      <w:r w:rsidR="004868FD" w:rsidRPr="00BF65B3">
        <w:rPr>
          <w:rFonts w:ascii="Arial Narrow" w:hAnsi="Arial Narrow"/>
          <w:sz w:val="24"/>
          <w:szCs w:val="24"/>
        </w:rPr>
        <w:t xml:space="preserve">relacionados no termo de referência e </w:t>
      </w:r>
      <w:r w:rsidRPr="00BF65B3">
        <w:rPr>
          <w:rFonts w:ascii="Arial Narrow" w:hAnsi="Arial Narrow"/>
          <w:sz w:val="24"/>
          <w:szCs w:val="24"/>
        </w:rPr>
        <w:t>segundo os critérios</w:t>
      </w:r>
      <w:r w:rsidR="004868FD" w:rsidRPr="00BF65B3">
        <w:rPr>
          <w:rFonts w:ascii="Arial Narrow" w:hAnsi="Arial Narrow"/>
          <w:sz w:val="24"/>
          <w:szCs w:val="24"/>
        </w:rPr>
        <w:t xml:space="preserve"> </w:t>
      </w:r>
      <w:r w:rsidRPr="00BF65B3">
        <w:rPr>
          <w:rFonts w:ascii="Arial Narrow" w:hAnsi="Arial Narrow"/>
          <w:sz w:val="24"/>
          <w:szCs w:val="24"/>
        </w:rPr>
        <w:t>estabelecidos neste Edital e seus anexos.</w:t>
      </w:r>
    </w:p>
    <w:p w14:paraId="3C11FFB3"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7.4 A minuta do contrato a ser celebrado consta do Anexo II deste Edital.</w:t>
      </w:r>
    </w:p>
    <w:p w14:paraId="198B4C92"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8. DOS PREÇOS E DO PAGAMENTO</w:t>
      </w:r>
    </w:p>
    <w:p w14:paraId="36B4F4FD" w14:textId="20207331"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lastRenderedPageBreak/>
        <w:t>8.1 Os fornecimentos efetuados pelos credenciados serão pagos de acordo com os valores constantes do Termo</w:t>
      </w:r>
      <w:r w:rsidR="004868FD" w:rsidRPr="00BF65B3">
        <w:rPr>
          <w:rFonts w:ascii="Arial Narrow" w:hAnsi="Arial Narrow"/>
          <w:sz w:val="24"/>
          <w:szCs w:val="24"/>
        </w:rPr>
        <w:t xml:space="preserve"> </w:t>
      </w:r>
      <w:r w:rsidRPr="00BF65B3">
        <w:rPr>
          <w:rFonts w:ascii="Arial Narrow" w:hAnsi="Arial Narrow"/>
          <w:sz w:val="24"/>
          <w:szCs w:val="24"/>
        </w:rPr>
        <w:t>de Referência – Anexo I, cuja aceitação deverá ser expressa por meio da Declaração do Anexo IV;</w:t>
      </w:r>
    </w:p>
    <w:p w14:paraId="074C6DA6" w14:textId="22C7D18D"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8.2 O valor fixado para o pagamento de cada item poderá ser reajustado monetariamente por índices oficiais de</w:t>
      </w:r>
      <w:r w:rsidR="008C7136" w:rsidRPr="00BF65B3">
        <w:rPr>
          <w:rFonts w:ascii="Arial Narrow" w:hAnsi="Arial Narrow"/>
          <w:sz w:val="24"/>
          <w:szCs w:val="24"/>
        </w:rPr>
        <w:t xml:space="preserve"> </w:t>
      </w:r>
      <w:r w:rsidRPr="00BF65B3">
        <w:rPr>
          <w:rFonts w:ascii="Arial Narrow" w:hAnsi="Arial Narrow"/>
          <w:sz w:val="24"/>
          <w:szCs w:val="24"/>
        </w:rPr>
        <w:t>correção e/ou através de pesquisa mercadológica, quando então será atualizada a Tabela de Valores do Anexo I – Termo</w:t>
      </w:r>
      <w:r w:rsidR="004868FD" w:rsidRPr="00BF65B3">
        <w:rPr>
          <w:rFonts w:ascii="Arial Narrow" w:hAnsi="Arial Narrow"/>
          <w:sz w:val="24"/>
          <w:szCs w:val="24"/>
        </w:rPr>
        <w:t xml:space="preserve"> </w:t>
      </w:r>
      <w:r w:rsidRPr="00BF65B3">
        <w:rPr>
          <w:rFonts w:ascii="Arial Narrow" w:hAnsi="Arial Narrow"/>
          <w:sz w:val="24"/>
          <w:szCs w:val="24"/>
        </w:rPr>
        <w:t>de Referência.</w:t>
      </w:r>
    </w:p>
    <w:p w14:paraId="0041CFF1" w14:textId="7DC4E314"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8.3 O pagamento será efetuado pela Prefeitura do Município de </w:t>
      </w:r>
      <w:r w:rsidR="004868FD" w:rsidRPr="00BF65B3">
        <w:rPr>
          <w:rFonts w:ascii="Arial Narrow" w:hAnsi="Arial Narrow" w:cs="Times New Roman"/>
          <w:bCs/>
          <w:sz w:val="24"/>
          <w:szCs w:val="24"/>
        </w:rPr>
        <w:t>São João das Missões-MG</w:t>
      </w:r>
      <w:r w:rsidR="004868FD" w:rsidRPr="00BF65B3">
        <w:rPr>
          <w:rFonts w:ascii="Arial Narrow" w:hAnsi="Arial Narrow"/>
          <w:sz w:val="24"/>
          <w:szCs w:val="24"/>
        </w:rPr>
        <w:t xml:space="preserve"> </w:t>
      </w:r>
      <w:r w:rsidRPr="00BF65B3">
        <w:rPr>
          <w:rFonts w:ascii="Arial Narrow" w:hAnsi="Arial Narrow"/>
          <w:sz w:val="24"/>
          <w:szCs w:val="24"/>
        </w:rPr>
        <w:t>até o 5º (quinto) dia útil,</w:t>
      </w:r>
      <w:r w:rsidR="004868FD" w:rsidRPr="00BF65B3">
        <w:rPr>
          <w:rFonts w:ascii="Arial Narrow" w:hAnsi="Arial Narrow"/>
          <w:sz w:val="24"/>
          <w:szCs w:val="24"/>
        </w:rPr>
        <w:t xml:space="preserve"> </w:t>
      </w:r>
      <w:r w:rsidRPr="00BF65B3">
        <w:rPr>
          <w:rFonts w:ascii="Arial Narrow" w:hAnsi="Arial Narrow"/>
          <w:sz w:val="24"/>
          <w:szCs w:val="24"/>
        </w:rPr>
        <w:t xml:space="preserve">mediante a apresentação da Nota Fiscal, após o ateste pelo servidor designado, sendo efetuada a </w:t>
      </w:r>
      <w:r w:rsidR="004868FD" w:rsidRPr="00BF65B3">
        <w:rPr>
          <w:rFonts w:ascii="Arial Narrow" w:hAnsi="Arial Narrow"/>
          <w:sz w:val="24"/>
          <w:szCs w:val="24"/>
        </w:rPr>
        <w:t>a</w:t>
      </w:r>
      <w:r w:rsidRPr="00BF65B3">
        <w:rPr>
          <w:rFonts w:ascii="Arial Narrow" w:hAnsi="Arial Narrow"/>
          <w:sz w:val="24"/>
          <w:szCs w:val="24"/>
        </w:rPr>
        <w:t>tenção de tributos</w:t>
      </w:r>
      <w:r w:rsidR="004868FD" w:rsidRPr="00BF65B3">
        <w:rPr>
          <w:rFonts w:ascii="Arial Narrow" w:hAnsi="Arial Narrow"/>
          <w:sz w:val="24"/>
          <w:szCs w:val="24"/>
        </w:rPr>
        <w:t xml:space="preserve"> </w:t>
      </w:r>
      <w:r w:rsidRPr="00BF65B3">
        <w:rPr>
          <w:rFonts w:ascii="Arial Narrow" w:hAnsi="Arial Narrow"/>
          <w:sz w:val="24"/>
          <w:szCs w:val="24"/>
        </w:rPr>
        <w:t>sobre o pagamento a ser realizado (se for o caso), conforme determina a legislação vigente.</w:t>
      </w:r>
    </w:p>
    <w:p w14:paraId="58D40CC9" w14:textId="409DD03E"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8.4 O pagamento será creditado em conta corrente, por meio de ordem bancária a favor de qualquer instituição</w:t>
      </w:r>
      <w:r w:rsidR="008C7136" w:rsidRPr="00BF65B3">
        <w:rPr>
          <w:rFonts w:ascii="Arial Narrow" w:hAnsi="Arial Narrow"/>
          <w:sz w:val="24"/>
          <w:szCs w:val="24"/>
        </w:rPr>
        <w:t xml:space="preserve"> </w:t>
      </w:r>
      <w:r w:rsidRPr="00BF65B3">
        <w:rPr>
          <w:rFonts w:ascii="Arial Narrow" w:hAnsi="Arial Narrow"/>
          <w:sz w:val="24"/>
          <w:szCs w:val="24"/>
        </w:rPr>
        <w:t>bancária indicada na Nota Fiscal e/ou no ato de credenciamento, devendo, para isso, ficar explícito o nome do banco,</w:t>
      </w:r>
      <w:r w:rsidR="004868FD" w:rsidRPr="00BF65B3">
        <w:rPr>
          <w:rFonts w:ascii="Arial Narrow" w:hAnsi="Arial Narrow"/>
          <w:sz w:val="24"/>
          <w:szCs w:val="24"/>
        </w:rPr>
        <w:t xml:space="preserve"> </w:t>
      </w:r>
      <w:r w:rsidRPr="00BF65B3">
        <w:rPr>
          <w:rFonts w:ascii="Arial Narrow" w:hAnsi="Arial Narrow"/>
          <w:sz w:val="24"/>
          <w:szCs w:val="24"/>
        </w:rPr>
        <w:t>agência, localidade e número da conta corrente em que deverá ser efetivado o crédito.</w:t>
      </w:r>
    </w:p>
    <w:p w14:paraId="2CEF77E5" w14:textId="27022779"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8.5 Caso o fornecedor seja optante pelo Sistema Integrado de Pagamento de Impostos e Contribuições das</w:t>
      </w:r>
      <w:r w:rsidR="008C7136" w:rsidRPr="00BF65B3">
        <w:rPr>
          <w:rFonts w:ascii="Arial Narrow" w:hAnsi="Arial Narrow"/>
          <w:sz w:val="24"/>
          <w:szCs w:val="24"/>
        </w:rPr>
        <w:t xml:space="preserve"> </w:t>
      </w:r>
      <w:r w:rsidRPr="00BF65B3">
        <w:rPr>
          <w:rFonts w:ascii="Arial Narrow" w:hAnsi="Arial Narrow"/>
          <w:sz w:val="24"/>
          <w:szCs w:val="24"/>
        </w:rPr>
        <w:t>Microempresas e Empresas de Pequeno Porte – SIMPLES, deverá apresentar, juntamente com a Nota Fiscal, a devida</w:t>
      </w:r>
      <w:r w:rsidR="004868FD" w:rsidRPr="00BF65B3">
        <w:rPr>
          <w:rFonts w:ascii="Arial Narrow" w:hAnsi="Arial Narrow"/>
          <w:sz w:val="24"/>
          <w:szCs w:val="24"/>
        </w:rPr>
        <w:t xml:space="preserve"> </w:t>
      </w:r>
      <w:r w:rsidRPr="00BF65B3">
        <w:rPr>
          <w:rFonts w:ascii="Arial Narrow" w:hAnsi="Arial Narrow"/>
          <w:sz w:val="24"/>
          <w:szCs w:val="24"/>
        </w:rPr>
        <w:t>comprovação, a fim de evitar a retenção na fonte dos tributos, de acordo com a Lei Complementar nº 123/2006.</w:t>
      </w:r>
    </w:p>
    <w:p w14:paraId="08F97B58" w14:textId="5ACC0F9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8.6 Havendo erro na Nota Fiscal ou circunstância que impeça a liquidação da despesa, esta será devolvida ao</w:t>
      </w:r>
      <w:r w:rsidR="008C7136" w:rsidRPr="00BF65B3">
        <w:rPr>
          <w:rFonts w:ascii="Arial Narrow" w:hAnsi="Arial Narrow"/>
          <w:sz w:val="24"/>
          <w:szCs w:val="24"/>
        </w:rPr>
        <w:t xml:space="preserve"> </w:t>
      </w:r>
      <w:r w:rsidRPr="00BF65B3">
        <w:rPr>
          <w:rFonts w:ascii="Arial Narrow" w:hAnsi="Arial Narrow"/>
          <w:sz w:val="24"/>
          <w:szCs w:val="24"/>
        </w:rPr>
        <w:t>prestador, e o pagamento ficará pendente até que ela providencie as medidas saneadoras. Nessa hipótese, o prazo para</w:t>
      </w:r>
      <w:r w:rsidR="004868FD" w:rsidRPr="00BF65B3">
        <w:rPr>
          <w:rFonts w:ascii="Arial Narrow" w:hAnsi="Arial Narrow"/>
          <w:sz w:val="24"/>
          <w:szCs w:val="24"/>
        </w:rPr>
        <w:t xml:space="preserve"> </w:t>
      </w:r>
      <w:r w:rsidRPr="00BF65B3">
        <w:rPr>
          <w:rFonts w:ascii="Arial Narrow" w:hAnsi="Arial Narrow"/>
          <w:sz w:val="24"/>
          <w:szCs w:val="24"/>
        </w:rPr>
        <w:t>pagamento iniciar-se-á após a regularização da situação ou reapresentação do documento fiscal não acarretando qualquer</w:t>
      </w:r>
      <w:r w:rsidR="004868FD" w:rsidRPr="00BF65B3">
        <w:rPr>
          <w:rFonts w:ascii="Arial Narrow" w:hAnsi="Arial Narrow"/>
          <w:sz w:val="24"/>
          <w:szCs w:val="24"/>
        </w:rPr>
        <w:t xml:space="preserve"> </w:t>
      </w:r>
      <w:r w:rsidRPr="00BF65B3">
        <w:rPr>
          <w:rFonts w:ascii="Arial Narrow" w:hAnsi="Arial Narrow"/>
          <w:sz w:val="24"/>
          <w:szCs w:val="24"/>
        </w:rPr>
        <w:t xml:space="preserve">ônus para a Prefeitura do Município de </w:t>
      </w:r>
      <w:r w:rsidR="004868FD" w:rsidRPr="00BF65B3">
        <w:rPr>
          <w:rFonts w:ascii="Arial Narrow" w:hAnsi="Arial Narrow" w:cs="Times New Roman"/>
          <w:bCs/>
          <w:sz w:val="24"/>
          <w:szCs w:val="24"/>
        </w:rPr>
        <w:t>São João das Missões-MG</w:t>
      </w:r>
      <w:r w:rsidRPr="00BF65B3">
        <w:rPr>
          <w:rFonts w:ascii="Arial Narrow" w:hAnsi="Arial Narrow"/>
          <w:sz w:val="24"/>
          <w:szCs w:val="24"/>
        </w:rPr>
        <w:t>.</w:t>
      </w:r>
    </w:p>
    <w:p w14:paraId="4E381672" w14:textId="4D1ECF0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8.7 Previamente à data do pagamento, o Departamento de Tesouraria verificará as certidões de regularidade fiscal</w:t>
      </w:r>
      <w:r w:rsidR="004868FD" w:rsidRPr="00BF65B3">
        <w:rPr>
          <w:rFonts w:ascii="Arial Narrow" w:hAnsi="Arial Narrow"/>
          <w:sz w:val="24"/>
          <w:szCs w:val="24"/>
        </w:rPr>
        <w:t xml:space="preserve"> </w:t>
      </w:r>
      <w:r w:rsidRPr="00BF65B3">
        <w:rPr>
          <w:rFonts w:ascii="Arial Narrow" w:hAnsi="Arial Narrow"/>
          <w:sz w:val="24"/>
          <w:szCs w:val="24"/>
        </w:rPr>
        <w:t>e trabalhista, para verificar a manutenção das condições de habilitação do fornecedor.</w:t>
      </w:r>
    </w:p>
    <w:p w14:paraId="21E8B199" w14:textId="5E58FCF6"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8.8 Os tributos e as contribuições, bem como quaisquer outras despesas necessárias à dos serviços são de</w:t>
      </w:r>
      <w:r w:rsidR="008C7136" w:rsidRPr="00BF65B3">
        <w:rPr>
          <w:rFonts w:ascii="Arial Narrow" w:hAnsi="Arial Narrow"/>
          <w:sz w:val="24"/>
          <w:szCs w:val="24"/>
        </w:rPr>
        <w:t xml:space="preserve"> </w:t>
      </w:r>
      <w:r w:rsidRPr="00BF65B3">
        <w:rPr>
          <w:rFonts w:ascii="Arial Narrow" w:hAnsi="Arial Narrow"/>
          <w:sz w:val="24"/>
          <w:szCs w:val="24"/>
        </w:rPr>
        <w:t>responsabilidade do fornecedor, podendo a Contratante exigir, a qualquer tempo, a comprovação de sua</w:t>
      </w:r>
      <w:r w:rsidR="004868FD" w:rsidRPr="00BF65B3">
        <w:rPr>
          <w:rFonts w:ascii="Arial Narrow" w:hAnsi="Arial Narrow"/>
          <w:sz w:val="24"/>
          <w:szCs w:val="24"/>
        </w:rPr>
        <w:t xml:space="preserve"> </w:t>
      </w:r>
      <w:r w:rsidRPr="00BF65B3">
        <w:rPr>
          <w:rFonts w:ascii="Arial Narrow" w:hAnsi="Arial Narrow"/>
          <w:sz w:val="24"/>
          <w:szCs w:val="24"/>
        </w:rPr>
        <w:t>regularidade.</w:t>
      </w:r>
    </w:p>
    <w:p w14:paraId="5876F879" w14:textId="5EE13072"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8.9 Havendo atraso no pagamento de suas obrigações a Prefeitura do Município de </w:t>
      </w:r>
      <w:r w:rsidR="004868FD" w:rsidRPr="00BF65B3">
        <w:rPr>
          <w:rFonts w:ascii="Arial Narrow" w:hAnsi="Arial Narrow" w:cs="Times New Roman"/>
          <w:bCs/>
          <w:sz w:val="24"/>
          <w:szCs w:val="24"/>
        </w:rPr>
        <w:t>São João das Missões-MG</w:t>
      </w:r>
      <w:r w:rsidR="008C7136" w:rsidRPr="00BF65B3">
        <w:rPr>
          <w:rFonts w:ascii="Arial Narrow" w:hAnsi="Arial Narrow" w:cs="Times New Roman"/>
          <w:bCs/>
          <w:sz w:val="24"/>
          <w:szCs w:val="24"/>
        </w:rPr>
        <w:t xml:space="preserve"> </w:t>
      </w:r>
      <w:r w:rsidRPr="00BF65B3">
        <w:rPr>
          <w:rFonts w:ascii="Arial Narrow" w:hAnsi="Arial Narrow"/>
          <w:sz w:val="24"/>
          <w:szCs w:val="24"/>
        </w:rPr>
        <w:t>procederá à atualização financeira diária de seus débitos, por meio da média de índices de preços de</w:t>
      </w:r>
      <w:r w:rsidR="008C7136" w:rsidRPr="00BF65B3">
        <w:rPr>
          <w:rFonts w:ascii="Arial Narrow" w:hAnsi="Arial Narrow"/>
          <w:sz w:val="24"/>
          <w:szCs w:val="24"/>
        </w:rPr>
        <w:t xml:space="preserve"> </w:t>
      </w:r>
      <w:r w:rsidRPr="00BF65B3">
        <w:rPr>
          <w:rFonts w:ascii="Arial Narrow" w:hAnsi="Arial Narrow"/>
          <w:sz w:val="24"/>
          <w:szCs w:val="24"/>
        </w:rPr>
        <w:t>abrangência nacional,</w:t>
      </w:r>
      <w:r w:rsidR="004868FD" w:rsidRPr="00BF65B3">
        <w:rPr>
          <w:rFonts w:ascii="Arial Narrow" w:hAnsi="Arial Narrow"/>
          <w:sz w:val="24"/>
          <w:szCs w:val="24"/>
        </w:rPr>
        <w:t xml:space="preserve"> </w:t>
      </w:r>
      <w:r w:rsidRPr="00BF65B3">
        <w:rPr>
          <w:rFonts w:ascii="Arial Narrow" w:hAnsi="Arial Narrow"/>
          <w:sz w:val="24"/>
          <w:szCs w:val="24"/>
        </w:rPr>
        <w:t>na forma da regulamentação baixada pelo Poder Executivo (Decreto n.º 1.544, de 30.06.95) “pró rata”, tendo como base o</w:t>
      </w:r>
      <w:r w:rsidR="004868FD" w:rsidRPr="00BF65B3">
        <w:rPr>
          <w:rFonts w:ascii="Arial Narrow" w:hAnsi="Arial Narrow"/>
          <w:sz w:val="24"/>
          <w:szCs w:val="24"/>
        </w:rPr>
        <w:t xml:space="preserve"> </w:t>
      </w:r>
      <w:r w:rsidRPr="00BF65B3">
        <w:rPr>
          <w:rFonts w:ascii="Arial Narrow" w:hAnsi="Arial Narrow"/>
          <w:sz w:val="24"/>
          <w:szCs w:val="24"/>
        </w:rPr>
        <w:t>dia limite para pagamento e como data final o dia anterior ao da emissão da ordem bancária, ou pelo índice que venha a</w:t>
      </w:r>
      <w:r w:rsidR="004868FD" w:rsidRPr="00BF65B3">
        <w:rPr>
          <w:rFonts w:ascii="Arial Narrow" w:hAnsi="Arial Narrow"/>
          <w:sz w:val="24"/>
          <w:szCs w:val="24"/>
        </w:rPr>
        <w:t xml:space="preserve"> </w:t>
      </w:r>
      <w:r w:rsidRPr="00BF65B3">
        <w:rPr>
          <w:rFonts w:ascii="Arial Narrow" w:hAnsi="Arial Narrow"/>
          <w:sz w:val="24"/>
          <w:szCs w:val="24"/>
        </w:rPr>
        <w:t>substituí-lo.</w:t>
      </w:r>
    </w:p>
    <w:p w14:paraId="67271046"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8.10 Para fins de cálculos de utilização de correção, por atraso, utilizar-se-á a seguinte fórmula:</w:t>
      </w:r>
    </w:p>
    <w:p w14:paraId="60A830DC"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lastRenderedPageBreak/>
        <w:t>R= V x I</w:t>
      </w:r>
    </w:p>
    <w:p w14:paraId="2F674330"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Onde:</w:t>
      </w:r>
    </w:p>
    <w:p w14:paraId="2789450E"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R = valor da correção procurada;</w:t>
      </w:r>
    </w:p>
    <w:p w14:paraId="582B01E7"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V = valor inicial do contrato;</w:t>
      </w:r>
    </w:p>
    <w:p w14:paraId="04F4D044"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I = média aritmética simples do INPC (IBGE) dos últimos 12 (doze) meses.</w:t>
      </w:r>
    </w:p>
    <w:p w14:paraId="495D94F1" w14:textId="77ABDB64"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8.11 Qualquer irregularidade que impeça a liquidação da despesa será comunicada ao fornecedor, ficando o</w:t>
      </w:r>
      <w:r w:rsidR="008C7136" w:rsidRPr="00BF65B3">
        <w:rPr>
          <w:rFonts w:ascii="Arial Narrow" w:hAnsi="Arial Narrow"/>
          <w:sz w:val="24"/>
          <w:szCs w:val="24"/>
        </w:rPr>
        <w:t xml:space="preserve"> </w:t>
      </w:r>
      <w:r w:rsidRPr="00BF65B3">
        <w:rPr>
          <w:rFonts w:ascii="Arial Narrow" w:hAnsi="Arial Narrow"/>
          <w:sz w:val="24"/>
          <w:szCs w:val="24"/>
        </w:rPr>
        <w:t>pagamento suspenso até que se providenciem as medidas saneadoras. Nessa hipótese, o prazo para o pagamento iniciar-se-á após regularização da situação e/ou a reapresentação do documento fiscal, não acarretando qualquer ônus para o</w:t>
      </w:r>
      <w:r w:rsidR="004868FD" w:rsidRPr="00BF65B3">
        <w:rPr>
          <w:rFonts w:ascii="Arial Narrow" w:hAnsi="Arial Narrow"/>
          <w:sz w:val="24"/>
          <w:szCs w:val="24"/>
        </w:rPr>
        <w:t xml:space="preserve"> </w:t>
      </w:r>
      <w:r w:rsidRPr="00BF65B3">
        <w:rPr>
          <w:rFonts w:ascii="Arial Narrow" w:hAnsi="Arial Narrow"/>
          <w:sz w:val="24"/>
          <w:szCs w:val="24"/>
        </w:rPr>
        <w:t xml:space="preserve">Município de </w:t>
      </w:r>
      <w:r w:rsidR="004868FD" w:rsidRPr="00BF65B3">
        <w:rPr>
          <w:rFonts w:ascii="Arial Narrow" w:hAnsi="Arial Narrow" w:cs="Times New Roman"/>
          <w:bCs/>
          <w:sz w:val="24"/>
          <w:szCs w:val="24"/>
        </w:rPr>
        <w:t>São João das Missões-MG</w:t>
      </w:r>
      <w:r w:rsidRPr="00BF65B3">
        <w:rPr>
          <w:rFonts w:ascii="Arial Narrow" w:hAnsi="Arial Narrow"/>
          <w:sz w:val="24"/>
          <w:szCs w:val="24"/>
        </w:rPr>
        <w:t>.</w:t>
      </w:r>
    </w:p>
    <w:p w14:paraId="2627B639"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9. DAS HIPÓTESES DE DESCREDENCIAMENTO</w:t>
      </w:r>
    </w:p>
    <w:p w14:paraId="1C29D80A" w14:textId="1CDEF86A"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9.1 A Prefeitura Municipal de </w:t>
      </w:r>
      <w:r w:rsidR="004868FD" w:rsidRPr="00BF65B3">
        <w:rPr>
          <w:rFonts w:ascii="Arial Narrow" w:hAnsi="Arial Narrow" w:cs="Times New Roman"/>
          <w:bCs/>
          <w:sz w:val="24"/>
          <w:szCs w:val="24"/>
        </w:rPr>
        <w:t>São João das Missões-MG</w:t>
      </w:r>
      <w:r w:rsidR="004868FD" w:rsidRPr="00BF65B3">
        <w:rPr>
          <w:rFonts w:ascii="Arial Narrow" w:hAnsi="Arial Narrow"/>
          <w:sz w:val="24"/>
          <w:szCs w:val="24"/>
        </w:rPr>
        <w:t xml:space="preserve"> </w:t>
      </w:r>
      <w:r w:rsidRPr="00BF65B3">
        <w:rPr>
          <w:rFonts w:ascii="Arial Narrow" w:hAnsi="Arial Narrow"/>
          <w:sz w:val="24"/>
          <w:szCs w:val="24"/>
        </w:rPr>
        <w:t>poderá promover o descredenciamento, a qualquer tempo,</w:t>
      </w:r>
      <w:r w:rsidR="004868FD" w:rsidRPr="00BF65B3">
        <w:rPr>
          <w:rFonts w:ascii="Arial Narrow" w:hAnsi="Arial Narrow"/>
          <w:sz w:val="24"/>
          <w:szCs w:val="24"/>
        </w:rPr>
        <w:t xml:space="preserve"> </w:t>
      </w:r>
      <w:r w:rsidRPr="00BF65B3">
        <w:rPr>
          <w:rFonts w:ascii="Arial Narrow" w:hAnsi="Arial Narrow"/>
          <w:sz w:val="24"/>
          <w:szCs w:val="24"/>
        </w:rPr>
        <w:t xml:space="preserve">por razões devidamente fundamentadas em fatos supervenientes ou conhecidos após o </w:t>
      </w:r>
      <w:r w:rsidR="004868FD" w:rsidRPr="00BF65B3">
        <w:rPr>
          <w:rFonts w:ascii="Arial Narrow" w:hAnsi="Arial Narrow"/>
          <w:sz w:val="24"/>
          <w:szCs w:val="24"/>
        </w:rPr>
        <w:t>c</w:t>
      </w:r>
      <w:r w:rsidRPr="00BF65B3">
        <w:rPr>
          <w:rFonts w:ascii="Arial Narrow" w:hAnsi="Arial Narrow"/>
          <w:sz w:val="24"/>
          <w:szCs w:val="24"/>
        </w:rPr>
        <w:t>redenciamento, que importem</w:t>
      </w:r>
      <w:r w:rsidR="004868FD" w:rsidRPr="00BF65B3">
        <w:rPr>
          <w:rFonts w:ascii="Arial Narrow" w:hAnsi="Arial Narrow"/>
          <w:sz w:val="24"/>
          <w:szCs w:val="24"/>
        </w:rPr>
        <w:t xml:space="preserve"> </w:t>
      </w:r>
      <w:r w:rsidRPr="00BF65B3">
        <w:rPr>
          <w:rFonts w:ascii="Arial Narrow" w:hAnsi="Arial Narrow"/>
          <w:sz w:val="24"/>
          <w:szCs w:val="24"/>
        </w:rPr>
        <w:t>comprometimento da capacidade técnica, fiscal ou da postura do Credenciado, ou ainda que fira o padrão ético ou</w:t>
      </w:r>
      <w:r w:rsidR="004868FD" w:rsidRPr="00BF65B3">
        <w:rPr>
          <w:rFonts w:ascii="Arial Narrow" w:hAnsi="Arial Narrow"/>
          <w:sz w:val="24"/>
          <w:szCs w:val="24"/>
        </w:rPr>
        <w:t xml:space="preserve"> </w:t>
      </w:r>
      <w:r w:rsidRPr="00BF65B3">
        <w:rPr>
          <w:rFonts w:ascii="Arial Narrow" w:hAnsi="Arial Narrow"/>
          <w:sz w:val="24"/>
          <w:szCs w:val="24"/>
        </w:rPr>
        <w:t>operacional do trabalho, sem que caiba ao mesmo qualquer direito a indenização, compensação ou reembolso, seja a que</w:t>
      </w:r>
      <w:r w:rsidR="004868FD" w:rsidRPr="00BF65B3">
        <w:rPr>
          <w:rFonts w:ascii="Arial Narrow" w:hAnsi="Arial Narrow"/>
          <w:sz w:val="24"/>
          <w:szCs w:val="24"/>
        </w:rPr>
        <w:t xml:space="preserve"> </w:t>
      </w:r>
      <w:r w:rsidRPr="00BF65B3">
        <w:rPr>
          <w:rFonts w:ascii="Arial Narrow" w:hAnsi="Arial Narrow"/>
          <w:sz w:val="24"/>
          <w:szCs w:val="24"/>
        </w:rPr>
        <w:t>título for.</w:t>
      </w:r>
    </w:p>
    <w:p w14:paraId="38CFACC9" w14:textId="0B1C7242"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9.2 Aqueles que não se apresentarem para a execução da demanda de serviços no prazo de 10 (trinta) dias</w:t>
      </w:r>
      <w:r w:rsidR="000810BC" w:rsidRPr="00BF65B3">
        <w:rPr>
          <w:rFonts w:ascii="Arial Narrow" w:hAnsi="Arial Narrow"/>
          <w:sz w:val="24"/>
          <w:szCs w:val="24"/>
        </w:rPr>
        <w:t xml:space="preserve"> </w:t>
      </w:r>
      <w:r w:rsidRPr="00BF65B3">
        <w:rPr>
          <w:rFonts w:ascii="Arial Narrow" w:hAnsi="Arial Narrow"/>
          <w:sz w:val="24"/>
          <w:szCs w:val="24"/>
        </w:rPr>
        <w:t>serão</w:t>
      </w:r>
      <w:r w:rsidR="004868FD" w:rsidRPr="00BF65B3">
        <w:rPr>
          <w:rFonts w:ascii="Arial Narrow" w:hAnsi="Arial Narrow"/>
          <w:sz w:val="24"/>
          <w:szCs w:val="24"/>
        </w:rPr>
        <w:t xml:space="preserve"> </w:t>
      </w:r>
      <w:r w:rsidRPr="00BF65B3">
        <w:rPr>
          <w:rFonts w:ascii="Arial Narrow" w:hAnsi="Arial Narrow"/>
          <w:sz w:val="24"/>
          <w:szCs w:val="24"/>
        </w:rPr>
        <w:t>descredenciados.</w:t>
      </w:r>
    </w:p>
    <w:p w14:paraId="1C2267E8" w14:textId="3090BD81"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9.3 O Credenciado poderá solicitar o seu descredenciamento a qualquer tempo, desde que requerido com</w:t>
      </w:r>
      <w:r w:rsidR="004868FD" w:rsidRPr="00BF65B3">
        <w:rPr>
          <w:rFonts w:ascii="Arial Narrow" w:hAnsi="Arial Narrow"/>
          <w:sz w:val="24"/>
          <w:szCs w:val="24"/>
        </w:rPr>
        <w:t xml:space="preserve"> </w:t>
      </w:r>
      <w:r w:rsidRPr="00BF65B3">
        <w:rPr>
          <w:rFonts w:ascii="Arial Narrow" w:hAnsi="Arial Narrow"/>
          <w:sz w:val="24"/>
          <w:szCs w:val="24"/>
        </w:rPr>
        <w:t>antecedência mínima de 30 (trinta) dias.</w:t>
      </w:r>
    </w:p>
    <w:p w14:paraId="5EA12CD1" w14:textId="3CA62864"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9.4 Na hipótese de descumprimento das obrigações pelo Credenciado, este estará sujeito às sanções previstas no</w:t>
      </w:r>
      <w:r w:rsidR="004868FD" w:rsidRPr="00BF65B3">
        <w:rPr>
          <w:rFonts w:ascii="Arial Narrow" w:hAnsi="Arial Narrow"/>
          <w:sz w:val="24"/>
          <w:szCs w:val="24"/>
        </w:rPr>
        <w:t xml:space="preserve"> </w:t>
      </w:r>
      <w:r w:rsidRPr="00BF65B3">
        <w:rPr>
          <w:rFonts w:ascii="Arial Narrow" w:hAnsi="Arial Narrow"/>
          <w:sz w:val="24"/>
          <w:szCs w:val="24"/>
        </w:rPr>
        <w:t>Edital, seus Anexos e na Lei Federal nº 14.133/2021.</w:t>
      </w:r>
    </w:p>
    <w:p w14:paraId="3E323887" w14:textId="059B767E"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9.5 Fica assegurado ao Credenciado o direito ao contraditório, sendo avaliadas suas razões pela Comissão de</w:t>
      </w:r>
      <w:r w:rsidR="00BD7F6D" w:rsidRPr="00BF65B3">
        <w:rPr>
          <w:rFonts w:ascii="Arial Narrow" w:hAnsi="Arial Narrow"/>
          <w:sz w:val="24"/>
          <w:szCs w:val="24"/>
        </w:rPr>
        <w:t xml:space="preserve"> </w:t>
      </w:r>
      <w:r w:rsidRPr="00BF65B3">
        <w:rPr>
          <w:rFonts w:ascii="Arial Narrow" w:hAnsi="Arial Narrow"/>
          <w:sz w:val="24"/>
          <w:szCs w:val="24"/>
        </w:rPr>
        <w:t>Licitação, que opinará em 05 (cinco) dias úteis e as submeterá ao Secretário Municipal de Administração para tomada de</w:t>
      </w:r>
      <w:r w:rsidR="004868FD" w:rsidRPr="00BF65B3">
        <w:rPr>
          <w:rFonts w:ascii="Arial Narrow" w:hAnsi="Arial Narrow"/>
          <w:sz w:val="24"/>
          <w:szCs w:val="24"/>
        </w:rPr>
        <w:t xml:space="preserve"> </w:t>
      </w:r>
      <w:r w:rsidRPr="00BF65B3">
        <w:rPr>
          <w:rFonts w:ascii="Arial Narrow" w:hAnsi="Arial Narrow"/>
          <w:sz w:val="24"/>
          <w:szCs w:val="24"/>
        </w:rPr>
        <w:t>decisão.</w:t>
      </w:r>
    </w:p>
    <w:p w14:paraId="0E0561E4" w14:textId="004D2255"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9.6 Se for conveniente para a Administração Municipal, a Secretaria Municipal de Administração poderá, a</w:t>
      </w:r>
      <w:r w:rsidR="004868FD" w:rsidRPr="00BF65B3">
        <w:rPr>
          <w:rFonts w:ascii="Arial Narrow" w:hAnsi="Arial Narrow"/>
          <w:sz w:val="24"/>
          <w:szCs w:val="24"/>
        </w:rPr>
        <w:t xml:space="preserve"> </w:t>
      </w:r>
      <w:r w:rsidRPr="00BF65B3">
        <w:rPr>
          <w:rFonts w:ascii="Arial Narrow" w:hAnsi="Arial Narrow"/>
          <w:sz w:val="24"/>
          <w:szCs w:val="24"/>
        </w:rPr>
        <w:t>qualquer tempo, buscar alternativas por outros modelos de gestão e contratação do fornecimento objeto deste Edital.</w:t>
      </w:r>
    </w:p>
    <w:p w14:paraId="7F892903"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10. DA IMPUGNAÇÃO AO EDITAL</w:t>
      </w:r>
    </w:p>
    <w:p w14:paraId="371574AD" w14:textId="5F73320C"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10.1 Os pedidos de esclarecimentos e as impugnações ao presente Edital deverão ser efetuados por escrito, a</w:t>
      </w:r>
      <w:r w:rsidR="00BD7F6D" w:rsidRPr="00BF65B3">
        <w:rPr>
          <w:rFonts w:ascii="Arial Narrow" w:hAnsi="Arial Narrow"/>
          <w:sz w:val="24"/>
          <w:szCs w:val="24"/>
        </w:rPr>
        <w:t xml:space="preserve"> </w:t>
      </w:r>
      <w:r w:rsidRPr="00BF65B3">
        <w:rPr>
          <w:rFonts w:ascii="Arial Narrow" w:hAnsi="Arial Narrow"/>
          <w:sz w:val="24"/>
          <w:szCs w:val="24"/>
        </w:rPr>
        <w:t>qualquer tempo, antes da data de encerramento do período de credenciamento, endereçados à Comissão de Licitação,</w:t>
      </w:r>
      <w:r w:rsidR="000810BC" w:rsidRPr="00BF65B3">
        <w:rPr>
          <w:rFonts w:ascii="Arial Narrow" w:hAnsi="Arial Narrow"/>
          <w:sz w:val="24"/>
          <w:szCs w:val="24"/>
        </w:rPr>
        <w:t xml:space="preserve"> </w:t>
      </w:r>
      <w:r w:rsidRPr="00BF65B3">
        <w:rPr>
          <w:rFonts w:ascii="Arial Narrow" w:hAnsi="Arial Narrow"/>
          <w:sz w:val="24"/>
          <w:szCs w:val="24"/>
        </w:rPr>
        <w:t>entregues pessoalmente no Departamento de Licitações, ou pela ferramenta “Protocolo Web”, disponível no</w:t>
      </w:r>
      <w:r w:rsidR="000810BC" w:rsidRPr="00BF65B3">
        <w:rPr>
          <w:rFonts w:ascii="Arial Narrow" w:hAnsi="Arial Narrow"/>
          <w:sz w:val="24"/>
          <w:szCs w:val="24"/>
        </w:rPr>
        <w:t xml:space="preserve"> </w:t>
      </w:r>
      <w:r w:rsidRPr="00BF65B3">
        <w:rPr>
          <w:rFonts w:ascii="Arial Narrow" w:hAnsi="Arial Narrow"/>
          <w:sz w:val="24"/>
          <w:szCs w:val="24"/>
        </w:rPr>
        <w:t xml:space="preserve">endereço </w:t>
      </w:r>
      <w:hyperlink r:id="rId12" w:history="1">
        <w:r w:rsidR="000B4FEB" w:rsidRPr="00BF65B3">
          <w:rPr>
            <w:rStyle w:val="Hyperlink"/>
            <w:rFonts w:ascii="Arial Narrow" w:hAnsi="Arial Narrow"/>
            <w:sz w:val="24"/>
            <w:szCs w:val="24"/>
          </w:rPr>
          <w:t>licitacoes@saojoaodasmissoes.mg.gov.br</w:t>
        </w:r>
      </w:hyperlink>
      <w:r w:rsidR="000B4FEB" w:rsidRPr="00BF65B3">
        <w:rPr>
          <w:rFonts w:ascii="Arial Narrow" w:hAnsi="Arial Narrow" w:cs="Times New Roman"/>
          <w:sz w:val="24"/>
          <w:szCs w:val="24"/>
        </w:rPr>
        <w:t>.</w:t>
      </w:r>
    </w:p>
    <w:p w14:paraId="5AA4A48D" w14:textId="572C6165"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lastRenderedPageBreak/>
        <w:t>10.2 Caberá à Comissão de Licitação analisar e decidir sobre a petição de esclarecimento ou impugnação no</w:t>
      </w:r>
      <w:r w:rsidR="008C7136" w:rsidRPr="00BF65B3">
        <w:rPr>
          <w:rFonts w:ascii="Arial Narrow" w:hAnsi="Arial Narrow"/>
          <w:sz w:val="24"/>
          <w:szCs w:val="24"/>
        </w:rPr>
        <w:t xml:space="preserve"> </w:t>
      </w:r>
      <w:r w:rsidRPr="00BF65B3">
        <w:rPr>
          <w:rFonts w:ascii="Arial Narrow" w:hAnsi="Arial Narrow"/>
          <w:sz w:val="24"/>
          <w:szCs w:val="24"/>
        </w:rPr>
        <w:t>prazo de 05 (cinco) dias úteis.</w:t>
      </w:r>
      <w:r w:rsidR="00BD7F6D" w:rsidRPr="00BF65B3">
        <w:rPr>
          <w:rFonts w:ascii="Arial Narrow" w:hAnsi="Arial Narrow"/>
          <w:sz w:val="24"/>
          <w:szCs w:val="24"/>
        </w:rPr>
        <w:t xml:space="preserve"> </w:t>
      </w:r>
    </w:p>
    <w:p w14:paraId="165B467A" w14:textId="32B56AB9"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10.3 As decisões e/ou respostas serão encaminhadas no e-mail informado pelo interessado no momento do</w:t>
      </w:r>
      <w:r w:rsidR="008C7136" w:rsidRPr="00BF65B3">
        <w:rPr>
          <w:rFonts w:ascii="Arial Narrow" w:hAnsi="Arial Narrow"/>
          <w:sz w:val="24"/>
          <w:szCs w:val="24"/>
        </w:rPr>
        <w:t xml:space="preserve"> </w:t>
      </w:r>
      <w:r w:rsidRPr="00BF65B3">
        <w:rPr>
          <w:rFonts w:ascii="Arial Narrow" w:hAnsi="Arial Narrow"/>
          <w:sz w:val="24"/>
          <w:szCs w:val="24"/>
        </w:rPr>
        <w:t>pedido de esclarecimento e/ou impugnação.</w:t>
      </w:r>
    </w:p>
    <w:p w14:paraId="46AB831F"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11. DAS OBRIGAÇÕES DO CREDENCIADO</w:t>
      </w:r>
    </w:p>
    <w:p w14:paraId="3CD21D12"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11.1 As obrigações do Credenciado constam do Anexo I – Termo de Referência.</w:t>
      </w:r>
    </w:p>
    <w:p w14:paraId="63B20917"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12. DAS OBRIGAÇÕES DA CREDENCIANTE</w:t>
      </w:r>
    </w:p>
    <w:p w14:paraId="4013911F"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12.1 Acompanhar e fiscalizar a execução do fornecimento.</w:t>
      </w:r>
    </w:p>
    <w:p w14:paraId="776B0D3D" w14:textId="4CE07C2F"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12.2 Informar ao Credenciado sobre as normas e procedimentos de acesso às suas instalações para a entrega</w:t>
      </w:r>
      <w:r w:rsidR="00BD7F6D" w:rsidRPr="00BF65B3">
        <w:rPr>
          <w:rFonts w:ascii="Arial Narrow" w:hAnsi="Arial Narrow"/>
          <w:sz w:val="24"/>
          <w:szCs w:val="24"/>
        </w:rPr>
        <w:t xml:space="preserve"> </w:t>
      </w:r>
      <w:r w:rsidRPr="00BF65B3">
        <w:rPr>
          <w:rFonts w:ascii="Arial Narrow" w:hAnsi="Arial Narrow"/>
          <w:sz w:val="24"/>
          <w:szCs w:val="24"/>
        </w:rPr>
        <w:t>do objeto e as eventuais alterações efetuadas em tais preceitos.</w:t>
      </w:r>
    </w:p>
    <w:p w14:paraId="0450AD2E" w14:textId="6A8608F5" w:rsidR="00BD7F6D"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12.3 Prestar as informações e os esclarecimentos solicitados pelo Credenciado, relacionados com o objeto</w:t>
      </w:r>
      <w:r w:rsidR="00BD7F6D" w:rsidRPr="00BF65B3">
        <w:rPr>
          <w:rFonts w:ascii="Arial Narrow" w:hAnsi="Arial Narrow"/>
          <w:sz w:val="24"/>
          <w:szCs w:val="24"/>
        </w:rPr>
        <w:t xml:space="preserve"> </w:t>
      </w:r>
      <w:r w:rsidRPr="00BF65B3">
        <w:rPr>
          <w:rFonts w:ascii="Arial Narrow" w:hAnsi="Arial Narrow"/>
          <w:sz w:val="24"/>
          <w:szCs w:val="24"/>
        </w:rPr>
        <w:t>pactuado.</w:t>
      </w:r>
    </w:p>
    <w:p w14:paraId="0DE07FDE" w14:textId="10031CC0"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12.4 Comunicar por escrito ao Credenciado quaisquer irregularidades verificadas na execução do fornecimento,</w:t>
      </w:r>
      <w:r w:rsidR="00BD7F6D" w:rsidRPr="00BF65B3">
        <w:rPr>
          <w:rFonts w:ascii="Arial Narrow" w:hAnsi="Arial Narrow"/>
          <w:sz w:val="24"/>
          <w:szCs w:val="24"/>
        </w:rPr>
        <w:t xml:space="preserve"> </w:t>
      </w:r>
      <w:r w:rsidRPr="00BF65B3">
        <w:rPr>
          <w:rFonts w:ascii="Arial Narrow" w:hAnsi="Arial Narrow"/>
          <w:sz w:val="24"/>
          <w:szCs w:val="24"/>
        </w:rPr>
        <w:t>solicitando a revisão do fornecimento efetuado que não esteja de acordo com as especificações do Termo de Referência.</w:t>
      </w:r>
    </w:p>
    <w:p w14:paraId="33813671" w14:textId="62845BE3"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12.5 Efetuar os pagamentos devidos ao Credenciado nos prazos estipulados no contrato, depois do recebimento</w:t>
      </w:r>
      <w:r w:rsidR="00BD7F6D" w:rsidRPr="00BF65B3">
        <w:rPr>
          <w:rFonts w:ascii="Arial Narrow" w:hAnsi="Arial Narrow"/>
          <w:sz w:val="24"/>
          <w:szCs w:val="24"/>
        </w:rPr>
        <w:t xml:space="preserve"> </w:t>
      </w:r>
      <w:r w:rsidRPr="00BF65B3">
        <w:rPr>
          <w:rFonts w:ascii="Arial Narrow" w:hAnsi="Arial Narrow"/>
          <w:sz w:val="24"/>
          <w:szCs w:val="24"/>
        </w:rPr>
        <w:t>da Nota Fiscal respectiva.</w:t>
      </w:r>
    </w:p>
    <w:p w14:paraId="7F126098"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12.6 Efetuar a retenção dos tributos legais sobre a Nota Fiscal;</w:t>
      </w:r>
    </w:p>
    <w:p w14:paraId="3A3EEB13" w14:textId="69170C98"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12.7 Estando os fornecimentos de acordo com o solicitado e a respectiva Nota Fiscal devidamente atestada, a</w:t>
      </w:r>
      <w:r w:rsidR="00BD7F6D" w:rsidRPr="00BF65B3">
        <w:rPr>
          <w:rFonts w:ascii="Arial Narrow" w:hAnsi="Arial Narrow"/>
          <w:sz w:val="24"/>
          <w:szCs w:val="24"/>
        </w:rPr>
        <w:t xml:space="preserve"> </w:t>
      </w:r>
      <w:proofErr w:type="spellStart"/>
      <w:r w:rsidRPr="00BF65B3">
        <w:rPr>
          <w:rFonts w:ascii="Arial Narrow" w:hAnsi="Arial Narrow"/>
          <w:sz w:val="24"/>
          <w:szCs w:val="24"/>
        </w:rPr>
        <w:t>Credenciante</w:t>
      </w:r>
      <w:proofErr w:type="spellEnd"/>
      <w:r w:rsidRPr="00BF65B3">
        <w:rPr>
          <w:rFonts w:ascii="Arial Narrow" w:hAnsi="Arial Narrow"/>
          <w:sz w:val="24"/>
          <w:szCs w:val="24"/>
        </w:rPr>
        <w:t xml:space="preserve"> efetuará o pagamento nas condições, preços e prazos estabelecidos no Termo de Referência.</w:t>
      </w:r>
    </w:p>
    <w:p w14:paraId="4D2997BD" w14:textId="5208B949"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12.8 A Prefeitura Municipal de </w:t>
      </w:r>
      <w:r w:rsidR="00BD7F6D" w:rsidRPr="00BF65B3">
        <w:rPr>
          <w:rFonts w:ascii="Arial Narrow" w:hAnsi="Arial Narrow"/>
          <w:sz w:val="24"/>
          <w:szCs w:val="24"/>
        </w:rPr>
        <w:t>São João das Missões-MG</w:t>
      </w:r>
      <w:r w:rsidRPr="00BF65B3">
        <w:rPr>
          <w:rFonts w:ascii="Arial Narrow" w:hAnsi="Arial Narrow"/>
          <w:sz w:val="24"/>
          <w:szCs w:val="24"/>
        </w:rPr>
        <w:t>, através de cada Secretaria solicitante, deverá</w:t>
      </w:r>
      <w:r w:rsidR="00BD7F6D" w:rsidRPr="00BF65B3">
        <w:rPr>
          <w:rFonts w:ascii="Arial Narrow" w:hAnsi="Arial Narrow"/>
          <w:sz w:val="24"/>
          <w:szCs w:val="24"/>
        </w:rPr>
        <w:t xml:space="preserve"> </w:t>
      </w:r>
      <w:r w:rsidRPr="00BF65B3">
        <w:rPr>
          <w:rFonts w:ascii="Arial Narrow" w:hAnsi="Arial Narrow"/>
          <w:sz w:val="24"/>
          <w:szCs w:val="24"/>
        </w:rPr>
        <w:t>acompanhar os prazos de fornecimento, exigindo que o Credenciado tome as providências necessárias para</w:t>
      </w:r>
      <w:r w:rsidR="008C7136" w:rsidRPr="00BF65B3">
        <w:rPr>
          <w:rFonts w:ascii="Arial Narrow" w:hAnsi="Arial Narrow"/>
          <w:sz w:val="24"/>
          <w:szCs w:val="24"/>
        </w:rPr>
        <w:t xml:space="preserve"> </w:t>
      </w:r>
      <w:r w:rsidRPr="00BF65B3">
        <w:rPr>
          <w:rFonts w:ascii="Arial Narrow" w:hAnsi="Arial Narrow"/>
          <w:sz w:val="24"/>
          <w:szCs w:val="24"/>
        </w:rPr>
        <w:t>regularização, sob pena das sanções administrativas previstas na Lei Federal 14.133/2021 e no Item 10 do Termo de</w:t>
      </w:r>
      <w:r w:rsidR="00BD7F6D" w:rsidRPr="00BF65B3">
        <w:rPr>
          <w:rFonts w:ascii="Arial Narrow" w:hAnsi="Arial Narrow"/>
          <w:sz w:val="24"/>
          <w:szCs w:val="24"/>
        </w:rPr>
        <w:t xml:space="preserve"> </w:t>
      </w:r>
      <w:r w:rsidRPr="00BF65B3">
        <w:rPr>
          <w:rFonts w:ascii="Arial Narrow" w:hAnsi="Arial Narrow"/>
          <w:sz w:val="24"/>
          <w:szCs w:val="24"/>
        </w:rPr>
        <w:t>Referência e demais cominações legais.</w:t>
      </w:r>
    </w:p>
    <w:p w14:paraId="4FAF13F0"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12.9 Rescindir unilateralmente o contrato nos casos previstos no art. 138 da Lei Federal nº 14.133/2021.</w:t>
      </w:r>
    </w:p>
    <w:p w14:paraId="0A9CB5B5"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12.10 Proporcionar as condições para que o Credenciado possa cumprir as obrigações pactuadas.</w:t>
      </w:r>
    </w:p>
    <w:p w14:paraId="38F39A3A"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13. DAS DISPOSIÇÕES FINAIS</w:t>
      </w:r>
    </w:p>
    <w:p w14:paraId="16899574" w14:textId="6CA8DCBE"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13.1 A simples apresentação, pelo interessado, da documentação exigida no presente certame não induzirá</w:t>
      </w:r>
      <w:r w:rsidR="00BD7F6D" w:rsidRPr="00BF65B3">
        <w:rPr>
          <w:rFonts w:ascii="Arial Narrow" w:hAnsi="Arial Narrow"/>
          <w:sz w:val="24"/>
          <w:szCs w:val="24"/>
        </w:rPr>
        <w:t xml:space="preserve"> </w:t>
      </w:r>
      <w:r w:rsidRPr="00BF65B3">
        <w:rPr>
          <w:rFonts w:ascii="Arial Narrow" w:hAnsi="Arial Narrow"/>
          <w:sz w:val="24"/>
          <w:szCs w:val="24"/>
        </w:rPr>
        <w:t xml:space="preserve">automática celebração do Contrato, sendo </w:t>
      </w:r>
      <w:proofErr w:type="spellStart"/>
      <w:r w:rsidRPr="00BF65B3">
        <w:rPr>
          <w:rFonts w:ascii="Arial Narrow" w:hAnsi="Arial Narrow"/>
          <w:sz w:val="24"/>
          <w:szCs w:val="24"/>
        </w:rPr>
        <w:t>esta</w:t>
      </w:r>
      <w:proofErr w:type="spellEnd"/>
      <w:r w:rsidRPr="00BF65B3">
        <w:rPr>
          <w:rFonts w:ascii="Arial Narrow" w:hAnsi="Arial Narrow"/>
          <w:sz w:val="24"/>
          <w:szCs w:val="24"/>
        </w:rPr>
        <w:t xml:space="preserve"> submetida à habilitação prevista no Item 3 deste Edital.</w:t>
      </w:r>
    </w:p>
    <w:p w14:paraId="5EFA3D41" w14:textId="37F5EEC6"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13.2 Os Credenciados serão os únicos e exclusivos responsáveis pelas informações disponibilizadas e sua</w:t>
      </w:r>
      <w:r w:rsidR="00661B5D" w:rsidRPr="00BF65B3">
        <w:rPr>
          <w:rFonts w:ascii="Arial Narrow" w:hAnsi="Arial Narrow"/>
          <w:sz w:val="24"/>
          <w:szCs w:val="24"/>
        </w:rPr>
        <w:t xml:space="preserve"> </w:t>
      </w:r>
      <w:r w:rsidRPr="00BF65B3">
        <w:rPr>
          <w:rFonts w:ascii="Arial Narrow" w:hAnsi="Arial Narrow"/>
          <w:sz w:val="24"/>
          <w:szCs w:val="24"/>
        </w:rPr>
        <w:t xml:space="preserve">atualização junto à Prefeitura Municipal de </w:t>
      </w:r>
      <w:r w:rsidR="00BD7F6D" w:rsidRPr="00BF65B3">
        <w:rPr>
          <w:rFonts w:ascii="Arial Narrow" w:hAnsi="Arial Narrow"/>
          <w:sz w:val="24"/>
          <w:szCs w:val="24"/>
        </w:rPr>
        <w:t>São João das Missões-MG.</w:t>
      </w:r>
    </w:p>
    <w:p w14:paraId="247BCE92" w14:textId="368AAF90"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lastRenderedPageBreak/>
        <w:t xml:space="preserve">13.3 O Credenciamento terá vigência de </w:t>
      </w:r>
      <w:r w:rsidR="00D81BE7">
        <w:rPr>
          <w:rFonts w:ascii="Arial Narrow" w:hAnsi="Arial Narrow"/>
          <w:sz w:val="24"/>
          <w:szCs w:val="24"/>
        </w:rPr>
        <w:t>06</w:t>
      </w:r>
      <w:r w:rsidRPr="00BF65B3">
        <w:rPr>
          <w:rFonts w:ascii="Arial Narrow" w:hAnsi="Arial Narrow"/>
          <w:sz w:val="24"/>
          <w:szCs w:val="24"/>
        </w:rPr>
        <w:t xml:space="preserve"> (</w:t>
      </w:r>
      <w:r w:rsidR="00D81BE7">
        <w:rPr>
          <w:rFonts w:ascii="Arial Narrow" w:hAnsi="Arial Narrow"/>
          <w:sz w:val="24"/>
          <w:szCs w:val="24"/>
        </w:rPr>
        <w:t>seis</w:t>
      </w:r>
      <w:r w:rsidRPr="00BF65B3">
        <w:rPr>
          <w:rFonts w:ascii="Arial Narrow" w:hAnsi="Arial Narrow"/>
          <w:sz w:val="24"/>
          <w:szCs w:val="24"/>
        </w:rPr>
        <w:t>) meses, prorrogáveis por iguais e sucessivos períodos, nos</w:t>
      </w:r>
      <w:r w:rsidR="00661B5D" w:rsidRPr="00BF65B3">
        <w:rPr>
          <w:rFonts w:ascii="Arial Narrow" w:hAnsi="Arial Narrow"/>
          <w:sz w:val="24"/>
          <w:szCs w:val="24"/>
        </w:rPr>
        <w:t xml:space="preserve"> </w:t>
      </w:r>
      <w:r w:rsidRPr="00BF65B3">
        <w:rPr>
          <w:rFonts w:ascii="Arial Narrow" w:hAnsi="Arial Narrow"/>
          <w:sz w:val="24"/>
          <w:szCs w:val="24"/>
        </w:rPr>
        <w:t>termos da legislação atinente à matéria.</w:t>
      </w:r>
    </w:p>
    <w:p w14:paraId="573DD843" w14:textId="3935D438"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13.4 A Prefeitura </w:t>
      </w:r>
      <w:r w:rsidR="00BD7F6D" w:rsidRPr="00BF65B3">
        <w:rPr>
          <w:rFonts w:ascii="Arial Narrow" w:hAnsi="Arial Narrow"/>
          <w:sz w:val="24"/>
          <w:szCs w:val="24"/>
        </w:rPr>
        <w:t xml:space="preserve">Municipal de São João das Missões-MG </w:t>
      </w:r>
      <w:r w:rsidRPr="00BF65B3">
        <w:rPr>
          <w:rFonts w:ascii="Arial Narrow" w:hAnsi="Arial Narrow"/>
          <w:sz w:val="24"/>
          <w:szCs w:val="24"/>
        </w:rPr>
        <w:t>poderá revogar ou anular o presente credenciamento, na</w:t>
      </w:r>
      <w:r w:rsidR="00BD7F6D" w:rsidRPr="00BF65B3">
        <w:rPr>
          <w:rFonts w:ascii="Arial Narrow" w:hAnsi="Arial Narrow"/>
          <w:sz w:val="24"/>
          <w:szCs w:val="24"/>
        </w:rPr>
        <w:t xml:space="preserve"> </w:t>
      </w:r>
      <w:r w:rsidRPr="00BF65B3">
        <w:rPr>
          <w:rFonts w:ascii="Arial Narrow" w:hAnsi="Arial Narrow"/>
          <w:sz w:val="24"/>
          <w:szCs w:val="24"/>
        </w:rPr>
        <w:t>forma da lei, sem que caiba aos participantes qualquer direito a reembolso, indenização ou compensação.</w:t>
      </w:r>
    </w:p>
    <w:p w14:paraId="18B38CCD"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13.5 Os casos omissos serão decididos pela Comissão de Licitação, na forma da Lei Federal nº 14.133/2021.</w:t>
      </w:r>
    </w:p>
    <w:p w14:paraId="3B2D58CF" w14:textId="77777777" w:rsidR="000E3AC5" w:rsidRPr="00BF65B3" w:rsidRDefault="000E3AC5" w:rsidP="007546EA">
      <w:pPr>
        <w:spacing w:after="0" w:line="360" w:lineRule="auto"/>
        <w:ind w:right="140"/>
        <w:jc w:val="both"/>
        <w:rPr>
          <w:rFonts w:ascii="Arial Narrow" w:hAnsi="Arial Narrow"/>
          <w:b/>
          <w:sz w:val="24"/>
          <w:szCs w:val="24"/>
        </w:rPr>
      </w:pPr>
      <w:r w:rsidRPr="00BF65B3">
        <w:rPr>
          <w:rFonts w:ascii="Arial Narrow" w:hAnsi="Arial Narrow"/>
          <w:b/>
          <w:sz w:val="24"/>
          <w:szCs w:val="24"/>
        </w:rPr>
        <w:t>14. ANEXOS DO EDITAL</w:t>
      </w:r>
    </w:p>
    <w:p w14:paraId="13B08312" w14:textId="6EFD48C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14.1 São partes integrantes, indissociáveis e atreladas ao conteúdo deste Edital, os seguintes anexos, cujo teor</w:t>
      </w:r>
      <w:r w:rsidR="00BD7F6D" w:rsidRPr="00BF65B3">
        <w:rPr>
          <w:rFonts w:ascii="Arial Narrow" w:hAnsi="Arial Narrow"/>
          <w:sz w:val="24"/>
          <w:szCs w:val="24"/>
        </w:rPr>
        <w:t xml:space="preserve"> </w:t>
      </w:r>
      <w:r w:rsidRPr="00BF65B3">
        <w:rPr>
          <w:rFonts w:ascii="Arial Narrow" w:hAnsi="Arial Narrow"/>
          <w:sz w:val="24"/>
          <w:szCs w:val="24"/>
        </w:rPr>
        <w:t>vincula totalmente os interessados:</w:t>
      </w:r>
    </w:p>
    <w:p w14:paraId="75A0F8F7" w14:textId="77777777"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Anexo I - Termo de Referência;</w:t>
      </w:r>
    </w:p>
    <w:p w14:paraId="3B7C1B1C" w14:textId="15FDBE29" w:rsidR="000E3AC5" w:rsidRPr="00BF65B3" w:rsidRDefault="000E3AC5" w:rsidP="00636833">
      <w:pPr>
        <w:spacing w:after="0" w:line="360" w:lineRule="auto"/>
        <w:ind w:right="140"/>
        <w:jc w:val="both"/>
        <w:rPr>
          <w:rFonts w:ascii="Arial Narrow" w:hAnsi="Arial Narrow"/>
          <w:sz w:val="24"/>
          <w:szCs w:val="24"/>
        </w:rPr>
      </w:pPr>
      <w:r w:rsidRPr="00BF65B3">
        <w:rPr>
          <w:rFonts w:ascii="Arial Narrow" w:hAnsi="Arial Narrow"/>
          <w:sz w:val="24"/>
          <w:szCs w:val="24"/>
        </w:rPr>
        <w:t xml:space="preserve">Anexo II </w:t>
      </w:r>
      <w:r w:rsidR="00D813B1" w:rsidRPr="00BF65B3">
        <w:rPr>
          <w:rFonts w:ascii="Arial Narrow" w:hAnsi="Arial Narrow"/>
          <w:sz w:val="24"/>
          <w:szCs w:val="24"/>
        </w:rPr>
        <w:t>–</w:t>
      </w:r>
      <w:r w:rsidRPr="00BF65B3">
        <w:rPr>
          <w:rFonts w:ascii="Arial Narrow" w:hAnsi="Arial Narrow"/>
          <w:sz w:val="24"/>
          <w:szCs w:val="24"/>
        </w:rPr>
        <w:t xml:space="preserve"> </w:t>
      </w:r>
      <w:r w:rsidR="00636833">
        <w:rPr>
          <w:rFonts w:ascii="Arial Narrow" w:hAnsi="Arial Narrow"/>
          <w:sz w:val="24"/>
          <w:szCs w:val="24"/>
        </w:rPr>
        <w:t>Modelo Solicitação d</w:t>
      </w:r>
      <w:r w:rsidR="00636833" w:rsidRPr="00636833">
        <w:rPr>
          <w:rFonts w:ascii="Arial Narrow" w:hAnsi="Arial Narrow"/>
          <w:sz w:val="24"/>
          <w:szCs w:val="24"/>
        </w:rPr>
        <w:t>e Credenciamento</w:t>
      </w:r>
      <w:r w:rsidR="00636833">
        <w:rPr>
          <w:rFonts w:ascii="Arial Narrow" w:hAnsi="Arial Narrow"/>
          <w:sz w:val="24"/>
          <w:szCs w:val="24"/>
        </w:rPr>
        <w:t>;</w:t>
      </w:r>
    </w:p>
    <w:p w14:paraId="2328D2EC" w14:textId="35E09AA6"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Anexo III </w:t>
      </w:r>
      <w:r w:rsidR="00D813B1" w:rsidRPr="00BF65B3">
        <w:rPr>
          <w:rFonts w:ascii="Arial Narrow" w:hAnsi="Arial Narrow"/>
          <w:sz w:val="24"/>
          <w:szCs w:val="24"/>
        </w:rPr>
        <w:t xml:space="preserve">– </w:t>
      </w:r>
      <w:r w:rsidR="00636833">
        <w:rPr>
          <w:rFonts w:ascii="Arial Narrow" w:hAnsi="Arial Narrow"/>
          <w:sz w:val="24"/>
          <w:szCs w:val="24"/>
        </w:rPr>
        <w:t>Modelo Declaração Conjunta</w:t>
      </w:r>
      <w:r w:rsidRPr="00BF65B3">
        <w:rPr>
          <w:rFonts w:ascii="Arial Narrow" w:hAnsi="Arial Narrow"/>
          <w:sz w:val="24"/>
          <w:szCs w:val="24"/>
        </w:rPr>
        <w:t>;</w:t>
      </w:r>
    </w:p>
    <w:p w14:paraId="22D5552B" w14:textId="0499A93A" w:rsidR="000E3AC5" w:rsidRPr="00BF65B3" w:rsidRDefault="000E3AC5" w:rsidP="007546EA">
      <w:pPr>
        <w:spacing w:after="0" w:line="360" w:lineRule="auto"/>
        <w:ind w:right="140"/>
        <w:jc w:val="both"/>
        <w:rPr>
          <w:rFonts w:ascii="Arial Narrow" w:hAnsi="Arial Narrow"/>
          <w:sz w:val="24"/>
          <w:szCs w:val="24"/>
        </w:rPr>
      </w:pPr>
      <w:r w:rsidRPr="00BF65B3">
        <w:rPr>
          <w:rFonts w:ascii="Arial Narrow" w:hAnsi="Arial Narrow"/>
          <w:sz w:val="24"/>
          <w:szCs w:val="24"/>
        </w:rPr>
        <w:t xml:space="preserve">Anexo IV </w:t>
      </w:r>
      <w:r w:rsidR="00D813B1" w:rsidRPr="00BF65B3">
        <w:rPr>
          <w:rFonts w:ascii="Arial Narrow" w:hAnsi="Arial Narrow"/>
          <w:sz w:val="24"/>
          <w:szCs w:val="24"/>
        </w:rPr>
        <w:t>–</w:t>
      </w:r>
      <w:r w:rsidRPr="00BF65B3">
        <w:rPr>
          <w:rFonts w:ascii="Arial Narrow" w:hAnsi="Arial Narrow"/>
          <w:sz w:val="24"/>
          <w:szCs w:val="24"/>
        </w:rPr>
        <w:t xml:space="preserve"> </w:t>
      </w:r>
      <w:r w:rsidR="00636833">
        <w:rPr>
          <w:rFonts w:ascii="Arial Narrow" w:hAnsi="Arial Narrow"/>
          <w:sz w:val="24"/>
          <w:szCs w:val="24"/>
        </w:rPr>
        <w:t xml:space="preserve">Minuta do </w:t>
      </w:r>
      <w:r w:rsidR="00D813B1" w:rsidRPr="00BF65B3">
        <w:rPr>
          <w:rFonts w:ascii="Arial Narrow" w:hAnsi="Arial Narrow"/>
          <w:sz w:val="24"/>
          <w:szCs w:val="24"/>
        </w:rPr>
        <w:t>Termo de Credenciamento</w:t>
      </w:r>
      <w:r w:rsidRPr="00BF65B3">
        <w:rPr>
          <w:rFonts w:ascii="Arial Narrow" w:hAnsi="Arial Narrow"/>
          <w:sz w:val="24"/>
          <w:szCs w:val="24"/>
        </w:rPr>
        <w:t xml:space="preserve">. </w:t>
      </w:r>
    </w:p>
    <w:p w14:paraId="72300AB2" w14:textId="77777777" w:rsidR="00661B5D" w:rsidRPr="00BF65B3" w:rsidRDefault="00661B5D" w:rsidP="007546EA">
      <w:pPr>
        <w:spacing w:after="0" w:line="360" w:lineRule="auto"/>
        <w:ind w:right="140"/>
        <w:jc w:val="both"/>
        <w:rPr>
          <w:rFonts w:ascii="Arial Narrow" w:hAnsi="Arial Narrow"/>
          <w:sz w:val="24"/>
          <w:szCs w:val="24"/>
        </w:rPr>
      </w:pPr>
    </w:p>
    <w:p w14:paraId="00729134" w14:textId="558DFA0B" w:rsidR="00D264AD" w:rsidRDefault="00EB3380" w:rsidP="007546EA">
      <w:pPr>
        <w:spacing w:after="0" w:line="360" w:lineRule="auto"/>
        <w:ind w:right="140"/>
        <w:jc w:val="both"/>
        <w:rPr>
          <w:rFonts w:ascii="Arial Narrow" w:hAnsi="Arial Narrow"/>
          <w:sz w:val="24"/>
          <w:szCs w:val="24"/>
        </w:rPr>
      </w:pPr>
      <w:r>
        <w:rPr>
          <w:rFonts w:ascii="Arial Narrow" w:hAnsi="Arial Narrow"/>
          <w:sz w:val="24"/>
          <w:szCs w:val="24"/>
        </w:rPr>
        <w:t>São João das Missões-MG</w:t>
      </w:r>
      <w:r w:rsidR="00D264AD" w:rsidRPr="00BF65B3">
        <w:rPr>
          <w:rFonts w:ascii="Arial Narrow" w:hAnsi="Arial Narrow"/>
          <w:sz w:val="24"/>
          <w:szCs w:val="24"/>
        </w:rPr>
        <w:t xml:space="preserve">, </w:t>
      </w:r>
      <w:r w:rsidR="00D81BE7">
        <w:rPr>
          <w:rFonts w:ascii="Arial Narrow" w:hAnsi="Arial Narrow"/>
          <w:sz w:val="24"/>
          <w:szCs w:val="24"/>
        </w:rPr>
        <w:t>16 de julho</w:t>
      </w:r>
      <w:r w:rsidR="00D264AD" w:rsidRPr="00BF65B3">
        <w:rPr>
          <w:rFonts w:ascii="Arial Narrow" w:hAnsi="Arial Narrow"/>
          <w:sz w:val="24"/>
          <w:szCs w:val="24"/>
        </w:rPr>
        <w:t xml:space="preserve"> de 2024. </w:t>
      </w:r>
    </w:p>
    <w:p w14:paraId="0D7922BA" w14:textId="77777777" w:rsidR="007546EA" w:rsidRPr="00BF65B3" w:rsidRDefault="007546EA" w:rsidP="007546EA">
      <w:pPr>
        <w:spacing w:after="0" w:line="360" w:lineRule="auto"/>
        <w:ind w:right="140"/>
        <w:jc w:val="both"/>
        <w:rPr>
          <w:rFonts w:ascii="Arial Narrow" w:hAnsi="Arial Narrow"/>
          <w:sz w:val="24"/>
          <w:szCs w:val="24"/>
        </w:rPr>
      </w:pPr>
    </w:p>
    <w:p w14:paraId="381753D0" w14:textId="77777777" w:rsidR="00661B5D" w:rsidRDefault="00661B5D" w:rsidP="007546EA">
      <w:pPr>
        <w:spacing w:after="0" w:line="360" w:lineRule="auto"/>
        <w:ind w:right="140"/>
        <w:jc w:val="both"/>
        <w:rPr>
          <w:rFonts w:ascii="Arial Narrow" w:hAnsi="Arial Narrow"/>
          <w:sz w:val="24"/>
          <w:szCs w:val="24"/>
        </w:rPr>
      </w:pPr>
    </w:p>
    <w:p w14:paraId="5041D3DD" w14:textId="77777777" w:rsidR="00EB3380" w:rsidRPr="00BF65B3" w:rsidRDefault="00EB3380" w:rsidP="007546EA">
      <w:pPr>
        <w:spacing w:after="0" w:line="360" w:lineRule="auto"/>
        <w:ind w:right="140"/>
        <w:jc w:val="both"/>
        <w:rPr>
          <w:rFonts w:ascii="Arial Narrow" w:hAnsi="Arial Narrow"/>
          <w:sz w:val="24"/>
          <w:szCs w:val="24"/>
        </w:rPr>
      </w:pPr>
    </w:p>
    <w:p w14:paraId="3508193A" w14:textId="3C36267C" w:rsidR="00EB3380" w:rsidRPr="00EB3380" w:rsidRDefault="00EB3380" w:rsidP="00EB3380">
      <w:pPr>
        <w:suppressAutoHyphens/>
        <w:spacing w:line="360" w:lineRule="auto"/>
        <w:rPr>
          <w:rFonts w:ascii="Arial Narrow" w:hAnsi="Arial Narrow"/>
          <w:sz w:val="24"/>
          <w:szCs w:val="24"/>
        </w:rPr>
      </w:pPr>
      <w:r w:rsidRPr="002759B6">
        <w:rPr>
          <w:rFonts w:ascii="Arial Narrow" w:hAnsi="Arial Narrow"/>
          <w:b/>
          <w:sz w:val="24"/>
          <w:szCs w:val="24"/>
        </w:rPr>
        <w:t>___________________________________</w:t>
      </w:r>
      <w:r>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2759B6">
        <w:rPr>
          <w:rFonts w:ascii="Arial Narrow" w:hAnsi="Arial Narrow"/>
          <w:sz w:val="24"/>
          <w:szCs w:val="24"/>
        </w:rPr>
        <w:t>___________________________________</w:t>
      </w:r>
    </w:p>
    <w:p w14:paraId="12BC907A" w14:textId="564F88B4" w:rsidR="00EB3380" w:rsidRPr="00EB3380" w:rsidRDefault="00EB3380" w:rsidP="00EB3380">
      <w:pPr>
        <w:suppressAutoHyphens/>
        <w:spacing w:line="360" w:lineRule="auto"/>
        <w:rPr>
          <w:rFonts w:ascii="Arial Narrow" w:hAnsi="Arial Narrow"/>
          <w:b/>
          <w:sz w:val="24"/>
          <w:szCs w:val="24"/>
        </w:rPr>
      </w:pPr>
      <w:r w:rsidRPr="00EB3380">
        <w:rPr>
          <w:rFonts w:ascii="Arial Narrow" w:hAnsi="Arial Narrow"/>
          <w:b/>
          <w:sz w:val="24"/>
          <w:szCs w:val="24"/>
        </w:rPr>
        <w:t xml:space="preserve">             Ivonete Alves Ferreira                                                               </w:t>
      </w:r>
      <w:r>
        <w:rPr>
          <w:rFonts w:ascii="Arial Narrow" w:hAnsi="Arial Narrow"/>
          <w:b/>
          <w:sz w:val="24"/>
          <w:szCs w:val="24"/>
        </w:rPr>
        <w:t xml:space="preserve">   </w:t>
      </w:r>
      <w:r w:rsidRPr="00EB3380">
        <w:rPr>
          <w:rFonts w:ascii="Arial Narrow" w:hAnsi="Arial Narrow"/>
          <w:b/>
          <w:sz w:val="24"/>
          <w:szCs w:val="24"/>
        </w:rPr>
        <w:t xml:space="preserve">   Jair Cavalcante Barbosa</w:t>
      </w:r>
    </w:p>
    <w:p w14:paraId="70B5B471" w14:textId="38DBF505" w:rsidR="00EB3380" w:rsidRPr="002759B6" w:rsidRDefault="00EB3380" w:rsidP="00EB3380">
      <w:pPr>
        <w:suppressAutoHyphens/>
        <w:spacing w:line="360" w:lineRule="auto"/>
        <w:rPr>
          <w:rFonts w:ascii="Arial Narrow" w:hAnsi="Arial Narrow"/>
          <w:sz w:val="24"/>
          <w:szCs w:val="24"/>
        </w:rPr>
      </w:pPr>
      <w:r w:rsidRPr="002759B6">
        <w:rPr>
          <w:rFonts w:ascii="Arial Narrow" w:hAnsi="Arial Narrow"/>
          <w:sz w:val="24"/>
          <w:szCs w:val="24"/>
        </w:rPr>
        <w:t>Secretaria Municipal de Administração e Finanças</w:t>
      </w:r>
      <w:r>
        <w:rPr>
          <w:rFonts w:ascii="Arial Narrow" w:hAnsi="Arial Narrow"/>
          <w:sz w:val="24"/>
          <w:szCs w:val="24"/>
        </w:rPr>
        <w:t xml:space="preserve">                                            </w:t>
      </w:r>
      <w:r w:rsidRPr="002759B6">
        <w:rPr>
          <w:rFonts w:ascii="Arial Narrow" w:hAnsi="Arial Narrow"/>
          <w:sz w:val="24"/>
          <w:szCs w:val="24"/>
        </w:rPr>
        <w:t>Prefeito Municipal</w:t>
      </w:r>
    </w:p>
    <w:p w14:paraId="66FF59F5" w14:textId="0AAED889" w:rsidR="00EB3380" w:rsidRPr="002759B6" w:rsidRDefault="00EB3380" w:rsidP="00EB3380">
      <w:pPr>
        <w:suppressAutoHyphens/>
        <w:spacing w:line="360" w:lineRule="auto"/>
        <w:jc w:val="center"/>
        <w:rPr>
          <w:rFonts w:ascii="Arial Narrow" w:hAnsi="Arial Narrow"/>
          <w:sz w:val="24"/>
          <w:szCs w:val="24"/>
        </w:rPr>
      </w:pPr>
    </w:p>
    <w:p w14:paraId="6D2AEA56" w14:textId="77777777" w:rsidR="00EB3380" w:rsidRPr="002759B6" w:rsidRDefault="00EB3380" w:rsidP="00EB3380">
      <w:pPr>
        <w:suppressAutoHyphens/>
        <w:spacing w:line="360" w:lineRule="auto"/>
        <w:rPr>
          <w:rFonts w:ascii="Arial Narrow" w:hAnsi="Arial Narrow"/>
          <w:sz w:val="24"/>
          <w:szCs w:val="24"/>
        </w:rPr>
      </w:pPr>
    </w:p>
    <w:p w14:paraId="3F717B3B" w14:textId="77777777" w:rsidR="002C46D1" w:rsidRPr="00BF65B3" w:rsidRDefault="002C46D1" w:rsidP="0072182D">
      <w:pPr>
        <w:spacing w:line="360" w:lineRule="auto"/>
        <w:ind w:right="140"/>
        <w:jc w:val="both"/>
        <w:rPr>
          <w:rFonts w:ascii="Arial Narrow" w:hAnsi="Arial Narrow"/>
          <w:sz w:val="24"/>
          <w:szCs w:val="24"/>
        </w:rPr>
      </w:pPr>
    </w:p>
    <w:p w14:paraId="71F723DB" w14:textId="548DADC5" w:rsidR="00661B5D" w:rsidRDefault="000E3AC5" w:rsidP="00636833">
      <w:pPr>
        <w:spacing w:line="360" w:lineRule="auto"/>
        <w:ind w:right="140"/>
        <w:jc w:val="center"/>
        <w:rPr>
          <w:rFonts w:ascii="Arial Narrow" w:hAnsi="Arial Narrow"/>
          <w:b/>
          <w:sz w:val="24"/>
          <w:szCs w:val="24"/>
        </w:rPr>
      </w:pPr>
      <w:r w:rsidRPr="00BF65B3">
        <w:rPr>
          <w:rFonts w:ascii="Arial Narrow" w:hAnsi="Arial Narrow"/>
          <w:sz w:val="24"/>
          <w:szCs w:val="24"/>
        </w:rPr>
        <w:br w:type="page"/>
      </w:r>
      <w:r w:rsidR="00636833">
        <w:rPr>
          <w:rFonts w:ascii="Arial Narrow" w:hAnsi="Arial Narrow"/>
          <w:b/>
          <w:sz w:val="24"/>
          <w:szCs w:val="24"/>
        </w:rPr>
        <w:lastRenderedPageBreak/>
        <w:t>ANEXO I – TERMO DE REFERÊNCIA</w:t>
      </w:r>
    </w:p>
    <w:p w14:paraId="5A503302" w14:textId="77777777" w:rsidR="00636833" w:rsidRPr="00BF65B3" w:rsidRDefault="00636833" w:rsidP="00636833">
      <w:pPr>
        <w:spacing w:line="360" w:lineRule="auto"/>
        <w:ind w:right="140"/>
        <w:jc w:val="center"/>
        <w:rPr>
          <w:rFonts w:ascii="Arial Narrow" w:hAnsi="Arial Narrow"/>
          <w:b/>
          <w:sz w:val="24"/>
          <w:szCs w:val="24"/>
        </w:rPr>
      </w:pPr>
    </w:p>
    <w:p w14:paraId="221B8D71" w14:textId="77777777"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1. DO OBJETO</w:t>
      </w:r>
    </w:p>
    <w:p w14:paraId="6E1805EF" w14:textId="77777777" w:rsidR="0072182D" w:rsidRDefault="000E3AC5" w:rsidP="0072182D">
      <w:pPr>
        <w:spacing w:before="161" w:line="360" w:lineRule="auto"/>
        <w:ind w:left="102" w:right="140"/>
        <w:jc w:val="both"/>
        <w:rPr>
          <w:rFonts w:ascii="Arial Narrow" w:hAnsi="Arial Narrow"/>
          <w:b/>
          <w:spacing w:val="-1"/>
          <w:sz w:val="24"/>
          <w:szCs w:val="24"/>
        </w:rPr>
      </w:pPr>
      <w:r w:rsidRPr="00BF65B3">
        <w:rPr>
          <w:rFonts w:ascii="Arial Narrow" w:hAnsi="Arial Narrow"/>
          <w:sz w:val="24"/>
          <w:szCs w:val="24"/>
        </w:rPr>
        <w:t xml:space="preserve">1.1 </w:t>
      </w:r>
      <w:r w:rsidR="009B555B" w:rsidRPr="00BF65B3">
        <w:rPr>
          <w:rFonts w:ascii="Arial Narrow" w:hAnsi="Arial Narrow"/>
          <w:sz w:val="24"/>
          <w:szCs w:val="24"/>
        </w:rPr>
        <w:t xml:space="preserve">CREDENCIAMENTO DE PESSOA JURÍDICA </w:t>
      </w:r>
      <w:r w:rsidR="009B555B" w:rsidRPr="00BF65B3">
        <w:rPr>
          <w:rFonts w:ascii="Arial Narrow" w:hAnsi="Arial Narrow"/>
          <w:spacing w:val="-1"/>
          <w:sz w:val="24"/>
          <w:szCs w:val="24"/>
        </w:rPr>
        <w:t xml:space="preserve">PARA </w:t>
      </w:r>
      <w:r w:rsidR="0072182D">
        <w:rPr>
          <w:rFonts w:ascii="Arial Narrow" w:hAnsi="Arial Narrow"/>
          <w:b/>
          <w:spacing w:val="-1"/>
          <w:sz w:val="24"/>
          <w:szCs w:val="24"/>
        </w:rPr>
        <w:t>CONTRATAÇÃO</w:t>
      </w:r>
      <w:r w:rsidR="0072182D">
        <w:rPr>
          <w:rFonts w:ascii="Arial Narrow" w:hAnsi="Arial Narrow"/>
          <w:b/>
          <w:spacing w:val="-19"/>
          <w:sz w:val="24"/>
          <w:szCs w:val="24"/>
        </w:rPr>
        <w:t xml:space="preserve"> </w:t>
      </w:r>
      <w:r w:rsidR="0072182D">
        <w:rPr>
          <w:rFonts w:ascii="Arial Narrow" w:hAnsi="Arial Narrow"/>
          <w:b/>
          <w:spacing w:val="-1"/>
          <w:sz w:val="24"/>
          <w:szCs w:val="24"/>
        </w:rPr>
        <w:t>DE</w:t>
      </w:r>
      <w:r w:rsidR="0072182D">
        <w:rPr>
          <w:rFonts w:ascii="Arial Narrow" w:hAnsi="Arial Narrow"/>
          <w:b/>
          <w:spacing w:val="-19"/>
          <w:sz w:val="24"/>
          <w:szCs w:val="24"/>
        </w:rPr>
        <w:t xml:space="preserve"> </w:t>
      </w:r>
      <w:r w:rsidR="0072182D">
        <w:rPr>
          <w:rFonts w:ascii="Arial Narrow" w:hAnsi="Arial Narrow"/>
          <w:b/>
          <w:spacing w:val="-1"/>
          <w:sz w:val="24"/>
          <w:szCs w:val="24"/>
        </w:rPr>
        <w:t>EMPRESA</w:t>
      </w:r>
      <w:r w:rsidR="0072182D">
        <w:rPr>
          <w:rFonts w:ascii="Arial Narrow" w:hAnsi="Arial Narrow"/>
          <w:b/>
          <w:spacing w:val="-19"/>
          <w:sz w:val="24"/>
          <w:szCs w:val="24"/>
        </w:rPr>
        <w:t xml:space="preserve"> </w:t>
      </w:r>
      <w:r w:rsidR="0072182D">
        <w:rPr>
          <w:rFonts w:ascii="Arial Narrow" w:hAnsi="Arial Narrow"/>
          <w:b/>
          <w:sz w:val="24"/>
          <w:szCs w:val="24"/>
        </w:rPr>
        <w:t>PARA</w:t>
      </w:r>
      <w:r w:rsidR="0072182D">
        <w:rPr>
          <w:rFonts w:ascii="Arial Narrow" w:hAnsi="Arial Narrow"/>
          <w:b/>
          <w:spacing w:val="-19"/>
          <w:sz w:val="24"/>
          <w:szCs w:val="24"/>
        </w:rPr>
        <w:t xml:space="preserve"> </w:t>
      </w:r>
      <w:r w:rsidR="0072182D">
        <w:rPr>
          <w:rFonts w:ascii="Arial Narrow" w:hAnsi="Arial Narrow"/>
          <w:b/>
          <w:sz w:val="24"/>
          <w:szCs w:val="24"/>
        </w:rPr>
        <w:t>FORNECIMENTO</w:t>
      </w:r>
      <w:r w:rsidR="0072182D">
        <w:rPr>
          <w:rFonts w:ascii="Arial Narrow" w:hAnsi="Arial Narrow"/>
          <w:b/>
          <w:spacing w:val="-15"/>
          <w:sz w:val="24"/>
          <w:szCs w:val="24"/>
        </w:rPr>
        <w:t xml:space="preserve"> </w:t>
      </w:r>
      <w:r w:rsidR="0072182D">
        <w:rPr>
          <w:rFonts w:ascii="Arial Narrow" w:hAnsi="Arial Narrow"/>
          <w:b/>
          <w:sz w:val="24"/>
          <w:szCs w:val="24"/>
        </w:rPr>
        <w:t>DE</w:t>
      </w:r>
      <w:r w:rsidR="0072182D">
        <w:rPr>
          <w:rFonts w:ascii="Arial Narrow" w:hAnsi="Arial Narrow"/>
          <w:b/>
          <w:spacing w:val="-17"/>
          <w:sz w:val="24"/>
          <w:szCs w:val="24"/>
        </w:rPr>
        <w:t xml:space="preserve"> </w:t>
      </w:r>
      <w:r w:rsidR="0072182D">
        <w:rPr>
          <w:rFonts w:ascii="Arial Narrow" w:hAnsi="Arial Narrow"/>
          <w:b/>
          <w:spacing w:val="-1"/>
          <w:sz w:val="24"/>
          <w:szCs w:val="24"/>
        </w:rPr>
        <w:t>ALIMENTAÇÃO PARA AS DUAS PROXIMAS FASES DA 7ª COPA NORTE MINEIRA DE FUTEBOL CONFORME SOLICITAÇÃO DA SECRETARIA MUNICIPAL DE ESPORTES, LAZER E JUVENTUDE DO MUNICÍPIO DE SÃO JOÃO DAS MISSÕES-MG.</w:t>
      </w:r>
    </w:p>
    <w:p w14:paraId="4522CBD1" w14:textId="77777777"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2. DA JUSTIFICATIVA</w:t>
      </w:r>
    </w:p>
    <w:p w14:paraId="5760C1E8" w14:textId="373F7D4E" w:rsidR="0072182D" w:rsidRDefault="00BD05D3" w:rsidP="0072182D">
      <w:pPr>
        <w:spacing w:line="360" w:lineRule="auto"/>
        <w:ind w:right="140"/>
        <w:jc w:val="both"/>
        <w:rPr>
          <w:rFonts w:ascii="Arial Narrow" w:hAnsi="Arial Narrow"/>
          <w:b/>
          <w:sz w:val="24"/>
          <w:szCs w:val="24"/>
        </w:rPr>
      </w:pPr>
      <w:r w:rsidRPr="00BF65B3">
        <w:rPr>
          <w:rFonts w:ascii="Arial Narrow" w:hAnsi="Arial Narrow" w:cs="Arial"/>
          <w:bCs/>
          <w:sz w:val="24"/>
          <w:szCs w:val="24"/>
        </w:rPr>
        <w:t xml:space="preserve">Justifica-se pela necessidade de ofertar alimentação aos quarenta e cinco atletas do município integrantes da Seleção </w:t>
      </w:r>
      <w:proofErr w:type="spellStart"/>
      <w:r w:rsidRPr="00BF65B3">
        <w:rPr>
          <w:rFonts w:ascii="Arial Narrow" w:hAnsi="Arial Narrow" w:cs="Arial"/>
          <w:bCs/>
          <w:sz w:val="24"/>
          <w:szCs w:val="24"/>
        </w:rPr>
        <w:t>Missionensse</w:t>
      </w:r>
      <w:proofErr w:type="spellEnd"/>
      <w:r w:rsidRPr="00BF65B3">
        <w:rPr>
          <w:rFonts w:ascii="Arial Narrow" w:hAnsi="Arial Narrow" w:cs="Arial"/>
          <w:bCs/>
          <w:sz w:val="24"/>
          <w:szCs w:val="24"/>
        </w:rPr>
        <w:t xml:space="preserve"> que participará da 7ª COPA NORTE MINEIRA DE FUTEBOL neste exercício de 2024, em outros municípios do norte do Estado de Minas Gerais, escolhidos como sede de realização dos jogo da disputa. </w:t>
      </w:r>
      <w:r w:rsidR="0072182D">
        <w:rPr>
          <w:rFonts w:ascii="Arial Narrow" w:hAnsi="Arial Narrow" w:cs="Arial"/>
          <w:b/>
          <w:bCs/>
          <w:sz w:val="24"/>
          <w:szCs w:val="24"/>
        </w:rPr>
        <w:t>A contração destina-se ao serviço de atendimento da Fase de Oitavas de Final no Município de São João da Ponte/MG, e Quartas de Final Caso o município se Classifique no Município de Lontra/MG</w:t>
      </w:r>
      <w:r w:rsidR="0072182D">
        <w:rPr>
          <w:rFonts w:ascii="Arial Narrow" w:hAnsi="Arial Narrow" w:cs="Arial"/>
          <w:bCs/>
          <w:sz w:val="24"/>
          <w:szCs w:val="24"/>
        </w:rPr>
        <w:t xml:space="preserve">.  </w:t>
      </w:r>
      <w:r w:rsidR="0072182D">
        <w:rPr>
          <w:rFonts w:ascii="Arial Narrow" w:hAnsi="Arial Narrow"/>
          <w:b/>
          <w:sz w:val="24"/>
          <w:szCs w:val="24"/>
        </w:rPr>
        <w:t>Em</w:t>
      </w:r>
      <w:r w:rsidR="0072182D">
        <w:rPr>
          <w:rFonts w:ascii="Arial Narrow" w:hAnsi="Arial Narrow"/>
          <w:b/>
          <w:spacing w:val="1"/>
          <w:sz w:val="24"/>
          <w:szCs w:val="24"/>
        </w:rPr>
        <w:t xml:space="preserve"> </w:t>
      </w:r>
      <w:r w:rsidR="0072182D">
        <w:rPr>
          <w:rFonts w:ascii="Arial Narrow" w:hAnsi="Arial Narrow"/>
          <w:b/>
          <w:sz w:val="24"/>
          <w:szCs w:val="24"/>
        </w:rPr>
        <w:t>anexo</w:t>
      </w:r>
      <w:r w:rsidR="0072182D">
        <w:rPr>
          <w:rFonts w:ascii="Arial Narrow" w:hAnsi="Arial Narrow"/>
          <w:b/>
          <w:spacing w:val="1"/>
          <w:sz w:val="24"/>
          <w:szCs w:val="24"/>
        </w:rPr>
        <w:t xml:space="preserve"> </w:t>
      </w:r>
      <w:r w:rsidR="0072182D">
        <w:rPr>
          <w:rFonts w:ascii="Arial Narrow" w:hAnsi="Arial Narrow"/>
          <w:b/>
          <w:sz w:val="24"/>
          <w:szCs w:val="24"/>
        </w:rPr>
        <w:t>segue</w:t>
      </w:r>
      <w:r w:rsidR="0072182D">
        <w:rPr>
          <w:rFonts w:ascii="Arial Narrow" w:hAnsi="Arial Narrow"/>
          <w:b/>
          <w:spacing w:val="1"/>
          <w:sz w:val="24"/>
          <w:szCs w:val="24"/>
        </w:rPr>
        <w:t xml:space="preserve"> </w:t>
      </w:r>
      <w:r w:rsidR="0072182D">
        <w:rPr>
          <w:rFonts w:ascii="Arial Narrow" w:hAnsi="Arial Narrow"/>
          <w:b/>
          <w:sz w:val="24"/>
          <w:szCs w:val="24"/>
        </w:rPr>
        <w:t>regulamento.</w:t>
      </w:r>
    </w:p>
    <w:p w14:paraId="79D9C512" w14:textId="1DF63116"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3. DA LEGISLAÇÃO APLICÁVEL</w:t>
      </w:r>
    </w:p>
    <w:p w14:paraId="31FD7E77" w14:textId="51D645B4"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3.1 Será adotada a Lei Federal nº 14.133/2021 artigo 6º parágrafo XLIII, nota</w:t>
      </w:r>
      <w:r w:rsidR="00636833">
        <w:rPr>
          <w:rFonts w:ascii="Arial Narrow" w:hAnsi="Arial Narrow"/>
          <w:sz w:val="24"/>
          <w:szCs w:val="24"/>
        </w:rPr>
        <w:t xml:space="preserve">damente seu art. 74, inciso IV, </w:t>
      </w:r>
      <w:r w:rsidRPr="00BF65B3">
        <w:rPr>
          <w:rFonts w:ascii="Arial Narrow" w:hAnsi="Arial Narrow"/>
          <w:sz w:val="24"/>
          <w:szCs w:val="24"/>
        </w:rPr>
        <w:t>combinado com o § 1º, incisos I e II, e art. 191, todos da mencionada Lei.</w:t>
      </w:r>
    </w:p>
    <w:p w14:paraId="56CC170A" w14:textId="13D71373"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3.2 Serão observadas, no que forem aplicáveis, as normas regulamentares pertinentes aos serviços executados, à</w:t>
      </w:r>
      <w:r w:rsidR="003C6EA3" w:rsidRPr="00BF65B3">
        <w:rPr>
          <w:rFonts w:ascii="Arial Narrow" w:hAnsi="Arial Narrow"/>
          <w:sz w:val="24"/>
          <w:szCs w:val="24"/>
        </w:rPr>
        <w:t xml:space="preserve"> </w:t>
      </w:r>
      <w:r w:rsidRPr="00BF65B3">
        <w:rPr>
          <w:rFonts w:ascii="Arial Narrow" w:hAnsi="Arial Narrow"/>
          <w:sz w:val="24"/>
          <w:szCs w:val="24"/>
        </w:rPr>
        <w:t>Associação Brasileira de Normas Técnicas - ABNT – e, ainda, ao Instituto Nacional de Metrologia, Qualidade e Tecnologia</w:t>
      </w:r>
      <w:r w:rsidR="003C6EA3" w:rsidRPr="00BF65B3">
        <w:rPr>
          <w:rFonts w:ascii="Arial Narrow" w:hAnsi="Arial Narrow"/>
          <w:sz w:val="24"/>
          <w:szCs w:val="24"/>
        </w:rPr>
        <w:t xml:space="preserve"> </w:t>
      </w:r>
      <w:r w:rsidRPr="00BF65B3">
        <w:rPr>
          <w:rFonts w:ascii="Arial Narrow" w:hAnsi="Arial Narrow"/>
          <w:sz w:val="24"/>
          <w:szCs w:val="24"/>
        </w:rPr>
        <w:t>– INMETRO.</w:t>
      </w:r>
    </w:p>
    <w:p w14:paraId="6E9CBC90" w14:textId="77777777"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4. DAS ESPECIFICAÇÕES DOS SERVIÇOS</w:t>
      </w:r>
    </w:p>
    <w:p w14:paraId="3C281FDD"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 xml:space="preserve">4.1 Segue tabela com descritivo e quantitativo dos serviços a serem contratados: </w:t>
      </w:r>
    </w:p>
    <w:p w14:paraId="39D8B223" w14:textId="41D88758" w:rsidR="003C6EA3" w:rsidRDefault="003C6EA3" w:rsidP="0072182D">
      <w:pPr>
        <w:tabs>
          <w:tab w:val="left" w:pos="451"/>
        </w:tabs>
        <w:spacing w:line="360" w:lineRule="auto"/>
        <w:ind w:right="140"/>
        <w:jc w:val="both"/>
        <w:rPr>
          <w:rFonts w:ascii="Arial Narrow" w:hAnsi="Arial Narrow"/>
          <w:sz w:val="24"/>
          <w:szCs w:val="24"/>
        </w:rPr>
      </w:pPr>
      <w:r w:rsidRPr="00BF65B3">
        <w:rPr>
          <w:rFonts w:ascii="Arial Narrow" w:hAnsi="Arial Narrow"/>
          <w:sz w:val="24"/>
          <w:szCs w:val="24"/>
        </w:rPr>
        <w:t>Aquisição de material de alimentação/refeições, para atender as demandas da</w:t>
      </w:r>
      <w:r w:rsidRPr="00BF65B3">
        <w:rPr>
          <w:rFonts w:ascii="Arial Narrow" w:hAnsi="Arial Narrow"/>
          <w:spacing w:val="1"/>
          <w:sz w:val="24"/>
          <w:szCs w:val="24"/>
        </w:rPr>
        <w:t xml:space="preserve"> </w:t>
      </w:r>
      <w:r w:rsidRPr="00BF65B3">
        <w:rPr>
          <w:rFonts w:ascii="Arial Narrow" w:hAnsi="Arial Narrow"/>
          <w:sz w:val="24"/>
          <w:szCs w:val="24"/>
        </w:rPr>
        <w:t>Secretaria Municipal de Esportes, Lazer e Juventude do Município de São João das Missões-</w:t>
      </w:r>
      <w:r w:rsidRPr="00BF65B3">
        <w:rPr>
          <w:rFonts w:ascii="Arial Narrow" w:hAnsi="Arial Narrow"/>
          <w:spacing w:val="1"/>
          <w:sz w:val="24"/>
          <w:szCs w:val="24"/>
        </w:rPr>
        <w:t xml:space="preserve"> </w:t>
      </w:r>
      <w:r w:rsidRPr="00BF65B3">
        <w:rPr>
          <w:rFonts w:ascii="Arial Narrow" w:hAnsi="Arial Narrow"/>
          <w:sz w:val="24"/>
          <w:szCs w:val="24"/>
        </w:rPr>
        <w:t>MG,</w:t>
      </w:r>
      <w:r w:rsidRPr="00BF65B3">
        <w:rPr>
          <w:rFonts w:ascii="Arial Narrow" w:hAnsi="Arial Narrow"/>
          <w:spacing w:val="-2"/>
          <w:sz w:val="24"/>
          <w:szCs w:val="24"/>
        </w:rPr>
        <w:t xml:space="preserve"> </w:t>
      </w:r>
      <w:r w:rsidRPr="00BF65B3">
        <w:rPr>
          <w:rFonts w:ascii="Arial Narrow" w:hAnsi="Arial Narrow"/>
          <w:sz w:val="24"/>
          <w:szCs w:val="24"/>
        </w:rPr>
        <w:t>nos</w:t>
      </w:r>
      <w:r w:rsidRPr="00BF65B3">
        <w:rPr>
          <w:rFonts w:ascii="Arial Narrow" w:hAnsi="Arial Narrow"/>
          <w:spacing w:val="-3"/>
          <w:sz w:val="24"/>
          <w:szCs w:val="24"/>
        </w:rPr>
        <w:t xml:space="preserve"> </w:t>
      </w:r>
      <w:r w:rsidRPr="00BF65B3">
        <w:rPr>
          <w:rFonts w:ascii="Arial Narrow" w:hAnsi="Arial Narrow"/>
          <w:sz w:val="24"/>
          <w:szCs w:val="24"/>
        </w:rPr>
        <w:t>termos</w:t>
      </w:r>
      <w:r w:rsidRPr="00BF65B3">
        <w:rPr>
          <w:rFonts w:ascii="Arial Narrow" w:hAnsi="Arial Narrow"/>
          <w:spacing w:val="-1"/>
          <w:sz w:val="24"/>
          <w:szCs w:val="24"/>
        </w:rPr>
        <w:t xml:space="preserve"> </w:t>
      </w:r>
      <w:r w:rsidRPr="00BF65B3">
        <w:rPr>
          <w:rFonts w:ascii="Arial Narrow" w:hAnsi="Arial Narrow"/>
          <w:sz w:val="24"/>
          <w:szCs w:val="24"/>
        </w:rPr>
        <w:t>da</w:t>
      </w:r>
      <w:r w:rsidRPr="00BF65B3">
        <w:rPr>
          <w:rFonts w:ascii="Arial Narrow" w:hAnsi="Arial Narrow"/>
          <w:spacing w:val="-1"/>
          <w:sz w:val="24"/>
          <w:szCs w:val="24"/>
        </w:rPr>
        <w:t xml:space="preserve"> </w:t>
      </w:r>
      <w:r w:rsidRPr="00BF65B3">
        <w:rPr>
          <w:rFonts w:ascii="Arial Narrow" w:hAnsi="Arial Narrow"/>
          <w:sz w:val="24"/>
          <w:szCs w:val="24"/>
        </w:rPr>
        <w:t>tabela</w:t>
      </w:r>
      <w:r w:rsidRPr="00BF65B3">
        <w:rPr>
          <w:rFonts w:ascii="Arial Narrow" w:hAnsi="Arial Narrow"/>
          <w:spacing w:val="-2"/>
          <w:sz w:val="24"/>
          <w:szCs w:val="24"/>
        </w:rPr>
        <w:t xml:space="preserve"> </w:t>
      </w:r>
      <w:r w:rsidRPr="00BF65B3">
        <w:rPr>
          <w:rFonts w:ascii="Arial Narrow" w:hAnsi="Arial Narrow"/>
          <w:sz w:val="24"/>
          <w:szCs w:val="24"/>
        </w:rPr>
        <w:t>abaixo,</w:t>
      </w:r>
      <w:r w:rsidRPr="00BF65B3">
        <w:rPr>
          <w:rFonts w:ascii="Arial Narrow" w:hAnsi="Arial Narrow"/>
          <w:spacing w:val="-3"/>
          <w:sz w:val="24"/>
          <w:szCs w:val="24"/>
        </w:rPr>
        <w:t xml:space="preserve"> </w:t>
      </w:r>
      <w:r w:rsidRPr="00BF65B3">
        <w:rPr>
          <w:rFonts w:ascii="Arial Narrow" w:hAnsi="Arial Narrow"/>
          <w:sz w:val="24"/>
          <w:szCs w:val="24"/>
        </w:rPr>
        <w:t>conforme</w:t>
      </w:r>
      <w:r w:rsidRPr="00BF65B3">
        <w:rPr>
          <w:rFonts w:ascii="Arial Narrow" w:hAnsi="Arial Narrow"/>
          <w:spacing w:val="-1"/>
          <w:sz w:val="24"/>
          <w:szCs w:val="24"/>
        </w:rPr>
        <w:t xml:space="preserve"> </w:t>
      </w:r>
      <w:r w:rsidRPr="00BF65B3">
        <w:rPr>
          <w:rFonts w:ascii="Arial Narrow" w:hAnsi="Arial Narrow"/>
          <w:sz w:val="24"/>
          <w:szCs w:val="24"/>
        </w:rPr>
        <w:t>condições</w:t>
      </w:r>
      <w:r w:rsidRPr="00BF65B3">
        <w:rPr>
          <w:rFonts w:ascii="Arial Narrow" w:hAnsi="Arial Narrow"/>
          <w:spacing w:val="-1"/>
          <w:sz w:val="24"/>
          <w:szCs w:val="24"/>
        </w:rPr>
        <w:t xml:space="preserve"> </w:t>
      </w:r>
      <w:r w:rsidRPr="00BF65B3">
        <w:rPr>
          <w:rFonts w:ascii="Arial Narrow" w:hAnsi="Arial Narrow"/>
          <w:sz w:val="24"/>
          <w:szCs w:val="24"/>
        </w:rPr>
        <w:t>e</w:t>
      </w:r>
      <w:r w:rsidRPr="00BF65B3">
        <w:rPr>
          <w:rFonts w:ascii="Arial Narrow" w:hAnsi="Arial Narrow"/>
          <w:spacing w:val="-2"/>
          <w:sz w:val="24"/>
          <w:szCs w:val="24"/>
        </w:rPr>
        <w:t xml:space="preserve"> </w:t>
      </w:r>
      <w:r w:rsidRPr="00BF65B3">
        <w:rPr>
          <w:rFonts w:ascii="Arial Narrow" w:hAnsi="Arial Narrow"/>
          <w:sz w:val="24"/>
          <w:szCs w:val="24"/>
        </w:rPr>
        <w:t>exigências</w:t>
      </w:r>
      <w:r w:rsidRPr="00BF65B3">
        <w:rPr>
          <w:rFonts w:ascii="Arial Narrow" w:hAnsi="Arial Narrow"/>
          <w:spacing w:val="-4"/>
          <w:sz w:val="24"/>
          <w:szCs w:val="24"/>
        </w:rPr>
        <w:t xml:space="preserve"> </w:t>
      </w:r>
      <w:r w:rsidRPr="00BF65B3">
        <w:rPr>
          <w:rFonts w:ascii="Arial Narrow" w:hAnsi="Arial Narrow"/>
          <w:sz w:val="24"/>
          <w:szCs w:val="24"/>
        </w:rPr>
        <w:t>estabelecidas</w:t>
      </w:r>
      <w:r w:rsidRPr="00BF65B3">
        <w:rPr>
          <w:rFonts w:ascii="Arial Narrow" w:hAnsi="Arial Narrow"/>
          <w:spacing w:val="-3"/>
          <w:sz w:val="24"/>
          <w:szCs w:val="24"/>
        </w:rPr>
        <w:t xml:space="preserve"> </w:t>
      </w:r>
      <w:r w:rsidRPr="00BF65B3">
        <w:rPr>
          <w:rFonts w:ascii="Arial Narrow" w:hAnsi="Arial Narrow"/>
          <w:sz w:val="24"/>
          <w:szCs w:val="24"/>
        </w:rPr>
        <w:t>neste</w:t>
      </w:r>
      <w:r w:rsidRPr="00BF65B3">
        <w:rPr>
          <w:rFonts w:ascii="Arial Narrow" w:hAnsi="Arial Narrow"/>
          <w:spacing w:val="-2"/>
          <w:sz w:val="24"/>
          <w:szCs w:val="24"/>
        </w:rPr>
        <w:t xml:space="preserve"> </w:t>
      </w:r>
      <w:r w:rsidR="00636833">
        <w:rPr>
          <w:rFonts w:ascii="Arial Narrow" w:hAnsi="Arial Narrow"/>
          <w:sz w:val="24"/>
          <w:szCs w:val="24"/>
        </w:rPr>
        <w:t>Termo de Referência</w:t>
      </w:r>
      <w:r w:rsidRPr="00BF65B3">
        <w:rPr>
          <w:rFonts w:ascii="Arial Narrow" w:hAnsi="Arial Narrow"/>
          <w:sz w:val="24"/>
          <w:szCs w:val="24"/>
        </w:rPr>
        <w:t>:</w:t>
      </w:r>
    </w:p>
    <w:tbl>
      <w:tblPr>
        <w:tblW w:w="10272" w:type="dxa"/>
        <w:tblInd w:w="-157" w:type="dxa"/>
        <w:tblCellMar>
          <w:left w:w="70" w:type="dxa"/>
          <w:right w:w="70" w:type="dxa"/>
        </w:tblCellMar>
        <w:tblLook w:val="04A0" w:firstRow="1" w:lastRow="0" w:firstColumn="1" w:lastColumn="0" w:noHBand="0" w:noVBand="1"/>
      </w:tblPr>
      <w:tblGrid>
        <w:gridCol w:w="714"/>
        <w:gridCol w:w="3636"/>
        <w:gridCol w:w="660"/>
        <w:gridCol w:w="2074"/>
        <w:gridCol w:w="1118"/>
        <w:gridCol w:w="995"/>
        <w:gridCol w:w="1075"/>
      </w:tblGrid>
      <w:tr w:rsidR="003D543E" w:rsidRPr="003D543E" w14:paraId="7E9180C4" w14:textId="77777777" w:rsidTr="003D543E">
        <w:trPr>
          <w:trHeight w:val="630"/>
        </w:trPr>
        <w:tc>
          <w:tcPr>
            <w:tcW w:w="714" w:type="dxa"/>
            <w:tcBorders>
              <w:top w:val="single" w:sz="8" w:space="0" w:color="auto"/>
              <w:left w:val="single" w:sz="8" w:space="0" w:color="auto"/>
              <w:bottom w:val="nil"/>
              <w:right w:val="single" w:sz="8" w:space="0" w:color="000000"/>
            </w:tcBorders>
            <w:shd w:val="clear" w:color="auto" w:fill="auto"/>
            <w:vAlign w:val="center"/>
            <w:hideMark/>
          </w:tcPr>
          <w:p w14:paraId="2EDC3C06" w14:textId="77777777" w:rsidR="003D543E" w:rsidRPr="003D543E" w:rsidRDefault="003D543E" w:rsidP="003D543E">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lastRenderedPageBreak/>
              <w:t>ITEM</w:t>
            </w:r>
          </w:p>
        </w:tc>
        <w:tc>
          <w:tcPr>
            <w:tcW w:w="3636" w:type="dxa"/>
            <w:tcBorders>
              <w:top w:val="single" w:sz="8" w:space="0" w:color="auto"/>
              <w:left w:val="nil"/>
              <w:bottom w:val="nil"/>
              <w:right w:val="single" w:sz="8" w:space="0" w:color="000000"/>
            </w:tcBorders>
            <w:shd w:val="clear" w:color="auto" w:fill="auto"/>
            <w:vAlign w:val="center"/>
            <w:hideMark/>
          </w:tcPr>
          <w:p w14:paraId="51F77AA2" w14:textId="77777777" w:rsidR="003D543E" w:rsidRPr="003D543E" w:rsidRDefault="003D543E" w:rsidP="003D543E">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ESPECIFICAÇÃO</w:t>
            </w:r>
          </w:p>
        </w:tc>
        <w:tc>
          <w:tcPr>
            <w:tcW w:w="660" w:type="dxa"/>
            <w:tcBorders>
              <w:top w:val="single" w:sz="8" w:space="0" w:color="auto"/>
              <w:left w:val="nil"/>
              <w:bottom w:val="nil"/>
              <w:right w:val="single" w:sz="8" w:space="0" w:color="000000"/>
            </w:tcBorders>
            <w:shd w:val="clear" w:color="auto" w:fill="auto"/>
            <w:vAlign w:val="center"/>
            <w:hideMark/>
          </w:tcPr>
          <w:p w14:paraId="1E288B7F" w14:textId="77777777" w:rsidR="003D543E" w:rsidRPr="003D543E" w:rsidRDefault="003D543E" w:rsidP="003D543E">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UND</w:t>
            </w:r>
          </w:p>
        </w:tc>
        <w:tc>
          <w:tcPr>
            <w:tcW w:w="2074" w:type="dxa"/>
            <w:tcBorders>
              <w:top w:val="single" w:sz="8" w:space="0" w:color="auto"/>
              <w:left w:val="nil"/>
              <w:bottom w:val="nil"/>
              <w:right w:val="single" w:sz="8" w:space="0" w:color="000000"/>
            </w:tcBorders>
            <w:shd w:val="clear" w:color="auto" w:fill="auto"/>
            <w:noWrap/>
            <w:vAlign w:val="center"/>
            <w:hideMark/>
          </w:tcPr>
          <w:p w14:paraId="147C372B" w14:textId="77777777" w:rsidR="003D543E" w:rsidRPr="003D543E" w:rsidRDefault="003D543E" w:rsidP="003D543E">
            <w:pPr>
              <w:spacing w:after="0" w:line="240" w:lineRule="auto"/>
              <w:rPr>
                <w:rFonts w:ascii="Arial" w:eastAsia="Times New Roman" w:hAnsi="Arial" w:cs="Arial"/>
                <w:b/>
                <w:bCs/>
                <w:color w:val="000000"/>
                <w:sz w:val="24"/>
                <w:szCs w:val="24"/>
              </w:rPr>
            </w:pPr>
            <w:r w:rsidRPr="003D543E">
              <w:rPr>
                <w:rFonts w:ascii="Arial" w:eastAsia="Times New Roman" w:hAnsi="Arial" w:cs="Arial"/>
                <w:b/>
                <w:bCs/>
                <w:color w:val="000000"/>
                <w:sz w:val="24"/>
                <w:szCs w:val="24"/>
              </w:rPr>
              <w:t>QUANT. POR CIDADES POR ETAPA/DISPUTA</w:t>
            </w:r>
          </w:p>
        </w:tc>
        <w:tc>
          <w:tcPr>
            <w:tcW w:w="1118" w:type="dxa"/>
            <w:tcBorders>
              <w:top w:val="single" w:sz="8" w:space="0" w:color="auto"/>
              <w:left w:val="nil"/>
              <w:bottom w:val="nil"/>
              <w:right w:val="nil"/>
            </w:tcBorders>
            <w:shd w:val="clear" w:color="auto" w:fill="auto"/>
            <w:vAlign w:val="center"/>
            <w:hideMark/>
          </w:tcPr>
          <w:p w14:paraId="7C5D30A7" w14:textId="77777777" w:rsidR="003D543E" w:rsidRPr="003D543E" w:rsidRDefault="003D543E" w:rsidP="003D543E">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QUANT. TOTAL</w:t>
            </w:r>
          </w:p>
        </w:tc>
        <w:tc>
          <w:tcPr>
            <w:tcW w:w="995" w:type="dxa"/>
            <w:tcBorders>
              <w:top w:val="single" w:sz="8" w:space="0" w:color="auto"/>
              <w:left w:val="single" w:sz="4" w:space="0" w:color="auto"/>
              <w:bottom w:val="nil"/>
              <w:right w:val="single" w:sz="4" w:space="0" w:color="auto"/>
            </w:tcBorders>
            <w:shd w:val="clear" w:color="auto" w:fill="auto"/>
            <w:noWrap/>
            <w:vAlign w:val="bottom"/>
            <w:hideMark/>
          </w:tcPr>
          <w:p w14:paraId="1E20742D" w14:textId="77777777" w:rsidR="003D543E" w:rsidRPr="003D543E" w:rsidRDefault="003D543E" w:rsidP="003D543E">
            <w:pPr>
              <w:spacing w:after="0" w:line="240" w:lineRule="auto"/>
              <w:rPr>
                <w:rFonts w:ascii="Arial" w:eastAsia="Times New Roman" w:hAnsi="Arial" w:cs="Arial"/>
                <w:b/>
                <w:bCs/>
                <w:color w:val="000000"/>
                <w:sz w:val="24"/>
                <w:szCs w:val="24"/>
              </w:rPr>
            </w:pPr>
            <w:r w:rsidRPr="003D543E">
              <w:rPr>
                <w:rFonts w:ascii="Arial" w:eastAsia="Times New Roman" w:hAnsi="Arial" w:cs="Arial"/>
                <w:b/>
                <w:bCs/>
                <w:color w:val="000000"/>
                <w:sz w:val="24"/>
                <w:szCs w:val="24"/>
              </w:rPr>
              <w:t>V. UNIT.</w:t>
            </w:r>
          </w:p>
        </w:tc>
        <w:tc>
          <w:tcPr>
            <w:tcW w:w="1075" w:type="dxa"/>
            <w:tcBorders>
              <w:top w:val="single" w:sz="8" w:space="0" w:color="auto"/>
              <w:left w:val="nil"/>
              <w:bottom w:val="nil"/>
              <w:right w:val="single" w:sz="8" w:space="0" w:color="auto"/>
            </w:tcBorders>
            <w:shd w:val="clear" w:color="auto" w:fill="auto"/>
            <w:noWrap/>
            <w:vAlign w:val="bottom"/>
            <w:hideMark/>
          </w:tcPr>
          <w:p w14:paraId="5E159F6A" w14:textId="77777777" w:rsidR="003D543E" w:rsidRPr="003D543E" w:rsidRDefault="003D543E" w:rsidP="003D543E">
            <w:pPr>
              <w:spacing w:after="0" w:line="240" w:lineRule="auto"/>
              <w:rPr>
                <w:rFonts w:ascii="Arial" w:eastAsia="Times New Roman" w:hAnsi="Arial" w:cs="Arial"/>
                <w:b/>
                <w:bCs/>
                <w:color w:val="000000"/>
                <w:sz w:val="24"/>
                <w:szCs w:val="24"/>
              </w:rPr>
            </w:pPr>
            <w:r w:rsidRPr="003D543E">
              <w:rPr>
                <w:rFonts w:ascii="Arial" w:eastAsia="Times New Roman" w:hAnsi="Arial" w:cs="Arial"/>
                <w:b/>
                <w:bCs/>
                <w:color w:val="000000"/>
                <w:sz w:val="24"/>
                <w:szCs w:val="24"/>
              </w:rPr>
              <w:t>V. TOTAL</w:t>
            </w:r>
          </w:p>
        </w:tc>
      </w:tr>
      <w:tr w:rsidR="003D543E" w:rsidRPr="003D543E" w14:paraId="562076F5" w14:textId="77777777" w:rsidTr="003D543E">
        <w:trPr>
          <w:trHeight w:val="1500"/>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F05E88C" w14:textId="77777777" w:rsidR="003D543E" w:rsidRPr="003D543E" w:rsidRDefault="003D543E" w:rsidP="003D543E">
            <w:pPr>
              <w:spacing w:after="0" w:line="240" w:lineRule="auto"/>
              <w:jc w:val="right"/>
              <w:rPr>
                <w:rFonts w:ascii="Arial" w:eastAsia="Times New Roman" w:hAnsi="Arial" w:cs="Arial"/>
                <w:color w:val="000000"/>
                <w:sz w:val="24"/>
                <w:szCs w:val="24"/>
              </w:rPr>
            </w:pPr>
            <w:r w:rsidRPr="003D543E">
              <w:rPr>
                <w:rFonts w:ascii="Arial" w:eastAsia="Times New Roman" w:hAnsi="Arial" w:cs="Arial"/>
                <w:color w:val="000000"/>
                <w:w w:val="99"/>
                <w:sz w:val="24"/>
                <w:szCs w:val="24"/>
                <w:lang w:val="pt-PT"/>
              </w:rPr>
              <w:t>1</w:t>
            </w:r>
          </w:p>
        </w:tc>
        <w:tc>
          <w:tcPr>
            <w:tcW w:w="3636" w:type="dxa"/>
            <w:tcBorders>
              <w:top w:val="single" w:sz="4" w:space="0" w:color="auto"/>
              <w:left w:val="nil"/>
              <w:bottom w:val="single" w:sz="4" w:space="0" w:color="auto"/>
              <w:right w:val="single" w:sz="4" w:space="0" w:color="auto"/>
            </w:tcBorders>
            <w:shd w:val="clear" w:color="auto" w:fill="auto"/>
            <w:vAlign w:val="center"/>
            <w:hideMark/>
          </w:tcPr>
          <w:p w14:paraId="10B71AC1" w14:textId="77777777" w:rsidR="003D543E" w:rsidRPr="003D543E" w:rsidRDefault="003D543E" w:rsidP="003D543E">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REFEIÇÃO: FEIJÃO CARIOQUINHA, EM CALDO OU TROPEIRO, UMA MASSA, ARROZ BRANCO OU TEMPERADO, UM TIPO DE CARNE E SALADA.</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5B8A140F" w14:textId="77777777" w:rsidR="003D543E" w:rsidRPr="003D543E" w:rsidRDefault="003D543E" w:rsidP="003D543E">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Unid</w:t>
            </w:r>
          </w:p>
        </w:tc>
        <w:tc>
          <w:tcPr>
            <w:tcW w:w="2074" w:type="dxa"/>
            <w:vMerge w:val="restart"/>
            <w:tcBorders>
              <w:top w:val="single" w:sz="4" w:space="0" w:color="auto"/>
              <w:left w:val="nil"/>
              <w:right w:val="single" w:sz="4" w:space="0" w:color="auto"/>
            </w:tcBorders>
            <w:shd w:val="clear" w:color="auto" w:fill="auto"/>
            <w:vAlign w:val="center"/>
            <w:hideMark/>
          </w:tcPr>
          <w:p w14:paraId="5B307B42" w14:textId="77777777" w:rsidR="003D543E" w:rsidRPr="003D543E" w:rsidRDefault="003D543E" w:rsidP="003D543E">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São João da Ponte-MG – 45 unid.</w:t>
            </w:r>
            <w:r w:rsidRPr="003D543E">
              <w:rPr>
                <w:rFonts w:ascii="Arial" w:eastAsia="Times New Roman" w:hAnsi="Arial" w:cs="Arial"/>
                <w:color w:val="000000"/>
                <w:sz w:val="24"/>
                <w:szCs w:val="24"/>
                <w:lang w:val="pt-PT"/>
              </w:rPr>
              <w:br/>
              <w:t>Lontra-MG – 45 unid.</w:t>
            </w:r>
            <w:r w:rsidRPr="003D543E">
              <w:rPr>
                <w:rFonts w:ascii="Arial" w:eastAsia="Times New Roman" w:hAnsi="Arial" w:cs="Arial"/>
                <w:color w:val="000000"/>
                <w:sz w:val="24"/>
                <w:szCs w:val="24"/>
                <w:lang w:val="pt-PT"/>
              </w:rPr>
              <w:br/>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DF57DD2" w14:textId="77777777" w:rsidR="003D543E" w:rsidRPr="003D543E" w:rsidRDefault="003D543E" w:rsidP="003D543E">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90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7DE8E23D" w14:textId="77777777" w:rsidR="003D543E" w:rsidRPr="003D543E" w:rsidRDefault="003D543E" w:rsidP="003D543E">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R$ 30,67</w:t>
            </w:r>
          </w:p>
          <w:p w14:paraId="6A3C2F3A" w14:textId="77777777" w:rsidR="003D543E" w:rsidRPr="003D543E" w:rsidRDefault="003D543E" w:rsidP="003D543E">
            <w:pPr>
              <w:spacing w:after="0" w:line="240" w:lineRule="auto"/>
              <w:rPr>
                <w:rFonts w:ascii="Arial" w:eastAsia="Times New Roman" w:hAnsi="Arial" w:cs="Arial"/>
                <w:color w:val="000000"/>
                <w:sz w:val="24"/>
                <w:szCs w:val="24"/>
              </w:rPr>
            </w:pPr>
          </w:p>
          <w:p w14:paraId="21ECA1A8" w14:textId="77777777" w:rsidR="003D543E" w:rsidRPr="003D543E" w:rsidRDefault="003D543E" w:rsidP="003D543E">
            <w:pPr>
              <w:spacing w:after="0" w:line="240" w:lineRule="auto"/>
              <w:rPr>
                <w:rFonts w:ascii="Arial" w:eastAsia="Times New Roman" w:hAnsi="Arial" w:cs="Arial"/>
                <w:color w:val="000000"/>
                <w:sz w:val="24"/>
                <w:szCs w:val="24"/>
              </w:rPr>
            </w:pPr>
          </w:p>
          <w:p w14:paraId="0E027EDA" w14:textId="77777777" w:rsidR="003D543E" w:rsidRPr="003D543E" w:rsidRDefault="003D543E" w:rsidP="003D543E">
            <w:pPr>
              <w:spacing w:after="0" w:line="240" w:lineRule="auto"/>
              <w:rPr>
                <w:rFonts w:ascii="Arial" w:eastAsia="Times New Roman" w:hAnsi="Arial" w:cs="Arial"/>
                <w:color w:val="000000"/>
                <w:sz w:val="24"/>
                <w:szCs w:val="24"/>
              </w:rPr>
            </w:pPr>
          </w:p>
          <w:p w14:paraId="10C93C5A" w14:textId="77777777" w:rsidR="003D543E" w:rsidRPr="003D543E" w:rsidRDefault="003D543E" w:rsidP="003D543E">
            <w:pPr>
              <w:spacing w:after="0" w:line="240" w:lineRule="auto"/>
              <w:rPr>
                <w:rFonts w:ascii="Arial" w:eastAsia="Times New Roman" w:hAnsi="Arial" w:cs="Arial"/>
                <w:color w:val="000000"/>
                <w:sz w:val="24"/>
                <w:szCs w:val="24"/>
              </w:rPr>
            </w:pP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31D034B" w14:textId="77777777" w:rsidR="003D543E" w:rsidRPr="003D543E" w:rsidRDefault="003D543E" w:rsidP="003D543E">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R$ 2.760,30</w:t>
            </w:r>
          </w:p>
          <w:p w14:paraId="5B14095E" w14:textId="77777777" w:rsidR="003D543E" w:rsidRPr="003D543E" w:rsidRDefault="003D543E" w:rsidP="003D543E">
            <w:pPr>
              <w:spacing w:after="0" w:line="240" w:lineRule="auto"/>
              <w:rPr>
                <w:rFonts w:ascii="Arial" w:eastAsia="Times New Roman" w:hAnsi="Arial" w:cs="Arial"/>
                <w:color w:val="000000"/>
                <w:sz w:val="24"/>
                <w:szCs w:val="24"/>
              </w:rPr>
            </w:pPr>
          </w:p>
          <w:p w14:paraId="2AB85309" w14:textId="77777777" w:rsidR="003D543E" w:rsidRPr="003D543E" w:rsidRDefault="003D543E" w:rsidP="003D543E">
            <w:pPr>
              <w:spacing w:after="0" w:line="240" w:lineRule="auto"/>
              <w:rPr>
                <w:rFonts w:ascii="Arial" w:eastAsia="Times New Roman" w:hAnsi="Arial" w:cs="Arial"/>
                <w:color w:val="000000"/>
                <w:sz w:val="24"/>
                <w:szCs w:val="24"/>
              </w:rPr>
            </w:pPr>
          </w:p>
          <w:p w14:paraId="7C564BB8" w14:textId="77777777" w:rsidR="003D543E" w:rsidRPr="003D543E" w:rsidRDefault="003D543E" w:rsidP="003D543E">
            <w:pPr>
              <w:spacing w:after="0" w:line="240" w:lineRule="auto"/>
              <w:rPr>
                <w:rFonts w:ascii="Arial" w:eastAsia="Times New Roman" w:hAnsi="Arial" w:cs="Arial"/>
                <w:color w:val="000000"/>
                <w:sz w:val="24"/>
                <w:szCs w:val="24"/>
              </w:rPr>
            </w:pPr>
          </w:p>
          <w:p w14:paraId="15A3CEAD" w14:textId="77777777" w:rsidR="003D543E" w:rsidRPr="003D543E" w:rsidRDefault="003D543E" w:rsidP="003D543E">
            <w:pPr>
              <w:spacing w:after="0" w:line="240" w:lineRule="auto"/>
              <w:rPr>
                <w:rFonts w:ascii="Arial" w:eastAsia="Times New Roman" w:hAnsi="Arial" w:cs="Arial"/>
                <w:color w:val="000000"/>
                <w:sz w:val="24"/>
                <w:szCs w:val="24"/>
              </w:rPr>
            </w:pPr>
          </w:p>
          <w:p w14:paraId="483C8E00" w14:textId="77777777" w:rsidR="003D543E" w:rsidRPr="003D543E" w:rsidRDefault="003D543E" w:rsidP="003D543E">
            <w:pPr>
              <w:spacing w:after="0" w:line="240" w:lineRule="auto"/>
              <w:rPr>
                <w:rFonts w:ascii="Arial" w:eastAsia="Times New Roman" w:hAnsi="Arial" w:cs="Arial"/>
                <w:color w:val="000000"/>
                <w:sz w:val="24"/>
                <w:szCs w:val="24"/>
              </w:rPr>
            </w:pPr>
          </w:p>
        </w:tc>
      </w:tr>
      <w:tr w:rsidR="003D543E" w:rsidRPr="003D543E" w14:paraId="761A192C" w14:textId="77777777" w:rsidTr="003D543E">
        <w:trPr>
          <w:trHeight w:val="600"/>
        </w:trPr>
        <w:tc>
          <w:tcPr>
            <w:tcW w:w="714" w:type="dxa"/>
            <w:tcBorders>
              <w:top w:val="nil"/>
              <w:left w:val="single" w:sz="4" w:space="0" w:color="auto"/>
              <w:bottom w:val="single" w:sz="4" w:space="0" w:color="auto"/>
              <w:right w:val="single" w:sz="4" w:space="0" w:color="auto"/>
            </w:tcBorders>
            <w:shd w:val="clear" w:color="auto" w:fill="auto"/>
            <w:hideMark/>
          </w:tcPr>
          <w:p w14:paraId="3680707E" w14:textId="77777777" w:rsidR="003D543E" w:rsidRPr="003D543E" w:rsidRDefault="003D543E" w:rsidP="003D543E">
            <w:pPr>
              <w:spacing w:after="0" w:line="240" w:lineRule="auto"/>
              <w:jc w:val="right"/>
              <w:rPr>
                <w:rFonts w:ascii="Arial" w:eastAsia="Times New Roman" w:hAnsi="Arial" w:cs="Arial"/>
                <w:color w:val="000000"/>
                <w:sz w:val="24"/>
                <w:szCs w:val="24"/>
              </w:rPr>
            </w:pPr>
            <w:r w:rsidRPr="003D543E">
              <w:rPr>
                <w:rFonts w:ascii="Arial" w:eastAsia="Times New Roman" w:hAnsi="Arial" w:cs="Arial"/>
                <w:color w:val="000000"/>
                <w:sz w:val="24"/>
                <w:szCs w:val="24"/>
              </w:rPr>
              <w:t>2</w:t>
            </w:r>
          </w:p>
        </w:tc>
        <w:tc>
          <w:tcPr>
            <w:tcW w:w="3636" w:type="dxa"/>
            <w:tcBorders>
              <w:top w:val="nil"/>
              <w:left w:val="nil"/>
              <w:bottom w:val="single" w:sz="4" w:space="0" w:color="auto"/>
              <w:right w:val="single" w:sz="4" w:space="0" w:color="auto"/>
            </w:tcBorders>
            <w:shd w:val="clear" w:color="auto" w:fill="auto"/>
            <w:hideMark/>
          </w:tcPr>
          <w:p w14:paraId="7868634B" w14:textId="77777777" w:rsidR="003D543E" w:rsidRPr="003D543E" w:rsidRDefault="003D543E" w:rsidP="003D543E">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SUCO NATURAL OU REFRIGERANTE DE 300 ML</w:t>
            </w:r>
          </w:p>
        </w:tc>
        <w:tc>
          <w:tcPr>
            <w:tcW w:w="660" w:type="dxa"/>
            <w:tcBorders>
              <w:top w:val="nil"/>
              <w:left w:val="nil"/>
              <w:bottom w:val="single" w:sz="4" w:space="0" w:color="auto"/>
              <w:right w:val="single" w:sz="4" w:space="0" w:color="auto"/>
            </w:tcBorders>
            <w:shd w:val="clear" w:color="auto" w:fill="auto"/>
            <w:vAlign w:val="center"/>
            <w:hideMark/>
          </w:tcPr>
          <w:p w14:paraId="57B62610" w14:textId="77777777" w:rsidR="003D543E" w:rsidRPr="003D543E" w:rsidRDefault="003D543E" w:rsidP="003D543E">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Unid</w:t>
            </w:r>
          </w:p>
        </w:tc>
        <w:tc>
          <w:tcPr>
            <w:tcW w:w="2074" w:type="dxa"/>
            <w:vMerge/>
            <w:tcBorders>
              <w:left w:val="nil"/>
              <w:bottom w:val="single" w:sz="4" w:space="0" w:color="auto"/>
              <w:right w:val="single" w:sz="4" w:space="0" w:color="auto"/>
            </w:tcBorders>
            <w:shd w:val="clear" w:color="auto" w:fill="auto"/>
            <w:vAlign w:val="center"/>
            <w:hideMark/>
          </w:tcPr>
          <w:p w14:paraId="01DF0A5C" w14:textId="77777777" w:rsidR="003D543E" w:rsidRPr="003D543E" w:rsidRDefault="003D543E" w:rsidP="003D543E">
            <w:pPr>
              <w:spacing w:after="0" w:line="240" w:lineRule="auto"/>
              <w:jc w:val="both"/>
              <w:rPr>
                <w:rFonts w:ascii="Arial" w:eastAsia="Times New Roman" w:hAnsi="Arial" w:cs="Arial"/>
                <w:color w:val="000000"/>
                <w:sz w:val="24"/>
                <w:szCs w:val="24"/>
              </w:rPr>
            </w:pPr>
          </w:p>
        </w:tc>
        <w:tc>
          <w:tcPr>
            <w:tcW w:w="1118" w:type="dxa"/>
            <w:tcBorders>
              <w:top w:val="nil"/>
              <w:left w:val="nil"/>
              <w:bottom w:val="single" w:sz="4" w:space="0" w:color="auto"/>
              <w:right w:val="single" w:sz="4" w:space="0" w:color="auto"/>
            </w:tcBorders>
            <w:shd w:val="clear" w:color="auto" w:fill="auto"/>
            <w:vAlign w:val="center"/>
            <w:hideMark/>
          </w:tcPr>
          <w:p w14:paraId="649D1707" w14:textId="77777777" w:rsidR="003D543E" w:rsidRPr="003D543E" w:rsidRDefault="003D543E" w:rsidP="003D543E">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90</w:t>
            </w:r>
          </w:p>
        </w:tc>
        <w:tc>
          <w:tcPr>
            <w:tcW w:w="995" w:type="dxa"/>
            <w:tcBorders>
              <w:top w:val="nil"/>
              <w:left w:val="nil"/>
              <w:bottom w:val="single" w:sz="4" w:space="0" w:color="auto"/>
              <w:right w:val="single" w:sz="4" w:space="0" w:color="auto"/>
            </w:tcBorders>
            <w:shd w:val="clear" w:color="auto" w:fill="auto"/>
            <w:noWrap/>
            <w:vAlign w:val="bottom"/>
            <w:hideMark/>
          </w:tcPr>
          <w:p w14:paraId="79895CCE" w14:textId="77777777" w:rsidR="003D543E" w:rsidRPr="003D543E" w:rsidRDefault="003D543E" w:rsidP="003D543E">
            <w:pPr>
              <w:spacing w:after="0" w:line="240" w:lineRule="auto"/>
              <w:jc w:val="right"/>
              <w:rPr>
                <w:rFonts w:ascii="Arial" w:eastAsia="Times New Roman" w:hAnsi="Arial" w:cs="Arial"/>
                <w:color w:val="000000"/>
                <w:sz w:val="24"/>
                <w:szCs w:val="24"/>
              </w:rPr>
            </w:pPr>
            <w:r w:rsidRPr="003D543E">
              <w:rPr>
                <w:rFonts w:ascii="Arial" w:eastAsia="Times New Roman" w:hAnsi="Arial" w:cs="Arial"/>
                <w:color w:val="000000"/>
                <w:sz w:val="24"/>
                <w:szCs w:val="24"/>
              </w:rPr>
              <w:t>R$ 6,04</w:t>
            </w:r>
          </w:p>
        </w:tc>
        <w:tc>
          <w:tcPr>
            <w:tcW w:w="1075" w:type="dxa"/>
            <w:tcBorders>
              <w:top w:val="nil"/>
              <w:left w:val="nil"/>
              <w:bottom w:val="single" w:sz="4" w:space="0" w:color="auto"/>
              <w:right w:val="single" w:sz="4" w:space="0" w:color="auto"/>
            </w:tcBorders>
            <w:shd w:val="clear" w:color="auto" w:fill="auto"/>
            <w:noWrap/>
            <w:vAlign w:val="bottom"/>
            <w:hideMark/>
          </w:tcPr>
          <w:p w14:paraId="25BA45F2" w14:textId="77777777" w:rsidR="003D543E" w:rsidRPr="003D543E" w:rsidRDefault="003D543E" w:rsidP="003D543E">
            <w:pPr>
              <w:spacing w:after="0" w:line="240" w:lineRule="auto"/>
              <w:jc w:val="right"/>
              <w:rPr>
                <w:rFonts w:ascii="Arial" w:eastAsia="Times New Roman" w:hAnsi="Arial" w:cs="Arial"/>
                <w:color w:val="000000"/>
                <w:sz w:val="24"/>
                <w:szCs w:val="24"/>
              </w:rPr>
            </w:pPr>
            <w:r w:rsidRPr="003D543E">
              <w:rPr>
                <w:rFonts w:ascii="Arial" w:eastAsia="Times New Roman" w:hAnsi="Arial" w:cs="Arial"/>
                <w:color w:val="000000"/>
                <w:sz w:val="24"/>
                <w:szCs w:val="24"/>
              </w:rPr>
              <w:t>R$ 543,60</w:t>
            </w:r>
          </w:p>
        </w:tc>
      </w:tr>
    </w:tbl>
    <w:p w14:paraId="1529A73B" w14:textId="77777777" w:rsidR="0072182D" w:rsidRPr="00BF65B3" w:rsidRDefault="0072182D" w:rsidP="0072182D">
      <w:pPr>
        <w:tabs>
          <w:tab w:val="left" w:pos="451"/>
        </w:tabs>
        <w:spacing w:line="360" w:lineRule="auto"/>
        <w:ind w:right="140"/>
        <w:jc w:val="both"/>
        <w:rPr>
          <w:rFonts w:ascii="Arial Narrow" w:hAnsi="Arial Narrow"/>
          <w:sz w:val="24"/>
          <w:szCs w:val="24"/>
        </w:rPr>
      </w:pPr>
    </w:p>
    <w:p w14:paraId="4E8821AF" w14:textId="77777777" w:rsidR="000953A6" w:rsidRPr="00BF65B3" w:rsidRDefault="000953A6" w:rsidP="0072182D">
      <w:pPr>
        <w:pStyle w:val="PargrafodaLista"/>
        <w:tabs>
          <w:tab w:val="left" w:pos="595"/>
        </w:tabs>
        <w:spacing w:line="360" w:lineRule="auto"/>
        <w:ind w:left="0" w:right="140"/>
        <w:jc w:val="both"/>
        <w:rPr>
          <w:rFonts w:ascii="Arial Narrow" w:hAnsi="Arial Narrow"/>
          <w:sz w:val="24"/>
          <w:szCs w:val="24"/>
        </w:rPr>
      </w:pPr>
      <w:r w:rsidRPr="00BF65B3">
        <w:rPr>
          <w:rFonts w:ascii="Arial Narrow" w:hAnsi="Arial Narrow"/>
          <w:sz w:val="24"/>
          <w:szCs w:val="24"/>
        </w:rPr>
        <w:t>4.1.1 Para o fornecimento dos itens acima descritos, deverá ser observado o seguinte:</w:t>
      </w:r>
    </w:p>
    <w:p w14:paraId="15BD9812" w14:textId="35285359" w:rsidR="000953A6" w:rsidRPr="00BF65B3" w:rsidRDefault="000953A6" w:rsidP="0072182D">
      <w:pPr>
        <w:pStyle w:val="PargrafodaLista"/>
        <w:tabs>
          <w:tab w:val="left" w:pos="595"/>
        </w:tabs>
        <w:spacing w:line="360" w:lineRule="auto"/>
        <w:ind w:left="0" w:right="140"/>
        <w:jc w:val="both"/>
        <w:rPr>
          <w:rFonts w:ascii="Arial Narrow" w:hAnsi="Arial Narrow"/>
          <w:sz w:val="24"/>
          <w:szCs w:val="24"/>
        </w:rPr>
      </w:pPr>
      <w:r w:rsidRPr="00BF65B3">
        <w:rPr>
          <w:rFonts w:ascii="Arial Narrow" w:hAnsi="Arial Narrow"/>
          <w:sz w:val="24"/>
          <w:szCs w:val="24"/>
        </w:rPr>
        <w:t>a) As refeições deverão ser entregues preparadas e servidas imediatamente, salvo as marmitas que deverão ser solicitadas com no mínimo 02 horas de antecedência em local a ser definido pela credenciada, conforme as quantidades especificadas, salvo se houver pedido formal de prorrogação do prazo de entrega, devidamente solicitado pela contratada e acatado por esta prefeitura, sem nenhum custo adicional.</w:t>
      </w:r>
    </w:p>
    <w:p w14:paraId="0B2DEF16" w14:textId="6B16053C" w:rsidR="000953A6" w:rsidRPr="00BF65B3" w:rsidRDefault="000953A6" w:rsidP="0072182D">
      <w:pPr>
        <w:pStyle w:val="PargrafodaLista"/>
        <w:tabs>
          <w:tab w:val="left" w:pos="595"/>
        </w:tabs>
        <w:spacing w:line="360" w:lineRule="auto"/>
        <w:ind w:left="0" w:right="140"/>
        <w:jc w:val="both"/>
        <w:rPr>
          <w:rFonts w:ascii="Arial Narrow" w:hAnsi="Arial Narrow"/>
          <w:sz w:val="24"/>
          <w:szCs w:val="24"/>
        </w:rPr>
      </w:pPr>
      <w:r w:rsidRPr="00BF65B3">
        <w:rPr>
          <w:rFonts w:ascii="Arial Narrow" w:hAnsi="Arial Narrow"/>
          <w:sz w:val="24"/>
          <w:szCs w:val="24"/>
        </w:rPr>
        <w:t>b) As marmitas precisam manter sempre a variação entre carne branca e vermelha, as mesmas devem ser preparadas assadas, fritas, com molho branco e/ou vermelho, não poderá servir o mesmo cardápio em dias seguidos.  As carnes poderão ter aproximadamente 200g. As carnes não deverão ser ardente ou crua.</w:t>
      </w:r>
    </w:p>
    <w:p w14:paraId="4F6C0CDD" w14:textId="427D556E" w:rsidR="000953A6" w:rsidRPr="00BF65B3" w:rsidRDefault="000953A6" w:rsidP="0072182D">
      <w:pPr>
        <w:pStyle w:val="PargrafodaLista"/>
        <w:tabs>
          <w:tab w:val="left" w:pos="595"/>
        </w:tabs>
        <w:spacing w:line="360" w:lineRule="auto"/>
        <w:ind w:left="0" w:right="140"/>
        <w:jc w:val="both"/>
        <w:rPr>
          <w:rFonts w:ascii="Arial Narrow" w:hAnsi="Arial Narrow"/>
          <w:sz w:val="24"/>
          <w:szCs w:val="24"/>
        </w:rPr>
      </w:pPr>
      <w:r w:rsidRPr="00BF65B3">
        <w:rPr>
          <w:rFonts w:ascii="Arial Narrow" w:hAnsi="Arial Narrow"/>
          <w:sz w:val="24"/>
          <w:szCs w:val="24"/>
        </w:rPr>
        <w:t>c) A marmita de poderá ter aproximadamente 200g de arroz, 70 g de feijão, 80g de farofa (Farofa de ovo, farofa simples, farofa de couve, farofa de banana).</w:t>
      </w:r>
    </w:p>
    <w:p w14:paraId="27CDEE00" w14:textId="57B1E929" w:rsidR="000953A6" w:rsidRPr="00BF65B3" w:rsidRDefault="000953A6" w:rsidP="0072182D">
      <w:pPr>
        <w:pStyle w:val="PargrafodaLista"/>
        <w:tabs>
          <w:tab w:val="left" w:pos="595"/>
        </w:tabs>
        <w:spacing w:line="360" w:lineRule="auto"/>
        <w:ind w:left="0" w:right="140"/>
        <w:jc w:val="both"/>
        <w:rPr>
          <w:rFonts w:ascii="Arial Narrow" w:hAnsi="Arial Narrow"/>
          <w:sz w:val="24"/>
          <w:szCs w:val="24"/>
        </w:rPr>
      </w:pPr>
      <w:r w:rsidRPr="00BF65B3">
        <w:rPr>
          <w:rFonts w:ascii="Arial Narrow" w:hAnsi="Arial Narrow"/>
          <w:sz w:val="24"/>
          <w:szCs w:val="24"/>
        </w:rPr>
        <w:t>d) As guarnições na marmita de poderá ser no mínimo 2 guarnições de aproximadamente 140g cada, podendo ser: Purê de legumes, batata, batata corada, cenoura, mandioca cozida, purê de batata, espaguete parafuso, mandioca frita, aboborinha verde cozida e abobo</w:t>
      </w:r>
      <w:r w:rsidR="003D543E">
        <w:rPr>
          <w:rFonts w:ascii="Arial Narrow" w:hAnsi="Arial Narrow"/>
          <w:sz w:val="24"/>
          <w:szCs w:val="24"/>
        </w:rPr>
        <w:t>ra madura cozida e batata doce</w:t>
      </w:r>
      <w:r w:rsidRPr="00BF65B3">
        <w:rPr>
          <w:rFonts w:ascii="Arial Narrow" w:hAnsi="Arial Narrow"/>
          <w:sz w:val="24"/>
          <w:szCs w:val="24"/>
        </w:rPr>
        <w:t>.</w:t>
      </w:r>
    </w:p>
    <w:p w14:paraId="2F26A2CD" w14:textId="4E35EC6F" w:rsidR="000953A6" w:rsidRPr="00BF65B3" w:rsidRDefault="003D543E" w:rsidP="0072182D">
      <w:pPr>
        <w:pStyle w:val="PargrafodaLista"/>
        <w:tabs>
          <w:tab w:val="left" w:pos="595"/>
        </w:tabs>
        <w:spacing w:line="360" w:lineRule="auto"/>
        <w:ind w:left="0" w:right="140"/>
        <w:jc w:val="both"/>
        <w:rPr>
          <w:rFonts w:ascii="Arial Narrow" w:hAnsi="Arial Narrow"/>
          <w:sz w:val="24"/>
          <w:szCs w:val="24"/>
        </w:rPr>
      </w:pPr>
      <w:r>
        <w:rPr>
          <w:rFonts w:ascii="Arial Narrow" w:hAnsi="Arial Narrow"/>
          <w:sz w:val="24"/>
          <w:szCs w:val="24"/>
        </w:rPr>
        <w:t>e</w:t>
      </w:r>
      <w:r w:rsidR="000953A6" w:rsidRPr="00BF65B3">
        <w:rPr>
          <w:rFonts w:ascii="Arial Narrow" w:hAnsi="Arial Narrow"/>
          <w:sz w:val="24"/>
          <w:szCs w:val="24"/>
        </w:rPr>
        <w:t>) As marmitas e refeição comercial deverão ser preparada no dia, não será aceita comida preparada no dia anterior. A equipe envolvida no preparo deve estar com vestimentas adequadas, aventais, luvas, toucas, máscaras.</w:t>
      </w:r>
    </w:p>
    <w:p w14:paraId="013FFA7C" w14:textId="2547C3B2" w:rsidR="003C6EA3" w:rsidRPr="00BF65B3" w:rsidRDefault="000953A6" w:rsidP="0072182D">
      <w:pPr>
        <w:pStyle w:val="PargrafodaLista"/>
        <w:tabs>
          <w:tab w:val="left" w:pos="595"/>
        </w:tabs>
        <w:spacing w:line="360" w:lineRule="auto"/>
        <w:ind w:left="0" w:right="140"/>
        <w:jc w:val="both"/>
        <w:rPr>
          <w:rFonts w:ascii="Arial Narrow" w:hAnsi="Arial Narrow"/>
          <w:sz w:val="24"/>
          <w:szCs w:val="24"/>
        </w:rPr>
      </w:pPr>
      <w:r w:rsidRPr="00BF65B3">
        <w:rPr>
          <w:rFonts w:ascii="Arial Narrow" w:hAnsi="Arial Narrow"/>
          <w:sz w:val="24"/>
          <w:szCs w:val="24"/>
        </w:rPr>
        <w:t>g) As marmitas deverão ser fornecidas em embalagem própria e térmica.</w:t>
      </w:r>
    </w:p>
    <w:p w14:paraId="53D71435" w14:textId="01C97ED5" w:rsidR="00D813B1" w:rsidRPr="00BF65B3" w:rsidRDefault="00D813B1" w:rsidP="0072182D">
      <w:pPr>
        <w:spacing w:before="161" w:line="360" w:lineRule="auto"/>
        <w:ind w:right="140"/>
        <w:jc w:val="both"/>
        <w:rPr>
          <w:rFonts w:ascii="Arial Narrow" w:hAnsi="Arial Narrow" w:cs="Arial"/>
          <w:sz w:val="24"/>
          <w:szCs w:val="24"/>
        </w:rPr>
      </w:pPr>
      <w:r w:rsidRPr="00BF65B3">
        <w:rPr>
          <w:rFonts w:ascii="Arial Narrow" w:hAnsi="Arial Narrow" w:cs="Arial"/>
          <w:sz w:val="24"/>
          <w:szCs w:val="24"/>
        </w:rPr>
        <w:t xml:space="preserve"> O valor estimado para a aquisição é de </w:t>
      </w:r>
      <w:r w:rsidR="00C057E5">
        <w:rPr>
          <w:rFonts w:ascii="Arial Narrow" w:hAnsi="Arial Narrow" w:cs="Arial"/>
        </w:rPr>
        <w:t>R$ 3.303,90 (três mil trezentos e três reais e noventa centavos).</w:t>
      </w:r>
    </w:p>
    <w:p w14:paraId="4AB49C4C" w14:textId="77777777"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5. DA PROPOSTA</w:t>
      </w:r>
    </w:p>
    <w:p w14:paraId="708A0036" w14:textId="133634F8"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5.1 A proposta, que compreende a descrição do serviço ofertado, preço unitário e preço total, deverá ser</w:t>
      </w:r>
      <w:r w:rsidR="000953A6" w:rsidRPr="00BF65B3">
        <w:rPr>
          <w:rFonts w:ascii="Arial Narrow" w:hAnsi="Arial Narrow"/>
          <w:sz w:val="24"/>
          <w:szCs w:val="24"/>
        </w:rPr>
        <w:t xml:space="preserve"> </w:t>
      </w:r>
      <w:r w:rsidRPr="00BF65B3">
        <w:rPr>
          <w:rFonts w:ascii="Arial Narrow" w:hAnsi="Arial Narrow"/>
          <w:sz w:val="24"/>
          <w:szCs w:val="24"/>
        </w:rPr>
        <w:t>compatível com este Termo de Referência, bem como atender às seguintes exigências:</w:t>
      </w:r>
    </w:p>
    <w:p w14:paraId="50B0CF70" w14:textId="26F8F0ED"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 xml:space="preserve">a) Conter as especificações do serviço de forma clara e inequívoca, </w:t>
      </w:r>
      <w:r w:rsidR="00636833">
        <w:rPr>
          <w:rFonts w:ascii="Arial Narrow" w:hAnsi="Arial Narrow"/>
          <w:sz w:val="24"/>
          <w:szCs w:val="24"/>
        </w:rPr>
        <w:t xml:space="preserve">descrevendo detalhadamente suas </w:t>
      </w:r>
      <w:r w:rsidRPr="00BF65B3">
        <w:rPr>
          <w:rFonts w:ascii="Arial Narrow" w:hAnsi="Arial Narrow"/>
          <w:sz w:val="24"/>
          <w:szCs w:val="24"/>
        </w:rPr>
        <w:t>características;</w:t>
      </w:r>
    </w:p>
    <w:p w14:paraId="2DD04226" w14:textId="4BE0AE9A"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b) No preço ofertado deverão estar incluídos ainda todos os custos diretos e indiretos, inclusive transporte,</w:t>
      </w:r>
      <w:r w:rsidR="000953A6" w:rsidRPr="00BF65B3">
        <w:rPr>
          <w:rFonts w:ascii="Arial Narrow" w:hAnsi="Arial Narrow"/>
          <w:sz w:val="24"/>
          <w:szCs w:val="24"/>
        </w:rPr>
        <w:t xml:space="preserve"> </w:t>
      </w:r>
      <w:r w:rsidRPr="00BF65B3">
        <w:rPr>
          <w:rFonts w:ascii="Arial Narrow" w:hAnsi="Arial Narrow"/>
          <w:sz w:val="24"/>
          <w:szCs w:val="24"/>
        </w:rPr>
        <w:t>locomoção, estadia, seguro, tributos e outras despesas que incidam ou venham incidir na execução do serviço.</w:t>
      </w:r>
    </w:p>
    <w:p w14:paraId="765F4AE4" w14:textId="1513475D" w:rsidR="000E3AC5" w:rsidRPr="00BF65B3" w:rsidRDefault="000953A6" w:rsidP="0072182D">
      <w:pPr>
        <w:spacing w:line="360" w:lineRule="auto"/>
        <w:ind w:right="140"/>
        <w:jc w:val="both"/>
        <w:rPr>
          <w:rFonts w:ascii="Arial Narrow" w:hAnsi="Arial Narrow"/>
          <w:b/>
          <w:sz w:val="24"/>
          <w:szCs w:val="24"/>
        </w:rPr>
      </w:pPr>
      <w:r w:rsidRPr="00BF65B3">
        <w:rPr>
          <w:rFonts w:ascii="Arial Narrow" w:hAnsi="Arial Narrow"/>
          <w:b/>
          <w:sz w:val="24"/>
          <w:szCs w:val="24"/>
        </w:rPr>
        <w:t>6</w:t>
      </w:r>
      <w:r w:rsidR="000E3AC5" w:rsidRPr="00BF65B3">
        <w:rPr>
          <w:rFonts w:ascii="Arial Narrow" w:hAnsi="Arial Narrow"/>
          <w:b/>
          <w:sz w:val="24"/>
          <w:szCs w:val="24"/>
        </w:rPr>
        <w:t>. DO ACOMPANHAMENTO E FISCALIZAÇÃO</w:t>
      </w:r>
    </w:p>
    <w:p w14:paraId="51B522F6" w14:textId="563002AB"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7.1 A fiscalização da entrega do objeto da presente contratação será acompanhada e fiscalizada por 1 (um) ou</w:t>
      </w:r>
      <w:r w:rsidR="000953A6" w:rsidRPr="00BF65B3">
        <w:rPr>
          <w:rFonts w:ascii="Arial Narrow" w:hAnsi="Arial Narrow"/>
          <w:sz w:val="24"/>
          <w:szCs w:val="24"/>
        </w:rPr>
        <w:t xml:space="preserve"> </w:t>
      </w:r>
      <w:r w:rsidRPr="00BF65B3">
        <w:rPr>
          <w:rFonts w:ascii="Arial Narrow" w:hAnsi="Arial Narrow"/>
          <w:sz w:val="24"/>
          <w:szCs w:val="24"/>
        </w:rPr>
        <w:t>mais fiscais do contrato, representantes da Administração especialmente designados conforme requisitos estabelecidos no</w:t>
      </w:r>
      <w:r w:rsidR="000953A6" w:rsidRPr="00BF65B3">
        <w:rPr>
          <w:rFonts w:ascii="Arial Narrow" w:hAnsi="Arial Narrow"/>
          <w:sz w:val="24"/>
          <w:szCs w:val="24"/>
        </w:rPr>
        <w:t xml:space="preserve"> </w:t>
      </w:r>
      <w:r w:rsidRPr="00BF65B3">
        <w:rPr>
          <w:rFonts w:ascii="Arial Narrow" w:hAnsi="Arial Narrow"/>
          <w:sz w:val="24"/>
          <w:szCs w:val="24"/>
        </w:rPr>
        <w:t>art. 7º da Lei Federal 14.133/2021, ou pelos respectivos substitutos, permitida a contratação de terceiros para assisti-los e</w:t>
      </w:r>
      <w:r w:rsidR="000953A6" w:rsidRPr="00BF65B3">
        <w:rPr>
          <w:rFonts w:ascii="Arial Narrow" w:hAnsi="Arial Narrow"/>
          <w:sz w:val="24"/>
          <w:szCs w:val="24"/>
        </w:rPr>
        <w:t xml:space="preserve"> </w:t>
      </w:r>
      <w:r w:rsidRPr="00BF65B3">
        <w:rPr>
          <w:rFonts w:ascii="Arial Narrow" w:hAnsi="Arial Narrow"/>
          <w:sz w:val="24"/>
          <w:szCs w:val="24"/>
        </w:rPr>
        <w:t>subsidiá-los com informações pertinentes a essa atribuição.</w:t>
      </w:r>
    </w:p>
    <w:p w14:paraId="2D0B0811" w14:textId="4C32D4AC"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6</w:t>
      </w:r>
      <w:r w:rsidR="000E3AC5" w:rsidRPr="00BF65B3">
        <w:rPr>
          <w:rFonts w:ascii="Arial Narrow" w:hAnsi="Arial Narrow"/>
          <w:sz w:val="24"/>
          <w:szCs w:val="24"/>
        </w:rPr>
        <w:t>.2 O profissional designado tem a incumbência de:</w:t>
      </w:r>
    </w:p>
    <w:p w14:paraId="3135B9D4" w14:textId="3BE043B8"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 Conferir qualitativa e quantitativamente os serviços, recusando-os caso não estejam de acordo com as</w:t>
      </w:r>
      <w:r w:rsidR="000953A6" w:rsidRPr="00BF65B3">
        <w:rPr>
          <w:rFonts w:ascii="Arial Narrow" w:hAnsi="Arial Narrow"/>
          <w:sz w:val="24"/>
          <w:szCs w:val="24"/>
        </w:rPr>
        <w:t xml:space="preserve"> </w:t>
      </w:r>
      <w:r w:rsidRPr="00BF65B3">
        <w:rPr>
          <w:rFonts w:ascii="Arial Narrow" w:hAnsi="Arial Narrow"/>
          <w:sz w:val="24"/>
          <w:szCs w:val="24"/>
        </w:rPr>
        <w:t>especificações técnicas desse Termo de Referência;</w:t>
      </w:r>
    </w:p>
    <w:p w14:paraId="7526C0E5"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b) Proceder de forma criteriosa a sua conferência e recebimento;</w:t>
      </w:r>
    </w:p>
    <w:p w14:paraId="5787EC8F" w14:textId="0A1F259D"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c) Fornecer ao prestador qualquer tipo de esclarecimento quanto à característica, quantidade ou qualidade dos</w:t>
      </w:r>
      <w:r w:rsidR="000953A6" w:rsidRPr="00BF65B3">
        <w:rPr>
          <w:rFonts w:ascii="Arial Narrow" w:hAnsi="Arial Narrow"/>
          <w:sz w:val="24"/>
          <w:szCs w:val="24"/>
        </w:rPr>
        <w:t xml:space="preserve"> </w:t>
      </w:r>
      <w:r w:rsidRPr="00BF65B3">
        <w:rPr>
          <w:rFonts w:ascii="Arial Narrow" w:hAnsi="Arial Narrow"/>
          <w:sz w:val="24"/>
          <w:szCs w:val="24"/>
        </w:rPr>
        <w:t>serviços contratados;</w:t>
      </w:r>
    </w:p>
    <w:p w14:paraId="3675F307" w14:textId="33F5D052"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d) Anotar em registro próprio todas as ocorrências relacionadas à execução do contrato, determinando o que for</w:t>
      </w:r>
      <w:r w:rsidR="000953A6" w:rsidRPr="00BF65B3">
        <w:rPr>
          <w:rFonts w:ascii="Arial Narrow" w:hAnsi="Arial Narrow"/>
          <w:sz w:val="24"/>
          <w:szCs w:val="24"/>
        </w:rPr>
        <w:t xml:space="preserve"> </w:t>
      </w:r>
      <w:r w:rsidRPr="00BF65B3">
        <w:rPr>
          <w:rFonts w:ascii="Arial Narrow" w:hAnsi="Arial Narrow"/>
          <w:sz w:val="24"/>
          <w:szCs w:val="24"/>
        </w:rPr>
        <w:t xml:space="preserve">necessário para a regularização das faltas ou dos defeitos </w:t>
      </w:r>
      <w:r w:rsidR="000953A6" w:rsidRPr="00BF65B3">
        <w:rPr>
          <w:rFonts w:ascii="Arial Narrow" w:hAnsi="Arial Narrow"/>
          <w:sz w:val="24"/>
          <w:szCs w:val="24"/>
        </w:rPr>
        <w:t>observados.</w:t>
      </w:r>
    </w:p>
    <w:p w14:paraId="370AACC0" w14:textId="23DB26BE"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e) Informar a seus superiores, em tempo hábil para a adoção das medidas convenientes, a situação que demandar</w:t>
      </w:r>
      <w:r w:rsidR="000953A6" w:rsidRPr="00BF65B3">
        <w:rPr>
          <w:rFonts w:ascii="Arial Narrow" w:hAnsi="Arial Narrow"/>
          <w:sz w:val="24"/>
          <w:szCs w:val="24"/>
        </w:rPr>
        <w:t xml:space="preserve"> </w:t>
      </w:r>
      <w:r w:rsidRPr="00BF65B3">
        <w:rPr>
          <w:rFonts w:ascii="Arial Narrow" w:hAnsi="Arial Narrow"/>
          <w:sz w:val="24"/>
          <w:szCs w:val="24"/>
        </w:rPr>
        <w:t>decisão ou providência que ultrapasse sua competência.</w:t>
      </w:r>
    </w:p>
    <w:p w14:paraId="0F8D4BD2" w14:textId="4E666165"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6</w:t>
      </w:r>
      <w:r w:rsidR="000E3AC5" w:rsidRPr="00BF65B3">
        <w:rPr>
          <w:rFonts w:ascii="Arial Narrow" w:hAnsi="Arial Narrow"/>
          <w:sz w:val="24"/>
          <w:szCs w:val="24"/>
        </w:rPr>
        <w:t xml:space="preserve">.3 O prestador ficará sujeito a mais ampla e irrestrita fiscalização, </w:t>
      </w:r>
      <w:r w:rsidR="00636833">
        <w:rPr>
          <w:rFonts w:ascii="Arial Narrow" w:hAnsi="Arial Narrow"/>
          <w:sz w:val="24"/>
          <w:szCs w:val="24"/>
        </w:rPr>
        <w:t xml:space="preserve">obrigando-se a prestar todos os </w:t>
      </w:r>
      <w:r w:rsidR="000E3AC5" w:rsidRPr="00BF65B3">
        <w:rPr>
          <w:rFonts w:ascii="Arial Narrow" w:hAnsi="Arial Narrow"/>
          <w:sz w:val="24"/>
          <w:szCs w:val="24"/>
        </w:rPr>
        <w:t>esclarecimentos porventura requeridos pela Administração.</w:t>
      </w:r>
    </w:p>
    <w:p w14:paraId="04904B40" w14:textId="1F8A1AA9"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6</w:t>
      </w:r>
      <w:r w:rsidR="000E3AC5" w:rsidRPr="00BF65B3">
        <w:rPr>
          <w:rFonts w:ascii="Arial Narrow" w:hAnsi="Arial Narrow"/>
          <w:sz w:val="24"/>
          <w:szCs w:val="24"/>
        </w:rPr>
        <w:t>.4 A fiscalização não aceitará, sob nenhum pretexto, a transferência de qualquer responsabilidade do prestador</w:t>
      </w:r>
      <w:r w:rsidRPr="00BF65B3">
        <w:rPr>
          <w:rFonts w:ascii="Arial Narrow" w:hAnsi="Arial Narrow"/>
          <w:sz w:val="24"/>
          <w:szCs w:val="24"/>
        </w:rPr>
        <w:t xml:space="preserve"> </w:t>
      </w:r>
      <w:r w:rsidR="000E3AC5" w:rsidRPr="00BF65B3">
        <w:rPr>
          <w:rFonts w:ascii="Arial Narrow" w:hAnsi="Arial Narrow"/>
          <w:sz w:val="24"/>
          <w:szCs w:val="24"/>
        </w:rPr>
        <w:t>para outras entidades, sejam fabricantes, técnicos, dentre outros.</w:t>
      </w:r>
    </w:p>
    <w:p w14:paraId="7973F77B" w14:textId="40345EA0"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6</w:t>
      </w:r>
      <w:r w:rsidR="000E3AC5" w:rsidRPr="00BF65B3">
        <w:rPr>
          <w:rFonts w:ascii="Arial Narrow" w:hAnsi="Arial Narrow"/>
          <w:sz w:val="24"/>
          <w:szCs w:val="24"/>
        </w:rPr>
        <w:t>.5 A fiscalização acima mencionada não exclui nem reduz a responsabilidade do prestador, inclusive perante</w:t>
      </w:r>
      <w:r w:rsidRPr="00BF65B3">
        <w:rPr>
          <w:rFonts w:ascii="Arial Narrow" w:hAnsi="Arial Narrow"/>
          <w:sz w:val="24"/>
          <w:szCs w:val="24"/>
        </w:rPr>
        <w:t xml:space="preserve"> </w:t>
      </w:r>
      <w:r w:rsidR="000E3AC5" w:rsidRPr="00BF65B3">
        <w:rPr>
          <w:rFonts w:ascii="Arial Narrow" w:hAnsi="Arial Narrow"/>
          <w:sz w:val="24"/>
          <w:szCs w:val="24"/>
        </w:rPr>
        <w:t xml:space="preserve">terceiros, por qualquer irregularidade ou, ainda, resultante de imperfeições técnicas, vícios redibitórios e, na </w:t>
      </w:r>
      <w:r w:rsidR="000E3AC5" w:rsidRPr="00BF65B3">
        <w:rPr>
          <w:rFonts w:ascii="Arial Narrow" w:hAnsi="Arial Narrow"/>
          <w:sz w:val="24"/>
          <w:szCs w:val="24"/>
        </w:rPr>
        <w:lastRenderedPageBreak/>
        <w:t>ocorrência</w:t>
      </w:r>
      <w:r w:rsidRPr="00BF65B3">
        <w:rPr>
          <w:rFonts w:ascii="Arial Narrow" w:hAnsi="Arial Narrow"/>
          <w:sz w:val="24"/>
          <w:szCs w:val="24"/>
        </w:rPr>
        <w:t xml:space="preserve"> </w:t>
      </w:r>
      <w:r w:rsidR="000E3AC5" w:rsidRPr="00BF65B3">
        <w:rPr>
          <w:rFonts w:ascii="Arial Narrow" w:hAnsi="Arial Narrow"/>
          <w:sz w:val="24"/>
          <w:szCs w:val="24"/>
        </w:rPr>
        <w:t xml:space="preserve">destes, não implica em corresponsabilidade da Prefeitura do Município de </w:t>
      </w:r>
      <w:r w:rsidRPr="00BF65B3">
        <w:rPr>
          <w:rFonts w:ascii="Arial Narrow" w:hAnsi="Arial Narrow"/>
          <w:sz w:val="24"/>
          <w:szCs w:val="24"/>
        </w:rPr>
        <w:t xml:space="preserve">São João das Missões-MG. </w:t>
      </w:r>
    </w:p>
    <w:p w14:paraId="70EA27EF" w14:textId="23E6C4B7"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6</w:t>
      </w:r>
      <w:r w:rsidR="000E3AC5" w:rsidRPr="00BF65B3">
        <w:rPr>
          <w:rFonts w:ascii="Arial Narrow" w:hAnsi="Arial Narrow"/>
          <w:sz w:val="24"/>
          <w:szCs w:val="24"/>
        </w:rPr>
        <w:t>.6 O fiscal do contrato será auxiliado pelos órgãos de assessoramento jurídico e de controle interno da</w:t>
      </w:r>
    </w:p>
    <w:p w14:paraId="5AD525E4" w14:textId="3201698E"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Administração, que deverão dirimir dúvidas e subsidiá-lo com informações relevantes para prevenir riscos na execução</w:t>
      </w:r>
      <w:r w:rsidR="000953A6" w:rsidRPr="00BF65B3">
        <w:rPr>
          <w:rFonts w:ascii="Arial Narrow" w:hAnsi="Arial Narrow"/>
          <w:sz w:val="24"/>
          <w:szCs w:val="24"/>
        </w:rPr>
        <w:t xml:space="preserve"> </w:t>
      </w:r>
      <w:r w:rsidRPr="00BF65B3">
        <w:rPr>
          <w:rFonts w:ascii="Arial Narrow" w:hAnsi="Arial Narrow"/>
          <w:sz w:val="24"/>
          <w:szCs w:val="24"/>
        </w:rPr>
        <w:t>contratual.</w:t>
      </w:r>
    </w:p>
    <w:p w14:paraId="3E1B8986" w14:textId="39C3DE59"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b/>
          <w:sz w:val="24"/>
          <w:szCs w:val="24"/>
        </w:rPr>
        <w:t>. DAS OBRIGAÇÕES DO PRESTADOR</w:t>
      </w:r>
    </w:p>
    <w:p w14:paraId="4177B086" w14:textId="20CFA05C"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.1 Indicar um preposto responsável pelo atendimento às demandas da CONTRATANTE;</w:t>
      </w:r>
    </w:p>
    <w:p w14:paraId="6A9425AC" w14:textId="53939917"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.2 Executar os serviços conforme as especificações constantes desse Termo de Referência, cumprindo o prazo</w:t>
      </w:r>
      <w:r w:rsidRPr="00BF65B3">
        <w:rPr>
          <w:rFonts w:ascii="Arial Narrow" w:hAnsi="Arial Narrow"/>
          <w:sz w:val="24"/>
          <w:szCs w:val="24"/>
        </w:rPr>
        <w:t xml:space="preserve"> </w:t>
      </w:r>
      <w:r w:rsidR="000E3AC5" w:rsidRPr="00BF65B3">
        <w:rPr>
          <w:rFonts w:ascii="Arial Narrow" w:hAnsi="Arial Narrow"/>
          <w:sz w:val="24"/>
          <w:szCs w:val="24"/>
        </w:rPr>
        <w:t>estabelecido;</w:t>
      </w:r>
    </w:p>
    <w:p w14:paraId="5E46BA85" w14:textId="3AF4A56E"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.3 Executar os serviços no prazo e local estabelecidos nesse Termo de Referência, acompanhados da respectiva</w:t>
      </w:r>
      <w:r w:rsidRPr="00BF65B3">
        <w:rPr>
          <w:rFonts w:ascii="Arial Narrow" w:hAnsi="Arial Narrow"/>
          <w:sz w:val="24"/>
          <w:szCs w:val="24"/>
        </w:rPr>
        <w:t xml:space="preserve"> </w:t>
      </w:r>
      <w:r w:rsidR="000E3AC5" w:rsidRPr="00BF65B3">
        <w:rPr>
          <w:rFonts w:ascii="Arial Narrow" w:hAnsi="Arial Narrow"/>
          <w:sz w:val="24"/>
          <w:szCs w:val="24"/>
        </w:rPr>
        <w:t>Nota Fiscal/Fatura, na qual constarão as indicações referentes ao uso, garantia ou validade;</w:t>
      </w:r>
    </w:p>
    <w:p w14:paraId="5A6E5EE0" w14:textId="51B41F84"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.4 Responsabilizar-se pela qualidade e durabilidade do resultado dos serviços executados;</w:t>
      </w:r>
    </w:p>
    <w:p w14:paraId="7E34ED63" w14:textId="4BD570FB"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.5 Providenciar imediata correção de deficiências, falhas ou irregularidades constatadas pela Prefeitura do</w:t>
      </w:r>
      <w:r w:rsidRPr="00BF65B3">
        <w:rPr>
          <w:rFonts w:ascii="Arial Narrow" w:hAnsi="Arial Narrow"/>
          <w:sz w:val="24"/>
          <w:szCs w:val="24"/>
        </w:rPr>
        <w:t xml:space="preserve"> </w:t>
      </w:r>
      <w:r w:rsidR="000E3AC5" w:rsidRPr="00BF65B3">
        <w:rPr>
          <w:rFonts w:ascii="Arial Narrow" w:hAnsi="Arial Narrow"/>
          <w:sz w:val="24"/>
          <w:szCs w:val="24"/>
        </w:rPr>
        <w:t xml:space="preserve">Município de </w:t>
      </w:r>
      <w:r w:rsidRPr="00BF65B3">
        <w:rPr>
          <w:rFonts w:ascii="Arial Narrow" w:hAnsi="Arial Narrow"/>
          <w:sz w:val="24"/>
          <w:szCs w:val="24"/>
        </w:rPr>
        <w:t>São João das Missões-MG</w:t>
      </w:r>
      <w:r w:rsidR="000E3AC5" w:rsidRPr="00BF65B3">
        <w:rPr>
          <w:rFonts w:ascii="Arial Narrow" w:hAnsi="Arial Narrow"/>
          <w:sz w:val="24"/>
          <w:szCs w:val="24"/>
        </w:rPr>
        <w:t>, referentes às condições firmadas neste Termo de Referência;</w:t>
      </w:r>
    </w:p>
    <w:p w14:paraId="154701AE" w14:textId="148C7FCA"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.6 Responsabilizar-se pelos vícios e danos decorrentes do objeto, de acordo com os artigos 12, 13 e 17 a 27, do</w:t>
      </w:r>
      <w:r w:rsidRPr="00BF65B3">
        <w:rPr>
          <w:rFonts w:ascii="Arial Narrow" w:hAnsi="Arial Narrow"/>
          <w:sz w:val="24"/>
          <w:szCs w:val="24"/>
        </w:rPr>
        <w:t xml:space="preserve"> </w:t>
      </w:r>
      <w:r w:rsidR="000E3AC5" w:rsidRPr="00BF65B3">
        <w:rPr>
          <w:rFonts w:ascii="Arial Narrow" w:hAnsi="Arial Narrow"/>
          <w:sz w:val="24"/>
          <w:szCs w:val="24"/>
        </w:rPr>
        <w:t>Código de Defesa do Consumidor (Lei nº 8.078, de 1990);</w:t>
      </w:r>
    </w:p>
    <w:p w14:paraId="190409C7" w14:textId="30348CF8"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 xml:space="preserve">.7 </w:t>
      </w:r>
      <w:proofErr w:type="spellStart"/>
      <w:r w:rsidR="000E3AC5" w:rsidRPr="00BF65B3">
        <w:rPr>
          <w:rFonts w:ascii="Arial Narrow" w:hAnsi="Arial Narrow"/>
          <w:sz w:val="24"/>
          <w:szCs w:val="24"/>
        </w:rPr>
        <w:t>Fornecer</w:t>
      </w:r>
      <w:proofErr w:type="spellEnd"/>
      <w:r w:rsidR="000E3AC5" w:rsidRPr="00BF65B3">
        <w:rPr>
          <w:rFonts w:ascii="Arial Narrow" w:hAnsi="Arial Narrow"/>
          <w:sz w:val="24"/>
          <w:szCs w:val="24"/>
        </w:rPr>
        <w:t>, sempre que solicitado, no prazo máximo de 05 (cinco) dias úteis, documentação de habilitação e</w:t>
      </w:r>
      <w:r w:rsidRPr="00BF65B3">
        <w:rPr>
          <w:rFonts w:ascii="Arial Narrow" w:hAnsi="Arial Narrow"/>
          <w:sz w:val="24"/>
          <w:szCs w:val="24"/>
        </w:rPr>
        <w:t xml:space="preserve"> </w:t>
      </w:r>
      <w:r w:rsidR="000E3AC5" w:rsidRPr="00BF65B3">
        <w:rPr>
          <w:rFonts w:ascii="Arial Narrow" w:hAnsi="Arial Narrow"/>
          <w:sz w:val="24"/>
          <w:szCs w:val="24"/>
        </w:rPr>
        <w:t>qualificação cujas validades encontrem-se vencidas;</w:t>
      </w:r>
    </w:p>
    <w:p w14:paraId="1EE89C37" w14:textId="7E80471E"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 xml:space="preserve">.8 Ressarcir os eventuais prejuízos causados à Prefeitura do Município de </w:t>
      </w:r>
      <w:r w:rsidRPr="00BF65B3">
        <w:rPr>
          <w:rFonts w:ascii="Arial Narrow" w:hAnsi="Arial Narrow"/>
          <w:sz w:val="24"/>
          <w:szCs w:val="24"/>
        </w:rPr>
        <w:t xml:space="preserve">Município de São João das Missões-MG </w:t>
      </w:r>
      <w:r w:rsidR="000E3AC5" w:rsidRPr="00BF65B3">
        <w:rPr>
          <w:rFonts w:ascii="Arial Narrow" w:hAnsi="Arial Narrow"/>
          <w:sz w:val="24"/>
          <w:szCs w:val="24"/>
        </w:rPr>
        <w:t>e/ou a terceiros,</w:t>
      </w:r>
      <w:r w:rsidRPr="00BF65B3">
        <w:rPr>
          <w:rFonts w:ascii="Arial Narrow" w:hAnsi="Arial Narrow"/>
          <w:sz w:val="24"/>
          <w:szCs w:val="24"/>
        </w:rPr>
        <w:t xml:space="preserve"> </w:t>
      </w:r>
      <w:r w:rsidR="000E3AC5" w:rsidRPr="00BF65B3">
        <w:rPr>
          <w:rFonts w:ascii="Arial Narrow" w:hAnsi="Arial Narrow"/>
          <w:sz w:val="24"/>
          <w:szCs w:val="24"/>
        </w:rPr>
        <w:t>provocados por ineficiência ou irregularidades cometidas na execução das obrigações assumidas;</w:t>
      </w:r>
    </w:p>
    <w:p w14:paraId="21E2C30C" w14:textId="08EFDEA1"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.9 Arcar com os custos diretos e indiretos, inclusive despesas com transporte, translado, estadia, alimentação,</w:t>
      </w:r>
      <w:r w:rsidRPr="00BF65B3">
        <w:rPr>
          <w:rFonts w:ascii="Arial Narrow" w:hAnsi="Arial Narrow"/>
          <w:sz w:val="24"/>
          <w:szCs w:val="24"/>
        </w:rPr>
        <w:t xml:space="preserve"> </w:t>
      </w:r>
      <w:r w:rsidR="000E3AC5" w:rsidRPr="00BF65B3">
        <w:rPr>
          <w:rFonts w:ascii="Arial Narrow" w:hAnsi="Arial Narrow"/>
          <w:sz w:val="24"/>
          <w:szCs w:val="24"/>
        </w:rPr>
        <w:t>tributos, taxas, frete e/ou seguro, encargos trabalhistas, previdenciários e demais despesas envolvidas na execução, não</w:t>
      </w:r>
      <w:r w:rsidRPr="00BF65B3">
        <w:rPr>
          <w:rFonts w:ascii="Arial Narrow" w:hAnsi="Arial Narrow"/>
          <w:sz w:val="24"/>
          <w:szCs w:val="24"/>
        </w:rPr>
        <w:t xml:space="preserve"> </w:t>
      </w:r>
      <w:r w:rsidR="000E3AC5" w:rsidRPr="00BF65B3">
        <w:rPr>
          <w:rFonts w:ascii="Arial Narrow" w:hAnsi="Arial Narrow"/>
          <w:sz w:val="24"/>
          <w:szCs w:val="24"/>
        </w:rPr>
        <w:t xml:space="preserve">sendo admitida qualquer cobrança posterior da Prefeitura do Município de </w:t>
      </w:r>
      <w:r w:rsidRPr="00BF65B3">
        <w:rPr>
          <w:rFonts w:ascii="Arial Narrow" w:hAnsi="Arial Narrow"/>
          <w:sz w:val="24"/>
          <w:szCs w:val="24"/>
        </w:rPr>
        <w:t>Município de São João das Missões-MG</w:t>
      </w:r>
      <w:r w:rsidR="000E3AC5" w:rsidRPr="00BF65B3">
        <w:rPr>
          <w:rFonts w:ascii="Arial Narrow" w:hAnsi="Arial Narrow"/>
          <w:sz w:val="24"/>
          <w:szCs w:val="24"/>
        </w:rPr>
        <w:t>;</w:t>
      </w:r>
    </w:p>
    <w:p w14:paraId="28EE1156" w14:textId="2A4B3F7C"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7</w:t>
      </w:r>
      <w:r w:rsidR="000E3AC5" w:rsidRPr="00BF65B3">
        <w:rPr>
          <w:rFonts w:ascii="Arial Narrow" w:hAnsi="Arial Narrow"/>
          <w:sz w:val="24"/>
          <w:szCs w:val="24"/>
        </w:rPr>
        <w:t xml:space="preserve">.10 Comunicar à Prefeitura do </w:t>
      </w:r>
      <w:r w:rsidRPr="00BF65B3">
        <w:rPr>
          <w:rFonts w:ascii="Arial Narrow" w:hAnsi="Arial Narrow"/>
          <w:sz w:val="24"/>
          <w:szCs w:val="24"/>
        </w:rPr>
        <w:t>Município de São João das Missões-MG</w:t>
      </w:r>
      <w:r w:rsidR="000E3AC5" w:rsidRPr="00BF65B3">
        <w:rPr>
          <w:rFonts w:ascii="Arial Narrow" w:hAnsi="Arial Narrow"/>
          <w:sz w:val="24"/>
          <w:szCs w:val="24"/>
        </w:rPr>
        <w:t>, no prazo máximo de 24 (vinte e quatro) horas</w:t>
      </w:r>
      <w:r w:rsidRPr="00BF65B3">
        <w:rPr>
          <w:rFonts w:ascii="Arial Narrow" w:hAnsi="Arial Narrow"/>
          <w:sz w:val="24"/>
          <w:szCs w:val="24"/>
        </w:rPr>
        <w:t xml:space="preserve"> </w:t>
      </w:r>
      <w:r w:rsidR="000E3AC5" w:rsidRPr="00BF65B3">
        <w:rPr>
          <w:rFonts w:ascii="Arial Narrow" w:hAnsi="Arial Narrow"/>
          <w:sz w:val="24"/>
          <w:szCs w:val="24"/>
        </w:rPr>
        <w:t>que antecede a data da execução, os motivos que impossibilitem o cumprimento do prazo previsto, com a devida</w:t>
      </w:r>
      <w:r w:rsidRPr="00BF65B3">
        <w:rPr>
          <w:rFonts w:ascii="Arial Narrow" w:hAnsi="Arial Narrow"/>
          <w:sz w:val="24"/>
          <w:szCs w:val="24"/>
        </w:rPr>
        <w:t xml:space="preserve"> </w:t>
      </w:r>
      <w:r w:rsidR="000E3AC5" w:rsidRPr="00BF65B3">
        <w:rPr>
          <w:rFonts w:ascii="Arial Narrow" w:hAnsi="Arial Narrow"/>
          <w:sz w:val="24"/>
          <w:szCs w:val="24"/>
        </w:rPr>
        <w:t>comprovação;</w:t>
      </w:r>
    </w:p>
    <w:p w14:paraId="57F8EFEE" w14:textId="60A5643E"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.11 Abster-se de veicular publicidade ou qualquer outra informação acerca das atividades objeto deste Termo de</w:t>
      </w:r>
      <w:r w:rsidRPr="00BF65B3">
        <w:rPr>
          <w:rFonts w:ascii="Arial Narrow" w:hAnsi="Arial Narrow"/>
          <w:sz w:val="24"/>
          <w:szCs w:val="24"/>
        </w:rPr>
        <w:t xml:space="preserve"> </w:t>
      </w:r>
      <w:r w:rsidR="000E3AC5" w:rsidRPr="00BF65B3">
        <w:rPr>
          <w:rFonts w:ascii="Arial Narrow" w:hAnsi="Arial Narrow"/>
          <w:sz w:val="24"/>
          <w:szCs w:val="24"/>
        </w:rPr>
        <w:t xml:space="preserve">Referência, sem prévia autorização da Prefeitura do Município de </w:t>
      </w:r>
      <w:r w:rsidRPr="00BF65B3">
        <w:rPr>
          <w:rFonts w:ascii="Arial Narrow" w:hAnsi="Arial Narrow"/>
          <w:sz w:val="24"/>
          <w:szCs w:val="24"/>
        </w:rPr>
        <w:t>Município de São João das Missões-MG</w:t>
      </w:r>
      <w:r w:rsidR="000E3AC5" w:rsidRPr="00BF65B3">
        <w:rPr>
          <w:rFonts w:ascii="Arial Narrow" w:hAnsi="Arial Narrow"/>
          <w:sz w:val="24"/>
          <w:szCs w:val="24"/>
        </w:rPr>
        <w:t>;</w:t>
      </w:r>
    </w:p>
    <w:p w14:paraId="5FBD6286" w14:textId="56FBF920"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 xml:space="preserve">.12 Prestar esclarecimentos à Prefeitura do Município de </w:t>
      </w:r>
      <w:r w:rsidRPr="00BF65B3">
        <w:rPr>
          <w:rFonts w:ascii="Arial Narrow" w:hAnsi="Arial Narrow"/>
          <w:sz w:val="24"/>
          <w:szCs w:val="24"/>
        </w:rPr>
        <w:t xml:space="preserve">Município de São João das Missões-MG </w:t>
      </w:r>
      <w:r w:rsidR="000E3AC5" w:rsidRPr="00BF65B3">
        <w:rPr>
          <w:rFonts w:ascii="Arial Narrow" w:hAnsi="Arial Narrow"/>
          <w:sz w:val="24"/>
          <w:szCs w:val="24"/>
        </w:rPr>
        <w:t>sobre eventuais atos ou fatos</w:t>
      </w:r>
      <w:r w:rsidRPr="00BF65B3">
        <w:rPr>
          <w:rFonts w:ascii="Arial Narrow" w:hAnsi="Arial Narrow"/>
          <w:sz w:val="24"/>
          <w:szCs w:val="24"/>
        </w:rPr>
        <w:t xml:space="preserve"> </w:t>
      </w:r>
      <w:r w:rsidR="000E3AC5" w:rsidRPr="00BF65B3">
        <w:rPr>
          <w:rFonts w:ascii="Arial Narrow" w:hAnsi="Arial Narrow"/>
          <w:sz w:val="24"/>
          <w:szCs w:val="24"/>
        </w:rPr>
        <w:t>noticiados que a envolvam, independentemente de solicitação;</w:t>
      </w:r>
    </w:p>
    <w:p w14:paraId="7F79A344" w14:textId="2974901C"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.13 Emitir Nota Fiscal/Fatura discriminada, legível e sem rasuras;</w:t>
      </w:r>
    </w:p>
    <w:p w14:paraId="21428689" w14:textId="010A05B7"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.14 Emitir e apresentar certidão negativa/positiva com efeito de negativa de débitos da Receita Federal, Receita</w:t>
      </w:r>
      <w:r w:rsidRPr="00BF65B3">
        <w:rPr>
          <w:rFonts w:ascii="Arial Narrow" w:hAnsi="Arial Narrow"/>
          <w:sz w:val="24"/>
          <w:szCs w:val="24"/>
        </w:rPr>
        <w:t xml:space="preserve"> </w:t>
      </w:r>
      <w:r w:rsidR="000E3AC5" w:rsidRPr="00BF65B3">
        <w:rPr>
          <w:rFonts w:ascii="Arial Narrow" w:hAnsi="Arial Narrow"/>
          <w:sz w:val="24"/>
          <w:szCs w:val="24"/>
        </w:rPr>
        <w:t>Estadual (</w:t>
      </w:r>
      <w:proofErr w:type="spellStart"/>
      <w:r w:rsidR="000E3AC5" w:rsidRPr="00BF65B3">
        <w:rPr>
          <w:rFonts w:ascii="Arial Narrow" w:hAnsi="Arial Narrow"/>
          <w:sz w:val="24"/>
          <w:szCs w:val="24"/>
        </w:rPr>
        <w:t>Sefaz</w:t>
      </w:r>
      <w:proofErr w:type="spellEnd"/>
      <w:r w:rsidR="000E3AC5" w:rsidRPr="00BF65B3">
        <w:rPr>
          <w:rFonts w:ascii="Arial Narrow" w:hAnsi="Arial Narrow"/>
          <w:sz w:val="24"/>
          <w:szCs w:val="24"/>
        </w:rPr>
        <w:t>/PGE do Estado do prestador), Receita Municipal (emitida no município do prestador), Trabalhista e</w:t>
      </w:r>
      <w:r w:rsidRPr="00BF65B3">
        <w:rPr>
          <w:rFonts w:ascii="Arial Narrow" w:hAnsi="Arial Narrow"/>
          <w:sz w:val="24"/>
          <w:szCs w:val="24"/>
        </w:rPr>
        <w:t xml:space="preserve"> </w:t>
      </w:r>
      <w:r w:rsidR="000E3AC5" w:rsidRPr="00BF65B3">
        <w:rPr>
          <w:rFonts w:ascii="Arial Narrow" w:hAnsi="Arial Narrow"/>
          <w:sz w:val="24"/>
          <w:szCs w:val="24"/>
        </w:rPr>
        <w:t>Certificado de Regularidade perante o FGTS;</w:t>
      </w:r>
    </w:p>
    <w:p w14:paraId="6F79E43F" w14:textId="612C9ECF"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.15 Responsabilizar-se pelo fiel cumprimento do objeto contratado, prestando todos os esclarecimentos que</w:t>
      </w:r>
      <w:r w:rsidRPr="00BF65B3">
        <w:rPr>
          <w:rFonts w:ascii="Arial Narrow" w:hAnsi="Arial Narrow"/>
          <w:sz w:val="24"/>
          <w:szCs w:val="24"/>
        </w:rPr>
        <w:t xml:space="preserve"> </w:t>
      </w:r>
      <w:r w:rsidR="000E3AC5" w:rsidRPr="00BF65B3">
        <w:rPr>
          <w:rFonts w:ascii="Arial Narrow" w:hAnsi="Arial Narrow"/>
          <w:sz w:val="24"/>
          <w:szCs w:val="24"/>
        </w:rPr>
        <w:t xml:space="preserve">forem solicitados pela Prefeitura do Município de </w:t>
      </w:r>
      <w:r w:rsidRPr="00BF65B3">
        <w:rPr>
          <w:rFonts w:ascii="Arial Narrow" w:hAnsi="Arial Narrow"/>
          <w:sz w:val="24"/>
          <w:szCs w:val="24"/>
        </w:rPr>
        <w:t>Município de São João das Missões-MG</w:t>
      </w:r>
      <w:r w:rsidR="000E3AC5" w:rsidRPr="00BF65B3">
        <w:rPr>
          <w:rFonts w:ascii="Arial Narrow" w:hAnsi="Arial Narrow"/>
          <w:sz w:val="24"/>
          <w:szCs w:val="24"/>
        </w:rPr>
        <w:t>, cujas reclamações se obriga a atender;</w:t>
      </w:r>
    </w:p>
    <w:p w14:paraId="787143F6" w14:textId="68DFEF71" w:rsidR="000E3AC5" w:rsidRPr="00BF65B3" w:rsidRDefault="000953A6" w:rsidP="0072182D">
      <w:pPr>
        <w:spacing w:line="360" w:lineRule="auto"/>
        <w:ind w:right="140"/>
        <w:jc w:val="both"/>
        <w:rPr>
          <w:rFonts w:ascii="Arial Narrow" w:hAnsi="Arial Narrow"/>
          <w:sz w:val="24"/>
          <w:szCs w:val="24"/>
        </w:rPr>
      </w:pPr>
      <w:r w:rsidRPr="00BF65B3">
        <w:rPr>
          <w:rFonts w:ascii="Arial Narrow" w:hAnsi="Arial Narrow"/>
          <w:sz w:val="24"/>
          <w:szCs w:val="24"/>
        </w:rPr>
        <w:t>7</w:t>
      </w:r>
      <w:r w:rsidR="000E3AC5" w:rsidRPr="00BF65B3">
        <w:rPr>
          <w:rFonts w:ascii="Arial Narrow" w:hAnsi="Arial Narrow"/>
          <w:sz w:val="24"/>
          <w:szCs w:val="24"/>
        </w:rPr>
        <w:t xml:space="preserve">.16 Qualquer dano causado ao patrimônio da Prefeitura do Município de </w:t>
      </w:r>
      <w:r w:rsidRPr="00BF65B3">
        <w:rPr>
          <w:rFonts w:ascii="Arial Narrow" w:hAnsi="Arial Narrow"/>
          <w:sz w:val="24"/>
          <w:szCs w:val="24"/>
        </w:rPr>
        <w:t xml:space="preserve">Município de São João das Missões-MG </w:t>
      </w:r>
      <w:r w:rsidR="000E3AC5" w:rsidRPr="00BF65B3">
        <w:rPr>
          <w:rFonts w:ascii="Arial Narrow" w:hAnsi="Arial Narrow"/>
          <w:sz w:val="24"/>
          <w:szCs w:val="24"/>
        </w:rPr>
        <w:t>na execução dos</w:t>
      </w:r>
      <w:r w:rsidRPr="00BF65B3">
        <w:rPr>
          <w:rFonts w:ascii="Arial Narrow" w:hAnsi="Arial Narrow"/>
          <w:sz w:val="24"/>
          <w:szCs w:val="24"/>
        </w:rPr>
        <w:t xml:space="preserve"> </w:t>
      </w:r>
      <w:r w:rsidR="000E3AC5" w:rsidRPr="00BF65B3">
        <w:rPr>
          <w:rFonts w:ascii="Arial Narrow" w:hAnsi="Arial Narrow"/>
          <w:sz w:val="24"/>
          <w:szCs w:val="24"/>
        </w:rPr>
        <w:t>serviços serão ressarcidos pelo prestador, salvo justificativa comprovada, que deverá responsabilizar-se pelo ônus</w:t>
      </w:r>
      <w:r w:rsidRPr="00BF65B3">
        <w:rPr>
          <w:rFonts w:ascii="Arial Narrow" w:hAnsi="Arial Narrow"/>
          <w:sz w:val="24"/>
          <w:szCs w:val="24"/>
        </w:rPr>
        <w:t xml:space="preserve"> </w:t>
      </w:r>
      <w:r w:rsidR="000E3AC5" w:rsidRPr="00BF65B3">
        <w:rPr>
          <w:rFonts w:ascii="Arial Narrow" w:hAnsi="Arial Narrow"/>
          <w:sz w:val="24"/>
          <w:szCs w:val="24"/>
        </w:rPr>
        <w:t>resultante de quaisquer ações, demandas, custos diretos e indiretos, inclusive despesas decorrentes de danos ocorridos</w:t>
      </w:r>
      <w:r w:rsidRPr="00BF65B3">
        <w:rPr>
          <w:rFonts w:ascii="Arial Narrow" w:hAnsi="Arial Narrow"/>
          <w:sz w:val="24"/>
          <w:szCs w:val="24"/>
        </w:rPr>
        <w:t xml:space="preserve"> </w:t>
      </w:r>
      <w:r w:rsidR="000E3AC5" w:rsidRPr="00BF65B3">
        <w:rPr>
          <w:rFonts w:ascii="Arial Narrow" w:hAnsi="Arial Narrow"/>
          <w:sz w:val="24"/>
          <w:szCs w:val="24"/>
        </w:rPr>
        <w:t>por culpa sua ou de qualquer de seus empregados e prepostos, obrigando-se por quaisque</w:t>
      </w:r>
      <w:r w:rsidR="00636833">
        <w:rPr>
          <w:rFonts w:ascii="Arial Narrow" w:hAnsi="Arial Narrow"/>
          <w:sz w:val="24"/>
          <w:szCs w:val="24"/>
        </w:rPr>
        <w:t xml:space="preserve">r responsabilidades decorrentes </w:t>
      </w:r>
      <w:r w:rsidR="000E3AC5" w:rsidRPr="00BF65B3">
        <w:rPr>
          <w:rFonts w:ascii="Arial Narrow" w:hAnsi="Arial Narrow"/>
          <w:sz w:val="24"/>
          <w:szCs w:val="24"/>
        </w:rPr>
        <w:t>de ações judiciais movidas por terceiros que lhe venham a ser exigidas por força da Lei, ligadas ao cumprimento do Termo</w:t>
      </w:r>
      <w:r w:rsidRPr="00BF65B3">
        <w:rPr>
          <w:rFonts w:ascii="Arial Narrow" w:hAnsi="Arial Narrow"/>
          <w:sz w:val="24"/>
          <w:szCs w:val="24"/>
        </w:rPr>
        <w:t xml:space="preserve"> </w:t>
      </w:r>
      <w:r w:rsidR="000E3AC5" w:rsidRPr="00BF65B3">
        <w:rPr>
          <w:rFonts w:ascii="Arial Narrow" w:hAnsi="Arial Narrow"/>
          <w:sz w:val="24"/>
          <w:szCs w:val="24"/>
        </w:rPr>
        <w:t>de Referência e da Nota de Empenho.</w:t>
      </w:r>
    </w:p>
    <w:p w14:paraId="2C492E5A" w14:textId="6A20F082" w:rsidR="000E3AC5" w:rsidRPr="00BF65B3" w:rsidRDefault="00086982" w:rsidP="0072182D">
      <w:pPr>
        <w:spacing w:line="360" w:lineRule="auto"/>
        <w:ind w:right="140"/>
        <w:jc w:val="both"/>
        <w:rPr>
          <w:rFonts w:ascii="Arial Narrow" w:hAnsi="Arial Narrow"/>
          <w:b/>
          <w:sz w:val="24"/>
          <w:szCs w:val="24"/>
        </w:rPr>
      </w:pPr>
      <w:r w:rsidRPr="00BF65B3">
        <w:rPr>
          <w:rFonts w:ascii="Arial Narrow" w:hAnsi="Arial Narrow"/>
          <w:b/>
          <w:sz w:val="24"/>
          <w:szCs w:val="24"/>
        </w:rPr>
        <w:t>8</w:t>
      </w:r>
      <w:r w:rsidR="000E3AC5" w:rsidRPr="00BF65B3">
        <w:rPr>
          <w:rFonts w:ascii="Arial Narrow" w:hAnsi="Arial Narrow"/>
          <w:b/>
          <w:sz w:val="24"/>
          <w:szCs w:val="24"/>
        </w:rPr>
        <w:t>. DAS OBRIGAÇÕES DA CONTRATANTE</w:t>
      </w:r>
    </w:p>
    <w:p w14:paraId="0E840173" w14:textId="7B164534"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.1 Acompanhar e fiscalizar a execução dos serviços;</w:t>
      </w:r>
    </w:p>
    <w:p w14:paraId="7F45519E" w14:textId="2A6F3382"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.2 Informar ao prestador sobre as normas e procedimentos de acesso às suas instalações para a execução dos</w:t>
      </w:r>
      <w:r w:rsidRPr="00BF65B3">
        <w:rPr>
          <w:rFonts w:ascii="Arial Narrow" w:hAnsi="Arial Narrow"/>
          <w:sz w:val="24"/>
          <w:szCs w:val="24"/>
        </w:rPr>
        <w:t xml:space="preserve"> </w:t>
      </w:r>
      <w:r w:rsidR="000E3AC5" w:rsidRPr="00BF65B3">
        <w:rPr>
          <w:rFonts w:ascii="Arial Narrow" w:hAnsi="Arial Narrow"/>
          <w:sz w:val="24"/>
          <w:szCs w:val="24"/>
        </w:rPr>
        <w:t>serviços e as eventuais alterações efetuadas em tais preceitos;</w:t>
      </w:r>
    </w:p>
    <w:p w14:paraId="21592458" w14:textId="38E98F48"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8</w:t>
      </w:r>
      <w:r w:rsidR="000E3AC5" w:rsidRPr="00BF65B3">
        <w:rPr>
          <w:rFonts w:ascii="Arial Narrow" w:hAnsi="Arial Narrow"/>
          <w:sz w:val="24"/>
          <w:szCs w:val="24"/>
        </w:rPr>
        <w:t>.3 Prestar as informações e os esclarecimentos solicitados pelo prestador, relacionados com o objeto pactuado;</w:t>
      </w:r>
    </w:p>
    <w:p w14:paraId="59A834DB" w14:textId="3CBC1B1B"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.4 Comunicar por escrito, ao prestador, quaisquer irregularidades verificadas na execução dos serviços,</w:t>
      </w:r>
      <w:r w:rsidRPr="00BF65B3">
        <w:rPr>
          <w:rFonts w:ascii="Arial Narrow" w:hAnsi="Arial Narrow"/>
          <w:sz w:val="24"/>
          <w:szCs w:val="24"/>
        </w:rPr>
        <w:t xml:space="preserve"> </w:t>
      </w:r>
      <w:r w:rsidR="000E3AC5" w:rsidRPr="00BF65B3">
        <w:rPr>
          <w:rFonts w:ascii="Arial Narrow" w:hAnsi="Arial Narrow"/>
          <w:sz w:val="24"/>
          <w:szCs w:val="24"/>
        </w:rPr>
        <w:t xml:space="preserve">solicitando a </w:t>
      </w:r>
      <w:proofErr w:type="spellStart"/>
      <w:r w:rsidR="000E3AC5" w:rsidRPr="00BF65B3">
        <w:rPr>
          <w:rFonts w:ascii="Arial Narrow" w:hAnsi="Arial Narrow"/>
          <w:sz w:val="24"/>
          <w:szCs w:val="24"/>
        </w:rPr>
        <w:t>reexecução</w:t>
      </w:r>
      <w:proofErr w:type="spellEnd"/>
      <w:r w:rsidR="000E3AC5" w:rsidRPr="00BF65B3">
        <w:rPr>
          <w:rFonts w:ascii="Arial Narrow" w:hAnsi="Arial Narrow"/>
          <w:sz w:val="24"/>
          <w:szCs w:val="24"/>
        </w:rPr>
        <w:t xml:space="preserve"> do serviço defeituoso ou incompleto e que não esteja de acordo com as especificações deste</w:t>
      </w:r>
      <w:r w:rsidRPr="00BF65B3">
        <w:rPr>
          <w:rFonts w:ascii="Arial Narrow" w:hAnsi="Arial Narrow"/>
          <w:sz w:val="24"/>
          <w:szCs w:val="24"/>
        </w:rPr>
        <w:t xml:space="preserve"> </w:t>
      </w:r>
      <w:r w:rsidR="000E3AC5" w:rsidRPr="00BF65B3">
        <w:rPr>
          <w:rFonts w:ascii="Arial Narrow" w:hAnsi="Arial Narrow"/>
          <w:sz w:val="24"/>
          <w:szCs w:val="24"/>
        </w:rPr>
        <w:t>Termo de Referência;</w:t>
      </w:r>
    </w:p>
    <w:p w14:paraId="259D7EC8" w14:textId="64E7250D"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.5 Estando os serviços de acordo com o solicitado e a respectiva Nota Fiscal/Fatura devidamente atestada, a</w:t>
      </w:r>
      <w:r w:rsidRPr="00BF65B3">
        <w:rPr>
          <w:rFonts w:ascii="Arial Narrow" w:hAnsi="Arial Narrow"/>
          <w:sz w:val="24"/>
          <w:szCs w:val="24"/>
        </w:rPr>
        <w:t xml:space="preserve"> </w:t>
      </w:r>
      <w:r w:rsidR="000E3AC5" w:rsidRPr="00BF65B3">
        <w:rPr>
          <w:rFonts w:ascii="Arial Narrow" w:hAnsi="Arial Narrow"/>
          <w:sz w:val="24"/>
          <w:szCs w:val="24"/>
        </w:rPr>
        <w:t>Contratante efetuará o pagamento nas condições, preços e prazos pactuados neste Termo de Referência;</w:t>
      </w:r>
    </w:p>
    <w:p w14:paraId="254CCDEB" w14:textId="796D0148"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 xml:space="preserve">.6 A Prefeitura do Município de </w:t>
      </w:r>
      <w:r w:rsidRPr="00BF65B3">
        <w:rPr>
          <w:rFonts w:ascii="Arial Narrow" w:hAnsi="Arial Narrow"/>
          <w:sz w:val="24"/>
          <w:szCs w:val="24"/>
        </w:rPr>
        <w:t xml:space="preserve">Município de São João das Missões-MG </w:t>
      </w:r>
      <w:r w:rsidR="000E3AC5" w:rsidRPr="00BF65B3">
        <w:rPr>
          <w:rFonts w:ascii="Arial Narrow" w:hAnsi="Arial Narrow"/>
          <w:sz w:val="24"/>
          <w:szCs w:val="24"/>
        </w:rPr>
        <w:t>deverá acompanhar os prazos de execução, exigindo que o</w:t>
      </w:r>
      <w:r w:rsidRPr="00BF65B3">
        <w:rPr>
          <w:rFonts w:ascii="Arial Narrow" w:hAnsi="Arial Narrow"/>
          <w:sz w:val="24"/>
          <w:szCs w:val="24"/>
        </w:rPr>
        <w:t xml:space="preserve"> </w:t>
      </w:r>
      <w:r w:rsidR="000E3AC5" w:rsidRPr="00BF65B3">
        <w:rPr>
          <w:rFonts w:ascii="Arial Narrow" w:hAnsi="Arial Narrow"/>
          <w:sz w:val="24"/>
          <w:szCs w:val="24"/>
        </w:rPr>
        <w:t>prestador tome as providências necessárias para regularização dos serviços, sob pena das sanções administrativas</w:t>
      </w:r>
      <w:r w:rsidRPr="00BF65B3">
        <w:rPr>
          <w:rFonts w:ascii="Arial Narrow" w:hAnsi="Arial Narrow"/>
          <w:sz w:val="24"/>
          <w:szCs w:val="24"/>
        </w:rPr>
        <w:t xml:space="preserve"> </w:t>
      </w:r>
      <w:r w:rsidR="000E3AC5" w:rsidRPr="00BF65B3">
        <w:rPr>
          <w:rFonts w:ascii="Arial Narrow" w:hAnsi="Arial Narrow"/>
          <w:sz w:val="24"/>
          <w:szCs w:val="24"/>
        </w:rPr>
        <w:t>previstas na Lei Federal 14.133/2021, no Item 10 deste Termo de Referência e demais cominações legais;</w:t>
      </w:r>
    </w:p>
    <w:p w14:paraId="0BCE6147" w14:textId="53587E1F"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.7 Comunicar, por escrito, ao prestador o não-recebimento dos serviços, apontando as razões, quando for o caso,</w:t>
      </w:r>
      <w:r w:rsidRPr="00BF65B3">
        <w:rPr>
          <w:rFonts w:ascii="Arial Narrow" w:hAnsi="Arial Narrow"/>
          <w:sz w:val="24"/>
          <w:szCs w:val="24"/>
        </w:rPr>
        <w:t xml:space="preserve"> </w:t>
      </w:r>
      <w:r w:rsidR="000E3AC5" w:rsidRPr="00BF65B3">
        <w:rPr>
          <w:rFonts w:ascii="Arial Narrow" w:hAnsi="Arial Narrow"/>
          <w:sz w:val="24"/>
          <w:szCs w:val="24"/>
        </w:rPr>
        <w:t>das suas não-adequações aos termos contratuais;</w:t>
      </w:r>
    </w:p>
    <w:p w14:paraId="07769DDD" w14:textId="51A6FE07"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8</w:t>
      </w:r>
      <w:r w:rsidR="000E3AC5" w:rsidRPr="00BF65B3">
        <w:rPr>
          <w:rFonts w:ascii="Arial Narrow" w:hAnsi="Arial Narrow"/>
          <w:sz w:val="24"/>
          <w:szCs w:val="24"/>
        </w:rPr>
        <w:t>.8 Proporcionar as condições para que o prestador possa cumprir as obrigações pactuadas.</w:t>
      </w:r>
    </w:p>
    <w:p w14:paraId="6C92DC2F" w14:textId="6A7054EC" w:rsidR="000E3AC5" w:rsidRPr="00BF65B3" w:rsidRDefault="00086982" w:rsidP="0072182D">
      <w:pPr>
        <w:spacing w:line="360" w:lineRule="auto"/>
        <w:ind w:right="140"/>
        <w:jc w:val="both"/>
        <w:rPr>
          <w:rFonts w:ascii="Arial Narrow" w:hAnsi="Arial Narrow"/>
          <w:b/>
          <w:sz w:val="24"/>
          <w:szCs w:val="24"/>
        </w:rPr>
      </w:pPr>
      <w:r w:rsidRPr="00BF65B3">
        <w:rPr>
          <w:rFonts w:ascii="Arial Narrow" w:hAnsi="Arial Narrow"/>
          <w:b/>
          <w:sz w:val="24"/>
          <w:szCs w:val="24"/>
        </w:rPr>
        <w:t>9</w:t>
      </w:r>
      <w:r w:rsidR="000E3AC5" w:rsidRPr="00BF65B3">
        <w:rPr>
          <w:rFonts w:ascii="Arial Narrow" w:hAnsi="Arial Narrow"/>
          <w:b/>
          <w:sz w:val="24"/>
          <w:szCs w:val="24"/>
        </w:rPr>
        <w:t>. DAS SANÇÕES ADMINISTRATIVAS</w:t>
      </w:r>
    </w:p>
    <w:p w14:paraId="5915DA0E" w14:textId="52BE68C7"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.1 O licitante ou o contratado será responsabilizado administrativamente pelas seguintes infrações:</w:t>
      </w:r>
    </w:p>
    <w:p w14:paraId="365B22FA"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 dar causa à inexecução parcial do contrato;</w:t>
      </w:r>
    </w:p>
    <w:p w14:paraId="4853C2CC" w14:textId="71568E8A"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b) dar causa à inexecução parcial do contrato que cause grave dano à Administração, ao funcionamento dos</w:t>
      </w:r>
      <w:r w:rsidR="00086982" w:rsidRPr="00BF65B3">
        <w:rPr>
          <w:rFonts w:ascii="Arial Narrow" w:hAnsi="Arial Narrow"/>
          <w:sz w:val="24"/>
          <w:szCs w:val="24"/>
        </w:rPr>
        <w:t xml:space="preserve"> </w:t>
      </w:r>
      <w:r w:rsidRPr="00BF65B3">
        <w:rPr>
          <w:rFonts w:ascii="Arial Narrow" w:hAnsi="Arial Narrow"/>
          <w:sz w:val="24"/>
          <w:szCs w:val="24"/>
        </w:rPr>
        <w:t>serviços públicos ou ao interesse coletivo;</w:t>
      </w:r>
    </w:p>
    <w:p w14:paraId="5064F6F5"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c) dar causa à inexecução total do contrato;</w:t>
      </w:r>
    </w:p>
    <w:p w14:paraId="4C62EF97"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d) deixar de entregar a documentação exigida para o certame;</w:t>
      </w:r>
    </w:p>
    <w:p w14:paraId="0A8E64DA"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e) não manter a proposta, salvo em decorrência de fato superveniente devidamente justificado;</w:t>
      </w:r>
    </w:p>
    <w:p w14:paraId="3BB7C7D9" w14:textId="489CCF8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f) não celebrar o contrato ou não entregar a documentação exigida para a contratação, quando convocado dentro</w:t>
      </w:r>
      <w:r w:rsidR="00086982" w:rsidRPr="00BF65B3">
        <w:rPr>
          <w:rFonts w:ascii="Arial Narrow" w:hAnsi="Arial Narrow"/>
          <w:sz w:val="24"/>
          <w:szCs w:val="24"/>
        </w:rPr>
        <w:t xml:space="preserve"> </w:t>
      </w:r>
      <w:r w:rsidRPr="00BF65B3">
        <w:rPr>
          <w:rFonts w:ascii="Arial Narrow" w:hAnsi="Arial Narrow"/>
          <w:sz w:val="24"/>
          <w:szCs w:val="24"/>
        </w:rPr>
        <w:t>do prazo de validade de sua proposta;</w:t>
      </w:r>
    </w:p>
    <w:p w14:paraId="147A9EBC"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g) ensejar o retardamento da execução ou da entrega do objeto da licitação sem motivo justificado;</w:t>
      </w:r>
    </w:p>
    <w:p w14:paraId="08935CE3" w14:textId="1927CEC0"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h) apresentar declaração ou documentação falsa exigida para o certame ou prestar declaração falsa durante a</w:t>
      </w:r>
      <w:r w:rsidR="00086982" w:rsidRPr="00BF65B3">
        <w:rPr>
          <w:rFonts w:ascii="Arial Narrow" w:hAnsi="Arial Narrow"/>
          <w:sz w:val="24"/>
          <w:szCs w:val="24"/>
        </w:rPr>
        <w:t xml:space="preserve"> </w:t>
      </w:r>
      <w:r w:rsidRPr="00BF65B3">
        <w:rPr>
          <w:rFonts w:ascii="Arial Narrow" w:hAnsi="Arial Narrow"/>
          <w:sz w:val="24"/>
          <w:szCs w:val="24"/>
        </w:rPr>
        <w:t>licitação ou a execução do contrato;</w:t>
      </w:r>
    </w:p>
    <w:p w14:paraId="185F2E5C"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i) fraudar a licitação ou praticar ato fraudulento na execução do contrato;</w:t>
      </w:r>
    </w:p>
    <w:p w14:paraId="16823440"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j) comportar-se de modo inidôneo ou cometer fraude de qualquer natureza;</w:t>
      </w:r>
    </w:p>
    <w:p w14:paraId="3B7CA3C9"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k) praticar atos ilícitos com vistas a frustrar os objetivos da licitação;</w:t>
      </w:r>
    </w:p>
    <w:p w14:paraId="37A423B9"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l) praticar ato lesivo previsto no art. 5º da Lei nº 12.846, de 1º de agosto de 2013.</w:t>
      </w:r>
    </w:p>
    <w:p w14:paraId="2EFB318C" w14:textId="4E9B2986"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.2 Serão aplicadas ao responsável pelas infrações administrativas previstas nesta Lei as seguintes sanções:</w:t>
      </w:r>
    </w:p>
    <w:p w14:paraId="75A88A51"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 advertência;</w:t>
      </w:r>
    </w:p>
    <w:p w14:paraId="5DCF4A0C"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b) multa;</w:t>
      </w:r>
    </w:p>
    <w:p w14:paraId="74589B87"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c) impedimento de licitar e contratar;</w:t>
      </w:r>
    </w:p>
    <w:p w14:paraId="06537CD6"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d) declaração de inidoneidade para licitar ou contratar.</w:t>
      </w:r>
    </w:p>
    <w:p w14:paraId="4BE8DBB5" w14:textId="33B77BAE"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.3 Na aplicação das sanções serão considerados:</w:t>
      </w:r>
    </w:p>
    <w:p w14:paraId="3F4190E9"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 a natureza e a gravidade da infração cometida;</w:t>
      </w:r>
    </w:p>
    <w:p w14:paraId="51611289"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b) as peculiaridades do caso concreto;</w:t>
      </w:r>
    </w:p>
    <w:p w14:paraId="1410EE16"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c) as circunstâncias agravantes ou atenuantes;</w:t>
      </w:r>
    </w:p>
    <w:p w14:paraId="688A6D13"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d) os danos que dela provierem para a Administração Pública;</w:t>
      </w:r>
    </w:p>
    <w:p w14:paraId="60FE0C56" w14:textId="164224C2"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e) a implantação ou o aperfeiçoamento de programa de integridade, conforme normas e orientações dos órgãos de</w:t>
      </w:r>
      <w:r w:rsidR="00086982" w:rsidRPr="00BF65B3">
        <w:rPr>
          <w:rFonts w:ascii="Arial Narrow" w:hAnsi="Arial Narrow"/>
          <w:sz w:val="24"/>
          <w:szCs w:val="24"/>
        </w:rPr>
        <w:t xml:space="preserve"> </w:t>
      </w:r>
      <w:r w:rsidRPr="00BF65B3">
        <w:rPr>
          <w:rFonts w:ascii="Arial Narrow" w:hAnsi="Arial Narrow"/>
          <w:sz w:val="24"/>
          <w:szCs w:val="24"/>
        </w:rPr>
        <w:t>controle.</w:t>
      </w:r>
    </w:p>
    <w:p w14:paraId="76A18F93" w14:textId="3BD9D73E"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.4 A sanção prevista na letra “a” do item 10.2 (advertência) será aplicada exclusivamente pela infr</w:t>
      </w:r>
      <w:r w:rsidR="00636833">
        <w:rPr>
          <w:rFonts w:ascii="Arial Narrow" w:hAnsi="Arial Narrow"/>
          <w:sz w:val="24"/>
          <w:szCs w:val="24"/>
        </w:rPr>
        <w:t xml:space="preserve">ação </w:t>
      </w:r>
      <w:r w:rsidR="000E3AC5" w:rsidRPr="00BF65B3">
        <w:rPr>
          <w:rFonts w:ascii="Arial Narrow" w:hAnsi="Arial Narrow"/>
          <w:sz w:val="24"/>
          <w:szCs w:val="24"/>
        </w:rPr>
        <w:t>administrativa prevista na letra “a” do item 10.1 deste Termo de Referência, quando não se justificar a imposição de</w:t>
      </w:r>
      <w:r w:rsidRPr="00BF65B3">
        <w:rPr>
          <w:rFonts w:ascii="Arial Narrow" w:hAnsi="Arial Narrow"/>
          <w:sz w:val="24"/>
          <w:szCs w:val="24"/>
        </w:rPr>
        <w:t xml:space="preserve"> </w:t>
      </w:r>
      <w:r w:rsidR="000E3AC5" w:rsidRPr="00BF65B3">
        <w:rPr>
          <w:rFonts w:ascii="Arial Narrow" w:hAnsi="Arial Narrow"/>
          <w:sz w:val="24"/>
          <w:szCs w:val="24"/>
        </w:rPr>
        <w:t>penalidade mais grave.</w:t>
      </w:r>
    </w:p>
    <w:p w14:paraId="0BBDE4EB" w14:textId="1784B9E6"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5 A sanção prevista na letra “b” do item 10.2 (multa) não poderá ser inferior a 0,5% (cinco décimos por cento)</w:t>
      </w:r>
      <w:r w:rsidRPr="00BF65B3">
        <w:rPr>
          <w:rFonts w:ascii="Arial Narrow" w:hAnsi="Arial Narrow"/>
          <w:sz w:val="24"/>
          <w:szCs w:val="24"/>
        </w:rPr>
        <w:t xml:space="preserve"> </w:t>
      </w:r>
      <w:r w:rsidR="000E3AC5" w:rsidRPr="00BF65B3">
        <w:rPr>
          <w:rFonts w:ascii="Arial Narrow" w:hAnsi="Arial Narrow"/>
          <w:sz w:val="24"/>
          <w:szCs w:val="24"/>
        </w:rPr>
        <w:t xml:space="preserve">nem superior a 30% (trinta por cento) do valor do contrato licitado ou celebrado com contratação direta </w:t>
      </w:r>
      <w:r w:rsidR="000E3AC5" w:rsidRPr="00BF65B3">
        <w:rPr>
          <w:rFonts w:ascii="Arial Narrow" w:hAnsi="Arial Narrow"/>
          <w:sz w:val="24"/>
          <w:szCs w:val="24"/>
        </w:rPr>
        <w:lastRenderedPageBreak/>
        <w:t>e será aplicada ao</w:t>
      </w:r>
      <w:r w:rsidRPr="00BF65B3">
        <w:rPr>
          <w:rFonts w:ascii="Arial Narrow" w:hAnsi="Arial Narrow"/>
          <w:sz w:val="24"/>
          <w:szCs w:val="24"/>
        </w:rPr>
        <w:t xml:space="preserve"> </w:t>
      </w:r>
      <w:r w:rsidR="000E3AC5" w:rsidRPr="00BF65B3">
        <w:rPr>
          <w:rFonts w:ascii="Arial Narrow" w:hAnsi="Arial Narrow"/>
          <w:sz w:val="24"/>
          <w:szCs w:val="24"/>
        </w:rPr>
        <w:t>responsável por qualquer das infrações administrativas previstas no item 10.1 deste Termo de Referência, nos seguintes</w:t>
      </w:r>
      <w:r w:rsidRPr="00BF65B3">
        <w:rPr>
          <w:rFonts w:ascii="Arial Narrow" w:hAnsi="Arial Narrow"/>
          <w:sz w:val="24"/>
          <w:szCs w:val="24"/>
        </w:rPr>
        <w:t xml:space="preserve"> </w:t>
      </w:r>
      <w:r w:rsidR="000E3AC5" w:rsidRPr="00BF65B3">
        <w:rPr>
          <w:rFonts w:ascii="Arial Narrow" w:hAnsi="Arial Narrow"/>
          <w:sz w:val="24"/>
          <w:szCs w:val="24"/>
        </w:rPr>
        <w:t>termos:</w:t>
      </w:r>
    </w:p>
    <w:p w14:paraId="1DFF7988" w14:textId="78510E13"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 se der causa à inexecução parcial do contrato, a multa, se aplicada, será de 5% (cinco por cento) sobre o valor</w:t>
      </w:r>
      <w:r w:rsidR="00086982" w:rsidRPr="00BF65B3">
        <w:rPr>
          <w:rFonts w:ascii="Arial Narrow" w:hAnsi="Arial Narrow"/>
          <w:sz w:val="24"/>
          <w:szCs w:val="24"/>
        </w:rPr>
        <w:t xml:space="preserve"> </w:t>
      </w:r>
      <w:r w:rsidRPr="00BF65B3">
        <w:rPr>
          <w:rFonts w:ascii="Arial Narrow" w:hAnsi="Arial Narrow"/>
          <w:sz w:val="24"/>
          <w:szCs w:val="24"/>
        </w:rPr>
        <w:t>correspondente à parte não cumprida;</w:t>
      </w:r>
    </w:p>
    <w:p w14:paraId="1C3FC66C" w14:textId="561EA005"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b) se der causa à inexecução parcial do contrato que cause grave dano à Administração, ao funcionamento dos</w:t>
      </w:r>
      <w:r w:rsidR="00086982" w:rsidRPr="00BF65B3">
        <w:rPr>
          <w:rFonts w:ascii="Arial Narrow" w:hAnsi="Arial Narrow"/>
          <w:sz w:val="24"/>
          <w:szCs w:val="24"/>
        </w:rPr>
        <w:t xml:space="preserve"> </w:t>
      </w:r>
      <w:r w:rsidRPr="00BF65B3">
        <w:rPr>
          <w:rFonts w:ascii="Arial Narrow" w:hAnsi="Arial Narrow"/>
          <w:sz w:val="24"/>
          <w:szCs w:val="24"/>
        </w:rPr>
        <w:t>serviços públicos ou ao interesse coletivo, a multa será de 20% (vinte por cento) sobre o valor correspondente à parte não</w:t>
      </w:r>
      <w:r w:rsidR="00086982" w:rsidRPr="00BF65B3">
        <w:rPr>
          <w:rFonts w:ascii="Arial Narrow" w:hAnsi="Arial Narrow"/>
          <w:sz w:val="24"/>
          <w:szCs w:val="24"/>
        </w:rPr>
        <w:t xml:space="preserve"> </w:t>
      </w:r>
      <w:r w:rsidRPr="00BF65B3">
        <w:rPr>
          <w:rFonts w:ascii="Arial Narrow" w:hAnsi="Arial Narrow"/>
          <w:sz w:val="24"/>
          <w:szCs w:val="24"/>
        </w:rPr>
        <w:t>cumprida;</w:t>
      </w:r>
    </w:p>
    <w:p w14:paraId="55ABE29E"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c) se der causa à inexecução total do contrato, a multa será de 10% (dez por cento) sobre o valor total do contrato;</w:t>
      </w:r>
    </w:p>
    <w:p w14:paraId="5FD75F9D" w14:textId="33DC03A9"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d) se ensejar o retardamento da execução ou da entrega do objeto da licitação sem motivo justificado e aceito pela</w:t>
      </w:r>
      <w:r w:rsidR="00086982" w:rsidRPr="00BF65B3">
        <w:rPr>
          <w:rFonts w:ascii="Arial Narrow" w:hAnsi="Arial Narrow"/>
          <w:sz w:val="24"/>
          <w:szCs w:val="24"/>
        </w:rPr>
        <w:t xml:space="preserve"> </w:t>
      </w:r>
      <w:r w:rsidRPr="00BF65B3">
        <w:rPr>
          <w:rFonts w:ascii="Arial Narrow" w:hAnsi="Arial Narrow"/>
          <w:sz w:val="24"/>
          <w:szCs w:val="24"/>
        </w:rPr>
        <w:t>Administração Municipal, a multa será de 5% (cinco por cento), acrescida de 0,5% (meio por cento) por dia de atraso até o</w:t>
      </w:r>
      <w:r w:rsidR="00086982" w:rsidRPr="00BF65B3">
        <w:rPr>
          <w:rFonts w:ascii="Arial Narrow" w:hAnsi="Arial Narrow"/>
          <w:sz w:val="24"/>
          <w:szCs w:val="24"/>
        </w:rPr>
        <w:t xml:space="preserve"> </w:t>
      </w:r>
      <w:r w:rsidRPr="00BF65B3">
        <w:rPr>
          <w:rFonts w:ascii="Arial Narrow" w:hAnsi="Arial Narrow"/>
          <w:sz w:val="24"/>
          <w:szCs w:val="24"/>
        </w:rPr>
        <w:t>décimo dia, quando o contrato será considerado totalmente descumprido.</w:t>
      </w:r>
    </w:p>
    <w:p w14:paraId="1F332092" w14:textId="3ED62B8C"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.5 A sanção prevista na letra “c” do item </w:t>
      </w:r>
      <w:r w:rsidRPr="00BF65B3">
        <w:rPr>
          <w:rFonts w:ascii="Arial Narrow" w:hAnsi="Arial Narrow"/>
          <w:sz w:val="24"/>
          <w:szCs w:val="24"/>
        </w:rPr>
        <w:t>9</w:t>
      </w:r>
      <w:r w:rsidR="000E3AC5" w:rsidRPr="00BF65B3">
        <w:rPr>
          <w:rFonts w:ascii="Arial Narrow" w:hAnsi="Arial Narrow"/>
          <w:sz w:val="24"/>
          <w:szCs w:val="24"/>
        </w:rPr>
        <w:t>.2 (impedimento de licitar e contratar) será aplicada ao responsável</w:t>
      </w:r>
      <w:r w:rsidRPr="00BF65B3">
        <w:rPr>
          <w:rFonts w:ascii="Arial Narrow" w:hAnsi="Arial Narrow"/>
          <w:sz w:val="24"/>
          <w:szCs w:val="24"/>
        </w:rPr>
        <w:t xml:space="preserve"> </w:t>
      </w:r>
      <w:r w:rsidR="000E3AC5" w:rsidRPr="00BF65B3">
        <w:rPr>
          <w:rFonts w:ascii="Arial Narrow" w:hAnsi="Arial Narrow"/>
          <w:sz w:val="24"/>
          <w:szCs w:val="24"/>
        </w:rPr>
        <w:t xml:space="preserve">pelas infrações administrativas previstas nas letras “b”, “c”, “d”, “e”, “f” e “g” do item </w:t>
      </w:r>
      <w:r w:rsidRPr="00BF65B3">
        <w:rPr>
          <w:rFonts w:ascii="Arial Narrow" w:hAnsi="Arial Narrow"/>
          <w:sz w:val="24"/>
          <w:szCs w:val="24"/>
        </w:rPr>
        <w:t>9</w:t>
      </w:r>
      <w:r w:rsidR="000E3AC5" w:rsidRPr="00BF65B3">
        <w:rPr>
          <w:rFonts w:ascii="Arial Narrow" w:hAnsi="Arial Narrow"/>
          <w:sz w:val="24"/>
          <w:szCs w:val="24"/>
        </w:rPr>
        <w:t>.1 deste Termo de Referência,</w:t>
      </w:r>
      <w:r w:rsidRPr="00BF65B3">
        <w:rPr>
          <w:rFonts w:ascii="Arial Narrow" w:hAnsi="Arial Narrow"/>
          <w:sz w:val="24"/>
          <w:szCs w:val="24"/>
        </w:rPr>
        <w:t xml:space="preserve"> </w:t>
      </w:r>
      <w:r w:rsidR="000E3AC5" w:rsidRPr="00BF65B3">
        <w:rPr>
          <w:rFonts w:ascii="Arial Narrow" w:hAnsi="Arial Narrow"/>
          <w:sz w:val="24"/>
          <w:szCs w:val="24"/>
        </w:rPr>
        <w:t>quando não se justificar a imposição de penalidade mais grave, e impedirá o responsável de licitar ou contratar no âmbito</w:t>
      </w:r>
      <w:r w:rsidRPr="00BF65B3">
        <w:rPr>
          <w:rFonts w:ascii="Arial Narrow" w:hAnsi="Arial Narrow"/>
          <w:sz w:val="24"/>
          <w:szCs w:val="24"/>
        </w:rPr>
        <w:t xml:space="preserve"> </w:t>
      </w:r>
      <w:r w:rsidR="000E3AC5" w:rsidRPr="00BF65B3">
        <w:rPr>
          <w:rFonts w:ascii="Arial Narrow" w:hAnsi="Arial Narrow"/>
          <w:sz w:val="24"/>
          <w:szCs w:val="24"/>
        </w:rPr>
        <w:t>da Administração Pública direta e indireta do ente federativo que tiver aplicado a sanção, pelo prazo máximo de 3 (três)</w:t>
      </w:r>
      <w:r w:rsidRPr="00BF65B3">
        <w:rPr>
          <w:rFonts w:ascii="Arial Narrow" w:hAnsi="Arial Narrow"/>
          <w:sz w:val="24"/>
          <w:szCs w:val="24"/>
        </w:rPr>
        <w:t xml:space="preserve"> </w:t>
      </w:r>
      <w:r w:rsidR="000E3AC5" w:rsidRPr="00BF65B3">
        <w:rPr>
          <w:rFonts w:ascii="Arial Narrow" w:hAnsi="Arial Narrow"/>
          <w:sz w:val="24"/>
          <w:szCs w:val="24"/>
        </w:rPr>
        <w:t>anos.</w:t>
      </w:r>
    </w:p>
    <w:p w14:paraId="0031C844" w14:textId="01C84E9F"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.6 A sanção prevista na “d” do item </w:t>
      </w:r>
      <w:r w:rsidRPr="00BF65B3">
        <w:rPr>
          <w:rFonts w:ascii="Arial Narrow" w:hAnsi="Arial Narrow"/>
          <w:sz w:val="24"/>
          <w:szCs w:val="24"/>
        </w:rPr>
        <w:t>9</w:t>
      </w:r>
      <w:r w:rsidR="000E3AC5" w:rsidRPr="00BF65B3">
        <w:rPr>
          <w:rFonts w:ascii="Arial Narrow" w:hAnsi="Arial Narrow"/>
          <w:sz w:val="24"/>
          <w:szCs w:val="24"/>
        </w:rPr>
        <w:t>.2 (declaração de inidoneidade para licitar ou contratar ) será aplicada ao</w:t>
      </w:r>
      <w:r w:rsidRPr="00BF65B3">
        <w:rPr>
          <w:rFonts w:ascii="Arial Narrow" w:hAnsi="Arial Narrow"/>
          <w:sz w:val="24"/>
          <w:szCs w:val="24"/>
        </w:rPr>
        <w:t xml:space="preserve"> </w:t>
      </w:r>
      <w:r w:rsidR="000E3AC5" w:rsidRPr="00BF65B3">
        <w:rPr>
          <w:rFonts w:ascii="Arial Narrow" w:hAnsi="Arial Narrow"/>
          <w:sz w:val="24"/>
          <w:szCs w:val="24"/>
        </w:rPr>
        <w:t xml:space="preserve">responsável pelas infrações administrativas previstas nas letras “h”, “i”, “j”, “k” e “l” do item </w:t>
      </w:r>
      <w:r w:rsidRPr="00BF65B3">
        <w:rPr>
          <w:rFonts w:ascii="Arial Narrow" w:hAnsi="Arial Narrow"/>
          <w:sz w:val="24"/>
          <w:szCs w:val="24"/>
        </w:rPr>
        <w:t>9</w:t>
      </w:r>
      <w:r w:rsidR="000E3AC5" w:rsidRPr="00BF65B3">
        <w:rPr>
          <w:rFonts w:ascii="Arial Narrow" w:hAnsi="Arial Narrow"/>
          <w:sz w:val="24"/>
          <w:szCs w:val="24"/>
        </w:rPr>
        <w:t>.1 deste Termo de Referência,</w:t>
      </w:r>
      <w:r w:rsidRPr="00BF65B3">
        <w:rPr>
          <w:rFonts w:ascii="Arial Narrow" w:hAnsi="Arial Narrow"/>
          <w:sz w:val="24"/>
          <w:szCs w:val="24"/>
        </w:rPr>
        <w:t xml:space="preserve"> </w:t>
      </w:r>
      <w:r w:rsidR="000E3AC5" w:rsidRPr="00BF65B3">
        <w:rPr>
          <w:rFonts w:ascii="Arial Narrow" w:hAnsi="Arial Narrow"/>
          <w:sz w:val="24"/>
          <w:szCs w:val="24"/>
        </w:rPr>
        <w:t xml:space="preserve">bem como pelas infrações administrativas previstas nas letras “b”, “c”, “d”, “e”, “f” e “g” do item </w:t>
      </w:r>
      <w:r w:rsidRPr="00BF65B3">
        <w:rPr>
          <w:rFonts w:ascii="Arial Narrow" w:hAnsi="Arial Narrow"/>
          <w:sz w:val="24"/>
          <w:szCs w:val="24"/>
        </w:rPr>
        <w:t>9</w:t>
      </w:r>
      <w:r w:rsidR="000E3AC5" w:rsidRPr="00BF65B3">
        <w:rPr>
          <w:rFonts w:ascii="Arial Narrow" w:hAnsi="Arial Narrow"/>
          <w:sz w:val="24"/>
          <w:szCs w:val="24"/>
        </w:rPr>
        <w:t>.1 deste Termo de</w:t>
      </w:r>
      <w:r w:rsidRPr="00BF65B3">
        <w:rPr>
          <w:rFonts w:ascii="Arial Narrow" w:hAnsi="Arial Narrow"/>
          <w:sz w:val="24"/>
          <w:szCs w:val="24"/>
        </w:rPr>
        <w:t xml:space="preserve"> </w:t>
      </w:r>
      <w:r w:rsidR="000E3AC5" w:rsidRPr="00BF65B3">
        <w:rPr>
          <w:rFonts w:ascii="Arial Narrow" w:hAnsi="Arial Narrow"/>
          <w:sz w:val="24"/>
          <w:szCs w:val="24"/>
        </w:rPr>
        <w:t xml:space="preserve">Referência que justifiquem a imposição de penalidade mais grave que a sanção prevista na letra “c” do item </w:t>
      </w:r>
      <w:r w:rsidRPr="00BF65B3">
        <w:rPr>
          <w:rFonts w:ascii="Arial Narrow" w:hAnsi="Arial Narrow"/>
          <w:sz w:val="24"/>
          <w:szCs w:val="24"/>
        </w:rPr>
        <w:t>9</w:t>
      </w:r>
      <w:r w:rsidR="000E3AC5" w:rsidRPr="00BF65B3">
        <w:rPr>
          <w:rFonts w:ascii="Arial Narrow" w:hAnsi="Arial Narrow"/>
          <w:sz w:val="24"/>
          <w:szCs w:val="24"/>
        </w:rPr>
        <w:t>.2, e</w:t>
      </w:r>
      <w:r w:rsidRPr="00BF65B3">
        <w:rPr>
          <w:rFonts w:ascii="Arial Narrow" w:hAnsi="Arial Narrow"/>
          <w:sz w:val="24"/>
          <w:szCs w:val="24"/>
        </w:rPr>
        <w:t xml:space="preserve"> </w:t>
      </w:r>
      <w:r w:rsidR="000E3AC5" w:rsidRPr="00BF65B3">
        <w:rPr>
          <w:rFonts w:ascii="Arial Narrow" w:hAnsi="Arial Narrow"/>
          <w:sz w:val="24"/>
          <w:szCs w:val="24"/>
        </w:rPr>
        <w:t>impedirá o responsável de licitar ou contratar no âmbito da Administração Pública direta e indireta de todos os entes</w:t>
      </w:r>
      <w:r w:rsidRPr="00BF65B3">
        <w:rPr>
          <w:rFonts w:ascii="Arial Narrow" w:hAnsi="Arial Narrow"/>
          <w:sz w:val="24"/>
          <w:szCs w:val="24"/>
        </w:rPr>
        <w:t xml:space="preserve"> </w:t>
      </w:r>
      <w:r w:rsidR="000E3AC5" w:rsidRPr="00BF65B3">
        <w:rPr>
          <w:rFonts w:ascii="Arial Narrow" w:hAnsi="Arial Narrow"/>
          <w:sz w:val="24"/>
          <w:szCs w:val="24"/>
        </w:rPr>
        <w:t>federativos, pelo prazo mínimo de 3 (três) anos e máximo de 6 (seis) anos.</w:t>
      </w:r>
    </w:p>
    <w:p w14:paraId="182214DA" w14:textId="16AA709A"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.7 A sanção estabelecida na letra “d” do item </w:t>
      </w:r>
      <w:r w:rsidRPr="00BF65B3">
        <w:rPr>
          <w:rFonts w:ascii="Arial Narrow" w:hAnsi="Arial Narrow"/>
          <w:sz w:val="24"/>
          <w:szCs w:val="24"/>
        </w:rPr>
        <w:t>9</w:t>
      </w:r>
      <w:r w:rsidR="000E3AC5" w:rsidRPr="00BF65B3">
        <w:rPr>
          <w:rFonts w:ascii="Arial Narrow" w:hAnsi="Arial Narrow"/>
          <w:sz w:val="24"/>
          <w:szCs w:val="24"/>
        </w:rPr>
        <w:t>.2 (declaração de inidoneidade para licitar ou contratar) deste</w:t>
      </w:r>
      <w:r w:rsidRPr="00BF65B3">
        <w:rPr>
          <w:rFonts w:ascii="Arial Narrow" w:hAnsi="Arial Narrow"/>
          <w:sz w:val="24"/>
          <w:szCs w:val="24"/>
        </w:rPr>
        <w:t xml:space="preserve"> </w:t>
      </w:r>
      <w:r w:rsidR="000E3AC5" w:rsidRPr="00BF65B3">
        <w:rPr>
          <w:rFonts w:ascii="Arial Narrow" w:hAnsi="Arial Narrow"/>
          <w:sz w:val="24"/>
          <w:szCs w:val="24"/>
        </w:rPr>
        <w:t>Termo de Referência será precedida de análise jurídica e será de competência exclusiva do secretário municipal.</w:t>
      </w:r>
    </w:p>
    <w:p w14:paraId="3E12D28B" w14:textId="7CFA8D67"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.8 As sanções previstas nas letras “a”, “c” e “d” do item </w:t>
      </w:r>
      <w:r w:rsidRPr="00BF65B3">
        <w:rPr>
          <w:rFonts w:ascii="Arial Narrow" w:hAnsi="Arial Narrow"/>
          <w:sz w:val="24"/>
          <w:szCs w:val="24"/>
        </w:rPr>
        <w:t>9</w:t>
      </w:r>
      <w:r w:rsidR="000E3AC5" w:rsidRPr="00BF65B3">
        <w:rPr>
          <w:rFonts w:ascii="Arial Narrow" w:hAnsi="Arial Narrow"/>
          <w:sz w:val="24"/>
          <w:szCs w:val="24"/>
        </w:rPr>
        <w:t>.2 poderão ser aplicadas cumulativamente com a</w:t>
      </w:r>
      <w:r w:rsidRPr="00BF65B3">
        <w:rPr>
          <w:rFonts w:ascii="Arial Narrow" w:hAnsi="Arial Narrow"/>
          <w:sz w:val="24"/>
          <w:szCs w:val="24"/>
        </w:rPr>
        <w:t xml:space="preserve"> </w:t>
      </w:r>
      <w:r w:rsidR="000E3AC5" w:rsidRPr="00BF65B3">
        <w:rPr>
          <w:rFonts w:ascii="Arial Narrow" w:hAnsi="Arial Narrow"/>
          <w:sz w:val="24"/>
          <w:szCs w:val="24"/>
        </w:rPr>
        <w:t xml:space="preserve">prevista na letra “b” do item </w:t>
      </w:r>
      <w:r w:rsidRPr="00BF65B3">
        <w:rPr>
          <w:rFonts w:ascii="Arial Narrow" w:hAnsi="Arial Narrow"/>
          <w:sz w:val="24"/>
          <w:szCs w:val="24"/>
        </w:rPr>
        <w:t>9</w:t>
      </w:r>
      <w:r w:rsidR="000E3AC5" w:rsidRPr="00BF65B3">
        <w:rPr>
          <w:rFonts w:ascii="Arial Narrow" w:hAnsi="Arial Narrow"/>
          <w:sz w:val="24"/>
          <w:szCs w:val="24"/>
        </w:rPr>
        <w:t>.2 (multa) deste Termo de Referência.</w:t>
      </w:r>
    </w:p>
    <w:p w14:paraId="2D9634E8" w14:textId="7B8264F8"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9</w:t>
      </w:r>
      <w:r w:rsidR="000E3AC5" w:rsidRPr="00BF65B3">
        <w:rPr>
          <w:rFonts w:ascii="Arial Narrow" w:hAnsi="Arial Narrow"/>
          <w:sz w:val="24"/>
          <w:szCs w:val="24"/>
        </w:rPr>
        <w:t>.9 Se a multa aplicada e as indenizações cabíveis forem superiores ao valor de pagamento eventualmente</w:t>
      </w:r>
      <w:r w:rsidRPr="00BF65B3">
        <w:rPr>
          <w:rFonts w:ascii="Arial Narrow" w:hAnsi="Arial Narrow"/>
          <w:sz w:val="24"/>
          <w:szCs w:val="24"/>
        </w:rPr>
        <w:t xml:space="preserve"> </w:t>
      </w:r>
      <w:r w:rsidR="000E3AC5" w:rsidRPr="00BF65B3">
        <w:rPr>
          <w:rFonts w:ascii="Arial Narrow" w:hAnsi="Arial Narrow"/>
          <w:sz w:val="24"/>
          <w:szCs w:val="24"/>
        </w:rPr>
        <w:t>devido pela Administração ao contratado, além da perda desse valor, a diferença será descontada da garantia prestada ou</w:t>
      </w:r>
      <w:r w:rsidRPr="00BF65B3">
        <w:rPr>
          <w:rFonts w:ascii="Arial Narrow" w:hAnsi="Arial Narrow"/>
          <w:sz w:val="24"/>
          <w:szCs w:val="24"/>
        </w:rPr>
        <w:t xml:space="preserve"> </w:t>
      </w:r>
      <w:r w:rsidR="000E3AC5" w:rsidRPr="00BF65B3">
        <w:rPr>
          <w:rFonts w:ascii="Arial Narrow" w:hAnsi="Arial Narrow"/>
          <w:sz w:val="24"/>
          <w:szCs w:val="24"/>
        </w:rPr>
        <w:t>será cobrada judicialmente.</w:t>
      </w:r>
    </w:p>
    <w:p w14:paraId="03E341F4" w14:textId="4EBFEB66"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.10 A aplicação das sanções previstas no item </w:t>
      </w:r>
      <w:r w:rsidRPr="00BF65B3">
        <w:rPr>
          <w:rFonts w:ascii="Arial Narrow" w:hAnsi="Arial Narrow"/>
          <w:sz w:val="24"/>
          <w:szCs w:val="24"/>
        </w:rPr>
        <w:t>9</w:t>
      </w:r>
      <w:r w:rsidR="000E3AC5" w:rsidRPr="00BF65B3">
        <w:rPr>
          <w:rFonts w:ascii="Arial Narrow" w:hAnsi="Arial Narrow"/>
          <w:sz w:val="24"/>
          <w:szCs w:val="24"/>
        </w:rPr>
        <w:t>.2 deste Termo de Referência não exclui, em hipótese alguma,</w:t>
      </w:r>
      <w:r w:rsidRPr="00BF65B3">
        <w:rPr>
          <w:rFonts w:ascii="Arial Narrow" w:hAnsi="Arial Narrow"/>
          <w:sz w:val="24"/>
          <w:szCs w:val="24"/>
        </w:rPr>
        <w:t xml:space="preserve"> </w:t>
      </w:r>
      <w:r w:rsidR="000E3AC5" w:rsidRPr="00BF65B3">
        <w:rPr>
          <w:rFonts w:ascii="Arial Narrow" w:hAnsi="Arial Narrow"/>
          <w:sz w:val="24"/>
          <w:szCs w:val="24"/>
        </w:rPr>
        <w:t>a obrigação de reparação integral do dano causado à Administração Pública.</w:t>
      </w:r>
    </w:p>
    <w:p w14:paraId="1DC5213B" w14:textId="4098DF47"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.11 Na aplicação da sanção prevista na letra “b” do item </w:t>
      </w:r>
      <w:r w:rsidRPr="00BF65B3">
        <w:rPr>
          <w:rFonts w:ascii="Arial Narrow" w:hAnsi="Arial Narrow"/>
          <w:sz w:val="24"/>
          <w:szCs w:val="24"/>
        </w:rPr>
        <w:t>9</w:t>
      </w:r>
      <w:r w:rsidR="000E3AC5" w:rsidRPr="00BF65B3">
        <w:rPr>
          <w:rFonts w:ascii="Arial Narrow" w:hAnsi="Arial Narrow"/>
          <w:sz w:val="24"/>
          <w:szCs w:val="24"/>
        </w:rPr>
        <w:t>.2 (multa)</w:t>
      </w:r>
      <w:r w:rsidRPr="00BF65B3">
        <w:rPr>
          <w:rFonts w:ascii="Arial Narrow" w:hAnsi="Arial Narrow"/>
          <w:sz w:val="24"/>
          <w:szCs w:val="24"/>
        </w:rPr>
        <w:t xml:space="preserve"> será</w:t>
      </w:r>
      <w:r w:rsidR="000E3AC5" w:rsidRPr="00BF65B3">
        <w:rPr>
          <w:rFonts w:ascii="Arial Narrow" w:hAnsi="Arial Narrow"/>
          <w:sz w:val="24"/>
          <w:szCs w:val="24"/>
        </w:rPr>
        <w:t xml:space="preserve"> facultada a defesa do interessado no</w:t>
      </w:r>
      <w:r w:rsidRPr="00BF65B3">
        <w:rPr>
          <w:rFonts w:ascii="Arial Narrow" w:hAnsi="Arial Narrow"/>
          <w:sz w:val="24"/>
          <w:szCs w:val="24"/>
        </w:rPr>
        <w:t xml:space="preserve"> </w:t>
      </w:r>
      <w:r w:rsidR="000E3AC5" w:rsidRPr="00BF65B3">
        <w:rPr>
          <w:rFonts w:ascii="Arial Narrow" w:hAnsi="Arial Narrow"/>
          <w:sz w:val="24"/>
          <w:szCs w:val="24"/>
        </w:rPr>
        <w:t>prazo de 15 (quinze) dias úteis, contado da data de sua intimação.</w:t>
      </w:r>
    </w:p>
    <w:p w14:paraId="70ABABFF" w14:textId="666C35A3"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.12 A aplicação das sanções previstas nas letras “c” e “d” do item </w:t>
      </w:r>
      <w:r w:rsidRPr="00BF65B3">
        <w:rPr>
          <w:rFonts w:ascii="Arial Narrow" w:hAnsi="Arial Narrow"/>
          <w:sz w:val="24"/>
          <w:szCs w:val="24"/>
        </w:rPr>
        <w:t>9</w:t>
      </w:r>
      <w:r w:rsidR="000E3AC5" w:rsidRPr="00BF65B3">
        <w:rPr>
          <w:rFonts w:ascii="Arial Narrow" w:hAnsi="Arial Narrow"/>
          <w:sz w:val="24"/>
          <w:szCs w:val="24"/>
        </w:rPr>
        <w:t>.2 Lei requererá a instauração de processo</w:t>
      </w:r>
      <w:r w:rsidRPr="00BF65B3">
        <w:rPr>
          <w:rFonts w:ascii="Arial Narrow" w:hAnsi="Arial Narrow"/>
          <w:sz w:val="24"/>
          <w:szCs w:val="24"/>
        </w:rPr>
        <w:t xml:space="preserve"> </w:t>
      </w:r>
      <w:r w:rsidR="000E3AC5" w:rsidRPr="00BF65B3">
        <w:rPr>
          <w:rFonts w:ascii="Arial Narrow" w:hAnsi="Arial Narrow"/>
          <w:sz w:val="24"/>
          <w:szCs w:val="24"/>
        </w:rPr>
        <w:t>de responsabilização, a ser conduzido por comissão composta de 2 (dois) ou mais servidores estáveis, que avaliará fatos e</w:t>
      </w:r>
      <w:r w:rsidRPr="00BF65B3">
        <w:rPr>
          <w:rFonts w:ascii="Arial Narrow" w:hAnsi="Arial Narrow"/>
          <w:sz w:val="24"/>
          <w:szCs w:val="24"/>
        </w:rPr>
        <w:t xml:space="preserve"> </w:t>
      </w:r>
      <w:r w:rsidR="000E3AC5" w:rsidRPr="00BF65B3">
        <w:rPr>
          <w:rFonts w:ascii="Arial Narrow" w:hAnsi="Arial Narrow"/>
          <w:sz w:val="24"/>
          <w:szCs w:val="24"/>
        </w:rPr>
        <w:t>circunstâncias conhecidos e intimará o licitante ou o contratado para, no prazo de 15 (quinze) dias úteis, contado da data de</w:t>
      </w:r>
      <w:r w:rsidRPr="00BF65B3">
        <w:rPr>
          <w:rFonts w:ascii="Arial Narrow" w:hAnsi="Arial Narrow"/>
          <w:sz w:val="24"/>
          <w:szCs w:val="24"/>
        </w:rPr>
        <w:t xml:space="preserve"> </w:t>
      </w:r>
      <w:r w:rsidR="000E3AC5" w:rsidRPr="00BF65B3">
        <w:rPr>
          <w:rFonts w:ascii="Arial Narrow" w:hAnsi="Arial Narrow"/>
          <w:sz w:val="24"/>
          <w:szCs w:val="24"/>
        </w:rPr>
        <w:t>intimação, apresentar defesa escrita e especificar as provas que pretenda produzir.</w:t>
      </w:r>
    </w:p>
    <w:p w14:paraId="525716E4" w14:textId="5DA12010"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.13 Na hipótese de deferimento de pedido de produção de novas provas ou de juntada de provas julgadas</w:t>
      </w:r>
      <w:r w:rsidRPr="00BF65B3">
        <w:rPr>
          <w:rFonts w:ascii="Arial Narrow" w:hAnsi="Arial Narrow"/>
          <w:sz w:val="24"/>
          <w:szCs w:val="24"/>
        </w:rPr>
        <w:t xml:space="preserve"> </w:t>
      </w:r>
      <w:r w:rsidR="000E3AC5" w:rsidRPr="00BF65B3">
        <w:rPr>
          <w:rFonts w:ascii="Arial Narrow" w:hAnsi="Arial Narrow"/>
          <w:sz w:val="24"/>
          <w:szCs w:val="24"/>
        </w:rPr>
        <w:t>indispensáveis pela comissão, o licitante ou o contratado poderá apresentar alegações finais no prazo de 15 (quinze) dias</w:t>
      </w:r>
      <w:r w:rsidRPr="00BF65B3">
        <w:rPr>
          <w:rFonts w:ascii="Arial Narrow" w:hAnsi="Arial Narrow"/>
          <w:sz w:val="24"/>
          <w:szCs w:val="24"/>
        </w:rPr>
        <w:t xml:space="preserve"> </w:t>
      </w:r>
      <w:r w:rsidR="000E3AC5" w:rsidRPr="00BF65B3">
        <w:rPr>
          <w:rFonts w:ascii="Arial Narrow" w:hAnsi="Arial Narrow"/>
          <w:sz w:val="24"/>
          <w:szCs w:val="24"/>
        </w:rPr>
        <w:t>úteis, contado da data da intimação.</w:t>
      </w:r>
    </w:p>
    <w:p w14:paraId="53BB9169" w14:textId="197C796F"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 xml:space="preserve">.14 Serão indeferidas pela comissão, mediante decisão fundamentada, </w:t>
      </w:r>
      <w:r w:rsidR="00636833">
        <w:rPr>
          <w:rFonts w:ascii="Arial Narrow" w:hAnsi="Arial Narrow"/>
          <w:sz w:val="24"/>
          <w:szCs w:val="24"/>
        </w:rPr>
        <w:t xml:space="preserve">provas ilícitas, impertinentes, </w:t>
      </w:r>
      <w:r w:rsidR="000E3AC5" w:rsidRPr="00BF65B3">
        <w:rPr>
          <w:rFonts w:ascii="Arial Narrow" w:hAnsi="Arial Narrow"/>
          <w:sz w:val="24"/>
          <w:szCs w:val="24"/>
        </w:rPr>
        <w:t>desnecessárias, protelatórias ou intempestivas.</w:t>
      </w:r>
    </w:p>
    <w:p w14:paraId="5DC645D4" w14:textId="09C8A54B"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.15 As penalidades aplicadas serão anotadas no registro cadastral dos fornecedores mantido pela</w:t>
      </w:r>
    </w:p>
    <w:p w14:paraId="1A71CA4F"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Administração Municipal.</w:t>
      </w:r>
    </w:p>
    <w:p w14:paraId="1A6AE895" w14:textId="6DB27269" w:rsidR="000E3AC5" w:rsidRPr="00BF65B3" w:rsidRDefault="00086982" w:rsidP="0072182D">
      <w:pPr>
        <w:spacing w:line="360" w:lineRule="auto"/>
        <w:ind w:right="140"/>
        <w:jc w:val="both"/>
        <w:rPr>
          <w:rFonts w:ascii="Arial Narrow" w:hAnsi="Arial Narrow"/>
          <w:sz w:val="24"/>
          <w:szCs w:val="24"/>
        </w:rPr>
      </w:pPr>
      <w:r w:rsidRPr="00BF65B3">
        <w:rPr>
          <w:rFonts w:ascii="Arial Narrow" w:hAnsi="Arial Narrow"/>
          <w:sz w:val="24"/>
          <w:szCs w:val="24"/>
        </w:rPr>
        <w:t>9</w:t>
      </w:r>
      <w:r w:rsidR="000E3AC5" w:rsidRPr="00BF65B3">
        <w:rPr>
          <w:rFonts w:ascii="Arial Narrow" w:hAnsi="Arial Narrow"/>
          <w:sz w:val="24"/>
          <w:szCs w:val="24"/>
        </w:rPr>
        <w:t>.16 As importâncias relativas às multas deverão ser recolhidas à conta do Tesouro do Município.</w:t>
      </w:r>
    </w:p>
    <w:p w14:paraId="1269523B" w14:textId="20DE2DF3"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1</w:t>
      </w:r>
      <w:r w:rsidR="00086982" w:rsidRPr="00BF65B3">
        <w:rPr>
          <w:rFonts w:ascii="Arial Narrow" w:hAnsi="Arial Narrow"/>
          <w:b/>
          <w:sz w:val="24"/>
          <w:szCs w:val="24"/>
        </w:rPr>
        <w:t>0</w:t>
      </w:r>
      <w:r w:rsidRPr="00BF65B3">
        <w:rPr>
          <w:rFonts w:ascii="Arial Narrow" w:hAnsi="Arial Narrow"/>
          <w:b/>
          <w:sz w:val="24"/>
          <w:szCs w:val="24"/>
        </w:rPr>
        <w:t>. DO PAGAMENTO</w:t>
      </w:r>
    </w:p>
    <w:p w14:paraId="38331B28" w14:textId="05075FBA"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 xml:space="preserve">.1 O pagamento será efetuado pela Prefeitura do </w:t>
      </w:r>
      <w:r w:rsidR="00086982" w:rsidRPr="00BF65B3">
        <w:rPr>
          <w:rFonts w:ascii="Arial Narrow" w:hAnsi="Arial Narrow"/>
          <w:sz w:val="24"/>
          <w:szCs w:val="24"/>
        </w:rPr>
        <w:t xml:space="preserve">Município de São João das Missões-MG </w:t>
      </w:r>
      <w:r w:rsidRPr="00BF65B3">
        <w:rPr>
          <w:rFonts w:ascii="Arial Narrow" w:hAnsi="Arial Narrow"/>
          <w:sz w:val="24"/>
          <w:szCs w:val="24"/>
        </w:rPr>
        <w:t>até o 5º (quinto) dia útil</w:t>
      </w:r>
      <w:r w:rsidR="00086982" w:rsidRPr="00BF65B3">
        <w:rPr>
          <w:rFonts w:ascii="Arial Narrow" w:hAnsi="Arial Narrow"/>
          <w:sz w:val="24"/>
          <w:szCs w:val="24"/>
        </w:rPr>
        <w:t xml:space="preserve"> </w:t>
      </w:r>
      <w:r w:rsidRPr="00BF65B3">
        <w:rPr>
          <w:rFonts w:ascii="Arial Narrow" w:hAnsi="Arial Narrow"/>
          <w:sz w:val="24"/>
          <w:szCs w:val="24"/>
        </w:rPr>
        <w:t>para empresas locais e 10º dia útil para empresas fora do município, mediante a apresentação da Nota Fiscal/Fatura, após</w:t>
      </w:r>
      <w:r w:rsidR="00086982" w:rsidRPr="00BF65B3">
        <w:rPr>
          <w:rFonts w:ascii="Arial Narrow" w:hAnsi="Arial Narrow"/>
          <w:sz w:val="24"/>
          <w:szCs w:val="24"/>
        </w:rPr>
        <w:t xml:space="preserve"> </w:t>
      </w:r>
      <w:r w:rsidRPr="00BF65B3">
        <w:rPr>
          <w:rFonts w:ascii="Arial Narrow" w:hAnsi="Arial Narrow"/>
          <w:sz w:val="24"/>
          <w:szCs w:val="24"/>
        </w:rPr>
        <w:t>o ateste pelo profissional designado, sendo efetuada a retenção de tributos sobre o pagamento a ser realizado (se for ocaso), conforme determina a legislação vigente.</w:t>
      </w:r>
    </w:p>
    <w:p w14:paraId="3FC92E6E" w14:textId="3E164BC3"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1</w:t>
      </w:r>
      <w:r w:rsidR="00086982" w:rsidRPr="00BF65B3">
        <w:rPr>
          <w:rFonts w:ascii="Arial Narrow" w:hAnsi="Arial Narrow"/>
          <w:sz w:val="24"/>
          <w:szCs w:val="24"/>
        </w:rPr>
        <w:t>0</w:t>
      </w:r>
      <w:r w:rsidRPr="00BF65B3">
        <w:rPr>
          <w:rFonts w:ascii="Arial Narrow" w:hAnsi="Arial Narrow"/>
          <w:sz w:val="24"/>
          <w:szCs w:val="24"/>
        </w:rPr>
        <w:t>.2 O pagamento será creditado em conta corrente, por meio de ordem bancária a favor de qualquer instituição</w:t>
      </w:r>
      <w:r w:rsidR="00086982" w:rsidRPr="00BF65B3">
        <w:rPr>
          <w:rFonts w:ascii="Arial Narrow" w:hAnsi="Arial Narrow"/>
          <w:sz w:val="24"/>
          <w:szCs w:val="24"/>
        </w:rPr>
        <w:t xml:space="preserve"> </w:t>
      </w:r>
      <w:r w:rsidRPr="00BF65B3">
        <w:rPr>
          <w:rFonts w:ascii="Arial Narrow" w:hAnsi="Arial Narrow"/>
          <w:sz w:val="24"/>
          <w:szCs w:val="24"/>
        </w:rPr>
        <w:t>bancária indicada na Nota Fiscal, devendo, para isso, ficar explícito o nome do banco, agência, localidade e número da</w:t>
      </w:r>
      <w:r w:rsidR="00086982" w:rsidRPr="00BF65B3">
        <w:rPr>
          <w:rFonts w:ascii="Arial Narrow" w:hAnsi="Arial Narrow"/>
          <w:sz w:val="24"/>
          <w:szCs w:val="24"/>
        </w:rPr>
        <w:t xml:space="preserve"> </w:t>
      </w:r>
      <w:r w:rsidRPr="00BF65B3">
        <w:rPr>
          <w:rFonts w:ascii="Arial Narrow" w:hAnsi="Arial Narrow"/>
          <w:sz w:val="24"/>
          <w:szCs w:val="24"/>
        </w:rPr>
        <w:t>conta corrente em que deverá ser efetivado o crédito.</w:t>
      </w:r>
    </w:p>
    <w:p w14:paraId="32B303DC" w14:textId="25404173"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.3 Caso o prestador seja optante pelo Sistema Integrado de Pagamento de Impostos e Contribuições das</w:t>
      </w:r>
      <w:r w:rsidR="00086982" w:rsidRPr="00BF65B3">
        <w:rPr>
          <w:rFonts w:ascii="Arial Narrow" w:hAnsi="Arial Narrow"/>
          <w:sz w:val="24"/>
          <w:szCs w:val="24"/>
        </w:rPr>
        <w:t xml:space="preserve"> </w:t>
      </w:r>
      <w:r w:rsidRPr="00BF65B3">
        <w:rPr>
          <w:rFonts w:ascii="Arial Narrow" w:hAnsi="Arial Narrow"/>
          <w:sz w:val="24"/>
          <w:szCs w:val="24"/>
        </w:rPr>
        <w:t>Microempresas e Empresas de Pequeno Porte – SIMPLES, deverá apresentar, juntamente com a Nota Fiscal, a devida</w:t>
      </w:r>
      <w:r w:rsidR="00086982" w:rsidRPr="00BF65B3">
        <w:rPr>
          <w:rFonts w:ascii="Arial Narrow" w:hAnsi="Arial Narrow"/>
          <w:sz w:val="24"/>
          <w:szCs w:val="24"/>
        </w:rPr>
        <w:t xml:space="preserve"> </w:t>
      </w:r>
      <w:r w:rsidRPr="00BF65B3">
        <w:rPr>
          <w:rFonts w:ascii="Arial Narrow" w:hAnsi="Arial Narrow"/>
          <w:sz w:val="24"/>
          <w:szCs w:val="24"/>
        </w:rPr>
        <w:t>comprovação, a fim de evitar a retenção na fonte dos tributos, de acordo com a Lei Complementar nº 123, de 14 de</w:t>
      </w:r>
      <w:r w:rsidR="00086982" w:rsidRPr="00BF65B3">
        <w:rPr>
          <w:rFonts w:ascii="Arial Narrow" w:hAnsi="Arial Narrow"/>
          <w:sz w:val="24"/>
          <w:szCs w:val="24"/>
        </w:rPr>
        <w:t xml:space="preserve"> </w:t>
      </w:r>
      <w:r w:rsidRPr="00BF65B3">
        <w:rPr>
          <w:rFonts w:ascii="Arial Narrow" w:hAnsi="Arial Narrow"/>
          <w:sz w:val="24"/>
          <w:szCs w:val="24"/>
        </w:rPr>
        <w:t>dezembro de 2006.</w:t>
      </w:r>
    </w:p>
    <w:p w14:paraId="2C699B4D" w14:textId="7AAD82A9"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.4 Havendo erro na Nota Fiscal ou circunstância que impeça a liquidação da despesa, esta será devolvida ao</w:t>
      </w:r>
      <w:r w:rsidR="00086982" w:rsidRPr="00BF65B3">
        <w:rPr>
          <w:rFonts w:ascii="Arial Narrow" w:hAnsi="Arial Narrow"/>
          <w:sz w:val="24"/>
          <w:szCs w:val="24"/>
        </w:rPr>
        <w:t xml:space="preserve"> </w:t>
      </w:r>
      <w:r w:rsidRPr="00BF65B3">
        <w:rPr>
          <w:rFonts w:ascii="Arial Narrow" w:hAnsi="Arial Narrow"/>
          <w:sz w:val="24"/>
          <w:szCs w:val="24"/>
        </w:rPr>
        <w:t>prestador, e o pagamento ficará pendente até que ela providencie as medidas saneadoras. Nessa hipótese, o prazo para</w:t>
      </w:r>
      <w:r w:rsidR="00086982" w:rsidRPr="00BF65B3">
        <w:rPr>
          <w:rFonts w:ascii="Arial Narrow" w:hAnsi="Arial Narrow"/>
          <w:sz w:val="24"/>
          <w:szCs w:val="24"/>
        </w:rPr>
        <w:t xml:space="preserve"> </w:t>
      </w:r>
      <w:r w:rsidRPr="00BF65B3">
        <w:rPr>
          <w:rFonts w:ascii="Arial Narrow" w:hAnsi="Arial Narrow"/>
          <w:sz w:val="24"/>
          <w:szCs w:val="24"/>
        </w:rPr>
        <w:t>pagamento iniciar-se-á após a regularização da situação ou reapresentação do documento fiscal não acarretando qualquer</w:t>
      </w:r>
      <w:r w:rsidR="00086982" w:rsidRPr="00BF65B3">
        <w:rPr>
          <w:rFonts w:ascii="Arial Narrow" w:hAnsi="Arial Narrow"/>
          <w:sz w:val="24"/>
          <w:szCs w:val="24"/>
        </w:rPr>
        <w:t xml:space="preserve"> </w:t>
      </w:r>
      <w:r w:rsidRPr="00BF65B3">
        <w:rPr>
          <w:rFonts w:ascii="Arial Narrow" w:hAnsi="Arial Narrow"/>
          <w:sz w:val="24"/>
          <w:szCs w:val="24"/>
        </w:rPr>
        <w:t xml:space="preserve">ônus para a Prefeitura do </w:t>
      </w:r>
      <w:r w:rsidR="00086982" w:rsidRPr="00BF65B3">
        <w:rPr>
          <w:rFonts w:ascii="Arial Narrow" w:hAnsi="Arial Narrow"/>
          <w:sz w:val="24"/>
          <w:szCs w:val="24"/>
        </w:rPr>
        <w:t>Município de São João das Missões-MG</w:t>
      </w:r>
    </w:p>
    <w:p w14:paraId="08A15A73" w14:textId="5B0A6D88"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.5 Previamente à data do pagamento, o Departamento de Tesouraria verifica</w:t>
      </w:r>
      <w:r w:rsidR="00636833">
        <w:rPr>
          <w:rFonts w:ascii="Arial Narrow" w:hAnsi="Arial Narrow"/>
          <w:sz w:val="24"/>
          <w:szCs w:val="24"/>
        </w:rPr>
        <w:t xml:space="preserve">rá as certidões de regularidade </w:t>
      </w:r>
      <w:r w:rsidRPr="00BF65B3">
        <w:rPr>
          <w:rFonts w:ascii="Arial Narrow" w:hAnsi="Arial Narrow"/>
          <w:sz w:val="24"/>
          <w:szCs w:val="24"/>
        </w:rPr>
        <w:t>fiscal e trabalhista, para verificar a manutenção das condições de habilitação do prestador.</w:t>
      </w:r>
    </w:p>
    <w:p w14:paraId="759A295D" w14:textId="6AA4CCF4"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.6 Os tributos e as contribuições fiscais, bem como quaisquer outras despesas necessárias à dos serviços são</w:t>
      </w:r>
      <w:r w:rsidR="00086982" w:rsidRPr="00BF65B3">
        <w:rPr>
          <w:rFonts w:ascii="Arial Narrow" w:hAnsi="Arial Narrow"/>
          <w:sz w:val="24"/>
          <w:szCs w:val="24"/>
        </w:rPr>
        <w:t xml:space="preserve"> </w:t>
      </w:r>
      <w:r w:rsidRPr="00BF65B3">
        <w:rPr>
          <w:rFonts w:ascii="Arial Narrow" w:hAnsi="Arial Narrow"/>
          <w:sz w:val="24"/>
          <w:szCs w:val="24"/>
        </w:rPr>
        <w:t>de responsabilidade do prestador, podendo a Contratante exigir, a qualquer tempo, a comprovação de sua regularidade.</w:t>
      </w:r>
    </w:p>
    <w:p w14:paraId="1F7EF1D7" w14:textId="1A9A0136"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 xml:space="preserve">.7 Havendo atraso no pagamento de suas obrigações a Prefeitura do </w:t>
      </w:r>
      <w:r w:rsidR="00086982" w:rsidRPr="00BF65B3">
        <w:rPr>
          <w:rFonts w:ascii="Arial Narrow" w:hAnsi="Arial Narrow"/>
          <w:sz w:val="24"/>
          <w:szCs w:val="24"/>
        </w:rPr>
        <w:t xml:space="preserve">Município de São João das Missões-MG </w:t>
      </w:r>
      <w:r w:rsidRPr="00BF65B3">
        <w:rPr>
          <w:rFonts w:ascii="Arial Narrow" w:hAnsi="Arial Narrow"/>
          <w:sz w:val="24"/>
          <w:szCs w:val="24"/>
        </w:rPr>
        <w:t>procederá à atualização financeira diária de seus débitos, por meio da média de índices de preços de abrangência nacional,</w:t>
      </w:r>
      <w:r w:rsidR="00086982" w:rsidRPr="00BF65B3">
        <w:rPr>
          <w:rFonts w:ascii="Arial Narrow" w:hAnsi="Arial Narrow"/>
          <w:sz w:val="24"/>
          <w:szCs w:val="24"/>
        </w:rPr>
        <w:t xml:space="preserve"> </w:t>
      </w:r>
      <w:r w:rsidRPr="00BF65B3">
        <w:rPr>
          <w:rFonts w:ascii="Arial Narrow" w:hAnsi="Arial Narrow"/>
          <w:sz w:val="24"/>
          <w:szCs w:val="24"/>
        </w:rPr>
        <w:t>na forma da regulamentação baixada pelo Poder Executivo (Decreto n.º 1.544, de 30.06.95) “pró rata”, tendo como base o</w:t>
      </w:r>
      <w:r w:rsidR="00086982" w:rsidRPr="00BF65B3">
        <w:rPr>
          <w:rFonts w:ascii="Arial Narrow" w:hAnsi="Arial Narrow"/>
          <w:sz w:val="24"/>
          <w:szCs w:val="24"/>
        </w:rPr>
        <w:t xml:space="preserve"> </w:t>
      </w:r>
      <w:r w:rsidRPr="00BF65B3">
        <w:rPr>
          <w:rFonts w:ascii="Arial Narrow" w:hAnsi="Arial Narrow"/>
          <w:sz w:val="24"/>
          <w:szCs w:val="24"/>
        </w:rPr>
        <w:t>dia limite para pagamento e como data final o dia anterior ao da emissão da ordem bancária, ou pelo índice que venha a</w:t>
      </w:r>
      <w:r w:rsidR="00086982" w:rsidRPr="00BF65B3">
        <w:rPr>
          <w:rFonts w:ascii="Arial Narrow" w:hAnsi="Arial Narrow"/>
          <w:sz w:val="24"/>
          <w:szCs w:val="24"/>
        </w:rPr>
        <w:t xml:space="preserve"> </w:t>
      </w:r>
      <w:r w:rsidRPr="00BF65B3">
        <w:rPr>
          <w:rFonts w:ascii="Arial Narrow" w:hAnsi="Arial Narrow"/>
          <w:sz w:val="24"/>
          <w:szCs w:val="24"/>
        </w:rPr>
        <w:t>substituí-lo.</w:t>
      </w:r>
    </w:p>
    <w:p w14:paraId="64108372"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11.8 Para fins de cálculos de utilização de correção, por atraso, utilizar-se-á a seguinte fórmula:</w:t>
      </w:r>
    </w:p>
    <w:p w14:paraId="688F8B0C"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R= V x I</w:t>
      </w:r>
    </w:p>
    <w:p w14:paraId="65D63502"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Onde:</w:t>
      </w:r>
    </w:p>
    <w:p w14:paraId="65BC6BE9"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R = valor da correção procurada;</w:t>
      </w:r>
    </w:p>
    <w:p w14:paraId="0884AFDA"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V = valor inicial do contrato;</w:t>
      </w:r>
    </w:p>
    <w:p w14:paraId="655AE861" w14:textId="77777777"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lastRenderedPageBreak/>
        <w:t>I = média aritmética simples do INPC (IBGE) dos últimos 12 (doze) meses.</w:t>
      </w:r>
    </w:p>
    <w:p w14:paraId="6B91B531" w14:textId="5B81FCBC"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.9 Havendo erro na Nota Fiscal/Fatura, esta será devolvida ao prestador.</w:t>
      </w:r>
    </w:p>
    <w:p w14:paraId="50A9441C" w14:textId="77777777" w:rsidR="00086982"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086982" w:rsidRPr="00BF65B3">
        <w:rPr>
          <w:rFonts w:ascii="Arial Narrow" w:hAnsi="Arial Narrow"/>
          <w:sz w:val="24"/>
          <w:szCs w:val="24"/>
        </w:rPr>
        <w:t>0</w:t>
      </w:r>
      <w:r w:rsidRPr="00BF65B3">
        <w:rPr>
          <w:rFonts w:ascii="Arial Narrow" w:hAnsi="Arial Narrow"/>
          <w:sz w:val="24"/>
          <w:szCs w:val="24"/>
        </w:rPr>
        <w:t>.10 Qualquer irregularidade que impeça a liquidação da despesa será comunicada ao prestador, ficando o</w:t>
      </w:r>
      <w:r w:rsidR="00086982" w:rsidRPr="00BF65B3">
        <w:rPr>
          <w:rFonts w:ascii="Arial Narrow" w:hAnsi="Arial Narrow"/>
          <w:sz w:val="24"/>
          <w:szCs w:val="24"/>
        </w:rPr>
        <w:t xml:space="preserve"> </w:t>
      </w:r>
      <w:r w:rsidRPr="00BF65B3">
        <w:rPr>
          <w:rFonts w:ascii="Arial Narrow" w:hAnsi="Arial Narrow"/>
          <w:sz w:val="24"/>
          <w:szCs w:val="24"/>
        </w:rPr>
        <w:t>pagamento suspenso até que se providenciem as medidas saneadoras. Nessa hipótese, o prazo para o pagamento iniciar-se-á após regularização da situação e/ou a reapresentação do documento fiscal, não acarretando qualquer ônus para o</w:t>
      </w:r>
      <w:r w:rsidR="00086982" w:rsidRPr="00BF65B3">
        <w:rPr>
          <w:rFonts w:ascii="Arial Narrow" w:hAnsi="Arial Narrow"/>
          <w:sz w:val="24"/>
          <w:szCs w:val="24"/>
        </w:rPr>
        <w:t xml:space="preserve"> Município de São João das Missões-MG.</w:t>
      </w:r>
    </w:p>
    <w:p w14:paraId="79AB9F2A" w14:textId="35206822"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1</w:t>
      </w:r>
      <w:r w:rsidR="0057493C" w:rsidRPr="00BF65B3">
        <w:rPr>
          <w:rFonts w:ascii="Arial Narrow" w:hAnsi="Arial Narrow"/>
          <w:b/>
          <w:sz w:val="24"/>
          <w:szCs w:val="24"/>
        </w:rPr>
        <w:t>1</w:t>
      </w:r>
      <w:r w:rsidRPr="00BF65B3">
        <w:rPr>
          <w:rFonts w:ascii="Arial Narrow" w:hAnsi="Arial Narrow"/>
          <w:b/>
          <w:sz w:val="24"/>
          <w:szCs w:val="24"/>
        </w:rPr>
        <w:t>. DA DOTAÇÃO ORÇAMENTÁRIA</w:t>
      </w:r>
    </w:p>
    <w:p w14:paraId="2A9F3F77" w14:textId="5822A7CD"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57493C" w:rsidRPr="00BF65B3">
        <w:rPr>
          <w:rFonts w:ascii="Arial Narrow" w:hAnsi="Arial Narrow"/>
          <w:sz w:val="24"/>
          <w:szCs w:val="24"/>
        </w:rPr>
        <w:t>1</w:t>
      </w:r>
      <w:r w:rsidRPr="00BF65B3">
        <w:rPr>
          <w:rFonts w:ascii="Arial Narrow" w:hAnsi="Arial Narrow"/>
          <w:sz w:val="24"/>
          <w:szCs w:val="24"/>
        </w:rPr>
        <w:t>.1 As despesas decorrentes desta aquisição estão programadas em dotações orçamentárias próprias, dentro do</w:t>
      </w:r>
      <w:r w:rsidR="0057493C" w:rsidRPr="00BF65B3">
        <w:rPr>
          <w:rFonts w:ascii="Arial Narrow" w:hAnsi="Arial Narrow"/>
          <w:sz w:val="24"/>
          <w:szCs w:val="24"/>
        </w:rPr>
        <w:t xml:space="preserve"> </w:t>
      </w:r>
      <w:r w:rsidRPr="00BF65B3">
        <w:rPr>
          <w:rFonts w:ascii="Arial Narrow" w:hAnsi="Arial Narrow"/>
          <w:sz w:val="24"/>
          <w:szCs w:val="24"/>
        </w:rPr>
        <w:t>exercício de 202</w:t>
      </w:r>
      <w:r w:rsidR="0057493C" w:rsidRPr="00BF65B3">
        <w:rPr>
          <w:rFonts w:ascii="Arial Narrow" w:hAnsi="Arial Narrow"/>
          <w:sz w:val="24"/>
          <w:szCs w:val="24"/>
        </w:rPr>
        <w:t>4</w:t>
      </w:r>
      <w:r w:rsidRPr="00BF65B3">
        <w:rPr>
          <w:rFonts w:ascii="Arial Narrow" w:hAnsi="Arial Narrow"/>
          <w:sz w:val="24"/>
          <w:szCs w:val="24"/>
        </w:rPr>
        <w:t>, abaixo especificadas:</w:t>
      </w:r>
    </w:p>
    <w:p w14:paraId="5EF6B809" w14:textId="44F9BC06" w:rsidR="00636833" w:rsidRPr="00636833" w:rsidRDefault="0057493C" w:rsidP="00636833">
      <w:pPr>
        <w:pStyle w:val="Estilo4"/>
        <w:spacing w:before="0" w:after="0" w:line="360" w:lineRule="auto"/>
        <w:ind w:right="140"/>
        <w:rPr>
          <w:rFonts w:ascii="Arial Narrow" w:hAnsi="Arial Narrow" w:cs="Times New Roman"/>
          <w:b/>
          <w:szCs w:val="24"/>
        </w:rPr>
      </w:pPr>
      <w:r w:rsidRPr="00BF65B3">
        <w:rPr>
          <w:rFonts w:ascii="Arial Narrow" w:hAnsi="Arial Narrow" w:cs="Times New Roman"/>
          <w:b/>
          <w:szCs w:val="24"/>
        </w:rPr>
        <w:t>FICHA 896-6 – 071127.812.39.2071. Manutenção dos Serviços de Esportes Municipais 339039000000. Outros Serviços de Terceiros-Pessoa Jurídica-Recurso: 15000000- Rec</w:t>
      </w:r>
      <w:r w:rsidR="00636833">
        <w:rPr>
          <w:rFonts w:ascii="Arial Narrow" w:hAnsi="Arial Narrow" w:cs="Times New Roman"/>
          <w:b/>
          <w:szCs w:val="24"/>
        </w:rPr>
        <w:t>urso Não Vinculados de Impostos.</w:t>
      </w:r>
    </w:p>
    <w:p w14:paraId="082671B8" w14:textId="56957F9D"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1</w:t>
      </w:r>
      <w:r w:rsidR="0057493C" w:rsidRPr="00BF65B3">
        <w:rPr>
          <w:rFonts w:ascii="Arial Narrow" w:hAnsi="Arial Narrow"/>
          <w:b/>
          <w:sz w:val="24"/>
          <w:szCs w:val="24"/>
        </w:rPr>
        <w:t>2</w:t>
      </w:r>
      <w:r w:rsidRPr="00BF65B3">
        <w:rPr>
          <w:rFonts w:ascii="Arial Narrow" w:hAnsi="Arial Narrow"/>
          <w:b/>
          <w:sz w:val="24"/>
          <w:szCs w:val="24"/>
        </w:rPr>
        <w:t>. DO PRAZO, LOCAL DE ENTREGA</w:t>
      </w:r>
    </w:p>
    <w:p w14:paraId="0C552476" w14:textId="0442FCE2"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E277D6" w:rsidRPr="00BF65B3">
        <w:rPr>
          <w:rFonts w:ascii="Arial Narrow" w:hAnsi="Arial Narrow"/>
          <w:sz w:val="24"/>
          <w:szCs w:val="24"/>
        </w:rPr>
        <w:t>2</w:t>
      </w:r>
      <w:r w:rsidRPr="00BF65B3">
        <w:rPr>
          <w:rFonts w:ascii="Arial Narrow" w:hAnsi="Arial Narrow"/>
          <w:sz w:val="24"/>
          <w:szCs w:val="24"/>
        </w:rPr>
        <w:t xml:space="preserve">.1 O presente credenciamento terá vigência contratual de </w:t>
      </w:r>
      <w:r w:rsidR="00C057E5">
        <w:rPr>
          <w:rFonts w:ascii="Arial Narrow" w:hAnsi="Arial Narrow"/>
          <w:sz w:val="24"/>
          <w:szCs w:val="24"/>
        </w:rPr>
        <w:t>06</w:t>
      </w:r>
      <w:r w:rsidRPr="00BF65B3">
        <w:rPr>
          <w:rFonts w:ascii="Arial Narrow" w:hAnsi="Arial Narrow"/>
          <w:sz w:val="24"/>
          <w:szCs w:val="24"/>
        </w:rPr>
        <w:t xml:space="preserve"> (</w:t>
      </w:r>
      <w:r w:rsidR="00C057E5">
        <w:rPr>
          <w:rFonts w:ascii="Arial Narrow" w:hAnsi="Arial Narrow"/>
          <w:sz w:val="24"/>
          <w:szCs w:val="24"/>
        </w:rPr>
        <w:t>seis</w:t>
      </w:r>
      <w:r w:rsidRPr="00BF65B3">
        <w:rPr>
          <w:rFonts w:ascii="Arial Narrow" w:hAnsi="Arial Narrow"/>
          <w:sz w:val="24"/>
          <w:szCs w:val="24"/>
        </w:rPr>
        <w:t>) meses, podendo ser renovado por até 60</w:t>
      </w:r>
      <w:r w:rsidR="00E277D6" w:rsidRPr="00BF65B3">
        <w:rPr>
          <w:rFonts w:ascii="Arial Narrow" w:hAnsi="Arial Narrow"/>
          <w:sz w:val="24"/>
          <w:szCs w:val="24"/>
        </w:rPr>
        <w:t xml:space="preserve"> </w:t>
      </w:r>
      <w:r w:rsidRPr="00BF65B3">
        <w:rPr>
          <w:rFonts w:ascii="Arial Narrow" w:hAnsi="Arial Narrow"/>
          <w:sz w:val="24"/>
          <w:szCs w:val="24"/>
        </w:rPr>
        <w:t>(sessenta) meses.</w:t>
      </w:r>
    </w:p>
    <w:p w14:paraId="5E7E9B3E" w14:textId="3377339B" w:rsidR="000E3AC5"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E277D6" w:rsidRPr="00BF65B3">
        <w:rPr>
          <w:rFonts w:ascii="Arial Narrow" w:hAnsi="Arial Narrow"/>
          <w:sz w:val="24"/>
          <w:szCs w:val="24"/>
        </w:rPr>
        <w:t>2</w:t>
      </w:r>
      <w:r w:rsidRPr="00BF65B3">
        <w:rPr>
          <w:rFonts w:ascii="Arial Narrow" w:hAnsi="Arial Narrow"/>
          <w:sz w:val="24"/>
          <w:szCs w:val="24"/>
        </w:rPr>
        <w:t xml:space="preserve">.2 Os dados para entrega </w:t>
      </w:r>
      <w:r w:rsidR="00C057E5" w:rsidRPr="00BF65B3">
        <w:rPr>
          <w:rFonts w:ascii="Arial Narrow" w:hAnsi="Arial Narrow"/>
          <w:sz w:val="24"/>
          <w:szCs w:val="24"/>
        </w:rPr>
        <w:t xml:space="preserve">dos </w:t>
      </w:r>
      <w:proofErr w:type="spellStart"/>
      <w:r w:rsidR="00C057E5" w:rsidRPr="00BF65B3">
        <w:rPr>
          <w:rFonts w:ascii="Arial Narrow" w:hAnsi="Arial Narrow"/>
          <w:sz w:val="24"/>
          <w:szCs w:val="24"/>
        </w:rPr>
        <w:t>marmitex</w:t>
      </w:r>
      <w:proofErr w:type="spellEnd"/>
      <w:r w:rsidRPr="00BF65B3">
        <w:rPr>
          <w:rFonts w:ascii="Arial Narrow" w:hAnsi="Arial Narrow"/>
          <w:sz w:val="24"/>
          <w:szCs w:val="24"/>
        </w:rPr>
        <w:t>, como local, data e hora será determinado pela Secretaria Contratante e</w:t>
      </w:r>
      <w:r w:rsidR="00E277D6" w:rsidRPr="00BF65B3">
        <w:rPr>
          <w:rFonts w:ascii="Arial Narrow" w:hAnsi="Arial Narrow"/>
          <w:sz w:val="24"/>
          <w:szCs w:val="24"/>
        </w:rPr>
        <w:t xml:space="preserve"> </w:t>
      </w:r>
      <w:r w:rsidRPr="00BF65B3">
        <w:rPr>
          <w:rFonts w:ascii="Arial Narrow" w:hAnsi="Arial Narrow"/>
          <w:sz w:val="24"/>
          <w:szCs w:val="24"/>
        </w:rPr>
        <w:t>descrito na Autorização de Fornecimento a ser encaminhada ao contratado.</w:t>
      </w:r>
    </w:p>
    <w:p w14:paraId="3A168040" w14:textId="466E8302" w:rsidR="000E3AC5" w:rsidRPr="00BF65B3" w:rsidRDefault="000E3AC5" w:rsidP="0072182D">
      <w:pPr>
        <w:spacing w:line="360" w:lineRule="auto"/>
        <w:ind w:right="140"/>
        <w:jc w:val="both"/>
        <w:rPr>
          <w:rFonts w:ascii="Arial Narrow" w:hAnsi="Arial Narrow"/>
          <w:b/>
          <w:sz w:val="24"/>
          <w:szCs w:val="24"/>
        </w:rPr>
      </w:pPr>
      <w:r w:rsidRPr="00BF65B3">
        <w:rPr>
          <w:rFonts w:ascii="Arial Narrow" w:hAnsi="Arial Narrow"/>
          <w:b/>
          <w:sz w:val="24"/>
          <w:szCs w:val="24"/>
        </w:rPr>
        <w:t>1</w:t>
      </w:r>
      <w:r w:rsidR="00E277D6" w:rsidRPr="00BF65B3">
        <w:rPr>
          <w:rFonts w:ascii="Arial Narrow" w:hAnsi="Arial Narrow"/>
          <w:b/>
          <w:sz w:val="24"/>
          <w:szCs w:val="24"/>
        </w:rPr>
        <w:t>3</w:t>
      </w:r>
      <w:r w:rsidRPr="00BF65B3">
        <w:rPr>
          <w:rFonts w:ascii="Arial Narrow" w:hAnsi="Arial Narrow"/>
          <w:b/>
          <w:sz w:val="24"/>
          <w:szCs w:val="24"/>
        </w:rPr>
        <w:t>. DAS DISPOSIÇÕES FINAIS</w:t>
      </w:r>
    </w:p>
    <w:p w14:paraId="091F23EF" w14:textId="525C8592" w:rsidR="00E27F3E" w:rsidRPr="00BF65B3" w:rsidRDefault="000E3AC5" w:rsidP="0072182D">
      <w:pPr>
        <w:spacing w:line="360" w:lineRule="auto"/>
        <w:ind w:right="140"/>
        <w:jc w:val="both"/>
        <w:rPr>
          <w:rFonts w:ascii="Arial Narrow" w:hAnsi="Arial Narrow"/>
          <w:sz w:val="24"/>
          <w:szCs w:val="24"/>
        </w:rPr>
      </w:pPr>
      <w:r w:rsidRPr="00BF65B3">
        <w:rPr>
          <w:rFonts w:ascii="Arial Narrow" w:hAnsi="Arial Narrow"/>
          <w:sz w:val="24"/>
          <w:szCs w:val="24"/>
        </w:rPr>
        <w:t>1</w:t>
      </w:r>
      <w:r w:rsidR="00E277D6" w:rsidRPr="00BF65B3">
        <w:rPr>
          <w:rFonts w:ascii="Arial Narrow" w:hAnsi="Arial Narrow"/>
          <w:sz w:val="24"/>
          <w:szCs w:val="24"/>
        </w:rPr>
        <w:t>3</w:t>
      </w:r>
      <w:r w:rsidRPr="00BF65B3">
        <w:rPr>
          <w:rFonts w:ascii="Arial Narrow" w:hAnsi="Arial Narrow"/>
          <w:sz w:val="24"/>
          <w:szCs w:val="24"/>
        </w:rPr>
        <w:t>.1 A Nota de Empenho da Despesa terá força de contrato, conforme prevê o</w:t>
      </w:r>
      <w:r w:rsidR="00636833">
        <w:rPr>
          <w:rFonts w:ascii="Arial Narrow" w:hAnsi="Arial Narrow"/>
          <w:sz w:val="24"/>
          <w:szCs w:val="24"/>
        </w:rPr>
        <w:t xml:space="preserve"> art. 95 da Lei Federal n° </w:t>
      </w:r>
      <w:r w:rsidRPr="00BF65B3">
        <w:rPr>
          <w:rFonts w:ascii="Arial Narrow" w:hAnsi="Arial Narrow"/>
          <w:sz w:val="24"/>
          <w:szCs w:val="24"/>
        </w:rPr>
        <w:t>14.133/2021.</w:t>
      </w:r>
    </w:p>
    <w:p w14:paraId="2F76DBB2" w14:textId="07BB538B" w:rsidR="00AA3C1C" w:rsidRPr="00BF65B3" w:rsidRDefault="00E27F3E" w:rsidP="00636833">
      <w:pPr>
        <w:spacing w:line="360" w:lineRule="auto"/>
        <w:ind w:right="140"/>
        <w:jc w:val="both"/>
        <w:rPr>
          <w:rFonts w:ascii="Arial Narrow" w:hAnsi="Arial Narrow"/>
          <w:sz w:val="24"/>
          <w:szCs w:val="24"/>
        </w:rPr>
      </w:pPr>
      <w:r w:rsidRPr="00BF65B3">
        <w:rPr>
          <w:rFonts w:ascii="Arial Narrow" w:hAnsi="Arial Narrow"/>
          <w:sz w:val="24"/>
          <w:szCs w:val="24"/>
        </w:rPr>
        <w:t xml:space="preserve">13.2 Com exceção dos casos expressamente autorizados no Edital, o Credenciado somente poderá subcontratar o fornecimento do objeto com a prévia concordância da </w:t>
      </w:r>
      <w:proofErr w:type="spellStart"/>
      <w:r w:rsidRPr="00BF65B3">
        <w:rPr>
          <w:rFonts w:ascii="Arial Narrow" w:hAnsi="Arial Narrow"/>
          <w:sz w:val="24"/>
          <w:szCs w:val="24"/>
        </w:rPr>
        <w:t>Credenciante</w:t>
      </w:r>
      <w:proofErr w:type="spellEnd"/>
      <w:r w:rsidRPr="00BF65B3">
        <w:rPr>
          <w:rFonts w:ascii="Arial Narrow" w:hAnsi="Arial Narrow"/>
          <w:sz w:val="24"/>
          <w:szCs w:val="24"/>
        </w:rPr>
        <w:t xml:space="preserve">, ficando, neste caso, solidariamente responsável perante </w:t>
      </w:r>
      <w:r w:rsidR="00AA3C1C" w:rsidRPr="00BF65B3">
        <w:rPr>
          <w:rFonts w:ascii="Arial Narrow" w:hAnsi="Arial Narrow"/>
          <w:sz w:val="24"/>
          <w:szCs w:val="24"/>
        </w:rPr>
        <w:t>o</w:t>
      </w:r>
      <w:r w:rsidRPr="00BF65B3">
        <w:rPr>
          <w:rFonts w:ascii="Arial Narrow" w:hAnsi="Arial Narrow"/>
          <w:sz w:val="24"/>
          <w:szCs w:val="24"/>
        </w:rPr>
        <w:t xml:space="preserve"> Credencia</w:t>
      </w:r>
      <w:r w:rsidR="00AA3C1C" w:rsidRPr="00BF65B3">
        <w:rPr>
          <w:rFonts w:ascii="Arial Narrow" w:hAnsi="Arial Narrow"/>
          <w:sz w:val="24"/>
          <w:szCs w:val="24"/>
        </w:rPr>
        <w:t xml:space="preserve">mento </w:t>
      </w:r>
      <w:r w:rsidRPr="00BF65B3">
        <w:rPr>
          <w:rFonts w:ascii="Arial Narrow" w:hAnsi="Arial Narrow"/>
          <w:sz w:val="24"/>
          <w:szCs w:val="24"/>
        </w:rPr>
        <w:t>pelo fornecimento feito pela Subcontratada e, ainda, pelas consequências dos</w:t>
      </w:r>
      <w:r w:rsidR="00636833">
        <w:rPr>
          <w:rFonts w:ascii="Arial Narrow" w:hAnsi="Arial Narrow"/>
          <w:sz w:val="24"/>
          <w:szCs w:val="24"/>
        </w:rPr>
        <w:t xml:space="preserve"> fatos e atos a ela imputáveis.</w:t>
      </w:r>
    </w:p>
    <w:p w14:paraId="69305639" w14:textId="4FC8A181" w:rsidR="000850A6" w:rsidRPr="00BF65B3" w:rsidRDefault="000850A6" w:rsidP="00636833">
      <w:pPr>
        <w:widowControl w:val="0"/>
        <w:spacing w:after="0" w:line="240" w:lineRule="auto"/>
        <w:ind w:right="142"/>
        <w:rPr>
          <w:rFonts w:ascii="Arial Narrow" w:hAnsi="Arial Narrow"/>
          <w:sz w:val="24"/>
          <w:szCs w:val="24"/>
        </w:rPr>
      </w:pPr>
      <w:r w:rsidRPr="00BF65B3">
        <w:rPr>
          <w:rFonts w:ascii="Arial Narrow" w:hAnsi="Arial Narrow"/>
          <w:sz w:val="24"/>
          <w:szCs w:val="24"/>
        </w:rPr>
        <w:t xml:space="preserve">São João das Missões/MG, </w:t>
      </w:r>
      <w:r w:rsidR="00C057E5">
        <w:rPr>
          <w:rFonts w:ascii="Arial Narrow" w:hAnsi="Arial Narrow"/>
          <w:sz w:val="24"/>
          <w:szCs w:val="24"/>
        </w:rPr>
        <w:t>16 de julho</w:t>
      </w:r>
      <w:r w:rsidRPr="00BF65B3">
        <w:rPr>
          <w:rFonts w:ascii="Arial Narrow" w:hAnsi="Arial Narrow"/>
          <w:sz w:val="24"/>
          <w:szCs w:val="24"/>
        </w:rPr>
        <w:t xml:space="preserve"> de 2024.</w:t>
      </w:r>
    </w:p>
    <w:p w14:paraId="14694A66" w14:textId="77777777" w:rsidR="000850A6" w:rsidRPr="00BF65B3" w:rsidRDefault="000850A6" w:rsidP="00636833">
      <w:pPr>
        <w:widowControl w:val="0"/>
        <w:spacing w:after="0" w:line="240" w:lineRule="auto"/>
        <w:ind w:right="142"/>
        <w:rPr>
          <w:rFonts w:ascii="Arial Narrow" w:hAnsi="Arial Narrow"/>
          <w:sz w:val="24"/>
          <w:szCs w:val="24"/>
        </w:rPr>
      </w:pPr>
    </w:p>
    <w:p w14:paraId="2657E008" w14:textId="1D14F379" w:rsidR="000850A6" w:rsidRPr="00636833" w:rsidRDefault="000850A6" w:rsidP="00636833">
      <w:pPr>
        <w:widowControl w:val="0"/>
        <w:spacing w:after="0" w:line="240" w:lineRule="auto"/>
        <w:ind w:right="142"/>
        <w:jc w:val="center"/>
        <w:rPr>
          <w:rFonts w:ascii="Arial Narrow" w:hAnsi="Arial Narrow"/>
          <w:b/>
          <w:bCs/>
          <w:sz w:val="24"/>
          <w:szCs w:val="24"/>
        </w:rPr>
      </w:pPr>
      <w:r w:rsidRPr="00636833">
        <w:rPr>
          <w:rFonts w:ascii="Arial Narrow" w:hAnsi="Arial Narrow"/>
          <w:b/>
          <w:bCs/>
          <w:sz w:val="24"/>
          <w:szCs w:val="24"/>
        </w:rPr>
        <w:t>JEFFERSON COUTINHO MOTA</w:t>
      </w:r>
    </w:p>
    <w:p w14:paraId="5A82DB9F" w14:textId="143A567F" w:rsidR="000850A6" w:rsidRPr="00BF65B3" w:rsidRDefault="000850A6" w:rsidP="00636833">
      <w:pPr>
        <w:spacing w:after="0" w:line="240" w:lineRule="auto"/>
        <w:ind w:right="142"/>
        <w:jc w:val="center"/>
        <w:rPr>
          <w:rFonts w:ascii="Arial Narrow" w:hAnsi="Arial Narrow"/>
          <w:sz w:val="24"/>
          <w:szCs w:val="24"/>
        </w:rPr>
      </w:pPr>
      <w:r w:rsidRPr="00BF65B3">
        <w:rPr>
          <w:rFonts w:ascii="Arial Narrow" w:hAnsi="Arial Narrow"/>
          <w:bCs/>
          <w:sz w:val="24"/>
          <w:szCs w:val="24"/>
        </w:rPr>
        <w:t>Secretário Municipal de Esportes e Juventude</w:t>
      </w:r>
    </w:p>
    <w:p w14:paraId="5160DA41" w14:textId="060B9DB6" w:rsidR="003D543E" w:rsidRPr="00AA3C1C" w:rsidRDefault="00E27F3E" w:rsidP="003D543E">
      <w:pPr>
        <w:jc w:val="center"/>
        <w:rPr>
          <w:rFonts w:ascii="Arial Narrow" w:hAnsi="Arial Narrow" w:cs="Times New Roman"/>
          <w:b/>
          <w:sz w:val="24"/>
          <w:szCs w:val="24"/>
        </w:rPr>
      </w:pPr>
      <w:r w:rsidRPr="00BF65B3">
        <w:rPr>
          <w:rFonts w:ascii="Arial Narrow" w:hAnsi="Arial Narrow"/>
          <w:sz w:val="24"/>
          <w:szCs w:val="24"/>
        </w:rPr>
        <w:br w:type="page"/>
      </w:r>
      <w:r w:rsidR="003D543E" w:rsidRPr="00AA3C1C">
        <w:rPr>
          <w:rFonts w:ascii="Arial Narrow" w:hAnsi="Arial Narrow" w:cs="Times New Roman"/>
          <w:b/>
          <w:sz w:val="24"/>
          <w:szCs w:val="24"/>
        </w:rPr>
        <w:lastRenderedPageBreak/>
        <w:t>ANEXO II</w:t>
      </w:r>
      <w:r w:rsidR="00636833">
        <w:rPr>
          <w:rFonts w:ascii="Arial Narrow" w:hAnsi="Arial Narrow" w:cs="Times New Roman"/>
          <w:b/>
          <w:sz w:val="24"/>
          <w:szCs w:val="24"/>
        </w:rPr>
        <w:t xml:space="preserve"> - MODELO</w:t>
      </w:r>
    </w:p>
    <w:p w14:paraId="0BA1DF7C" w14:textId="0E310304" w:rsidR="003D543E" w:rsidRPr="00AA3C1C" w:rsidRDefault="003D543E" w:rsidP="003D543E">
      <w:pPr>
        <w:spacing w:after="0" w:line="360" w:lineRule="auto"/>
        <w:ind w:right="140"/>
        <w:jc w:val="center"/>
        <w:rPr>
          <w:rFonts w:ascii="Arial Narrow" w:hAnsi="Arial Narrow" w:cs="Times New Roman"/>
          <w:b/>
          <w:sz w:val="24"/>
          <w:szCs w:val="24"/>
        </w:rPr>
      </w:pPr>
      <w:r w:rsidRPr="003D543E">
        <w:rPr>
          <w:rFonts w:ascii="Arial Narrow" w:hAnsi="Arial Narrow" w:cs="Times New Roman"/>
          <w:b/>
          <w:sz w:val="24"/>
          <w:szCs w:val="24"/>
        </w:rPr>
        <w:t>SOLICITAÇÃO DE CREDENCIAMENTO</w:t>
      </w:r>
    </w:p>
    <w:tbl>
      <w:tblPr>
        <w:tblW w:w="9559" w:type="dxa"/>
        <w:tblCellSpacing w:w="2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646"/>
        <w:gridCol w:w="1736"/>
        <w:gridCol w:w="1154"/>
        <w:gridCol w:w="1562"/>
        <w:gridCol w:w="3461"/>
      </w:tblGrid>
      <w:tr w:rsidR="003D543E" w:rsidRPr="00AA3C1C" w14:paraId="39F8E67B" w14:textId="77777777" w:rsidTr="00EB3380">
        <w:trPr>
          <w:trHeight w:val="655"/>
          <w:tblCellSpacing w:w="22" w:type="dxa"/>
        </w:trPr>
        <w:tc>
          <w:tcPr>
            <w:tcW w:w="4954" w:type="pct"/>
            <w:gridSpan w:val="5"/>
          </w:tcPr>
          <w:p w14:paraId="5C0752CA" w14:textId="113C6CBC"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Nome da</w:t>
            </w:r>
            <w:r w:rsidR="00537E2F">
              <w:rPr>
                <w:rFonts w:ascii="Arial Narrow" w:hAnsi="Arial Narrow" w:cs="Times New Roman"/>
                <w:sz w:val="24"/>
                <w:szCs w:val="24"/>
              </w:rPr>
              <w:t xml:space="preserve"> Pessoa Jurídica</w:t>
            </w:r>
          </w:p>
          <w:p w14:paraId="1FFFF8CF" w14:textId="77777777" w:rsidR="003D543E" w:rsidRPr="00AA3C1C" w:rsidRDefault="003D543E" w:rsidP="00EB3380">
            <w:pPr>
              <w:spacing w:after="0" w:line="360" w:lineRule="auto"/>
              <w:ind w:left="567" w:right="140"/>
              <w:jc w:val="both"/>
              <w:rPr>
                <w:rFonts w:ascii="Arial Narrow" w:hAnsi="Arial Narrow" w:cs="Times New Roman"/>
                <w:sz w:val="24"/>
                <w:szCs w:val="24"/>
              </w:rPr>
            </w:pPr>
          </w:p>
        </w:tc>
      </w:tr>
      <w:tr w:rsidR="003D543E" w:rsidRPr="00AA3C1C" w14:paraId="785D7BE3" w14:textId="77777777" w:rsidTr="00EB3380">
        <w:trPr>
          <w:tblCellSpacing w:w="22" w:type="dxa"/>
        </w:trPr>
        <w:tc>
          <w:tcPr>
            <w:tcW w:w="4954" w:type="pct"/>
            <w:gridSpan w:val="5"/>
          </w:tcPr>
          <w:p w14:paraId="1CAEC8E3"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CNPJ nº:</w:t>
            </w:r>
          </w:p>
        </w:tc>
      </w:tr>
      <w:tr w:rsidR="003D543E" w:rsidRPr="00AA3C1C" w14:paraId="3D611764" w14:textId="77777777" w:rsidTr="00EB3380">
        <w:trPr>
          <w:tblCellSpacing w:w="22" w:type="dxa"/>
        </w:trPr>
        <w:tc>
          <w:tcPr>
            <w:tcW w:w="4954" w:type="pct"/>
            <w:gridSpan w:val="5"/>
          </w:tcPr>
          <w:p w14:paraId="3566A1FC"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Rua/Av.</w:t>
            </w:r>
          </w:p>
        </w:tc>
      </w:tr>
      <w:tr w:rsidR="003D543E" w:rsidRPr="00AA3C1C" w14:paraId="5146FCC6" w14:textId="77777777" w:rsidTr="00EB3380">
        <w:trPr>
          <w:tblCellSpacing w:w="22" w:type="dxa"/>
        </w:trPr>
        <w:tc>
          <w:tcPr>
            <w:tcW w:w="845" w:type="pct"/>
          </w:tcPr>
          <w:p w14:paraId="50CB1ECF"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Bairro</w:t>
            </w:r>
          </w:p>
        </w:tc>
        <w:tc>
          <w:tcPr>
            <w:tcW w:w="905" w:type="pct"/>
          </w:tcPr>
          <w:p w14:paraId="1B69CFFB"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Cidade</w:t>
            </w:r>
          </w:p>
        </w:tc>
        <w:tc>
          <w:tcPr>
            <w:tcW w:w="581" w:type="pct"/>
          </w:tcPr>
          <w:p w14:paraId="455C8F6C"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UF</w:t>
            </w:r>
          </w:p>
        </w:tc>
        <w:tc>
          <w:tcPr>
            <w:tcW w:w="811" w:type="pct"/>
          </w:tcPr>
          <w:p w14:paraId="0AF707C4"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CEP:</w:t>
            </w:r>
          </w:p>
        </w:tc>
        <w:tc>
          <w:tcPr>
            <w:tcW w:w="1720" w:type="pct"/>
          </w:tcPr>
          <w:p w14:paraId="41F1A266"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Tel.:( )-</w:t>
            </w:r>
          </w:p>
          <w:p w14:paraId="6DF005BC"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 xml:space="preserve">Celular </w:t>
            </w:r>
            <w:proofErr w:type="gramStart"/>
            <w:r w:rsidRPr="00AA3C1C">
              <w:rPr>
                <w:rFonts w:ascii="Arial Narrow" w:hAnsi="Arial Narrow" w:cs="Times New Roman"/>
                <w:sz w:val="24"/>
                <w:szCs w:val="24"/>
              </w:rPr>
              <w:t>( )</w:t>
            </w:r>
            <w:proofErr w:type="gramEnd"/>
          </w:p>
          <w:p w14:paraId="2C18DF9B" w14:textId="77777777" w:rsidR="003D543E" w:rsidRPr="00AA3C1C" w:rsidRDefault="003D543E" w:rsidP="00EB3380">
            <w:pPr>
              <w:spacing w:after="0" w:line="360" w:lineRule="auto"/>
              <w:ind w:left="567" w:right="140"/>
              <w:jc w:val="both"/>
              <w:rPr>
                <w:rFonts w:ascii="Arial Narrow" w:hAnsi="Arial Narrow" w:cs="Times New Roman"/>
                <w:sz w:val="24"/>
                <w:szCs w:val="24"/>
              </w:rPr>
            </w:pPr>
            <w:r w:rsidRPr="00AA3C1C">
              <w:rPr>
                <w:rFonts w:ascii="Arial Narrow" w:hAnsi="Arial Narrow" w:cs="Times New Roman"/>
                <w:sz w:val="24"/>
                <w:szCs w:val="24"/>
              </w:rPr>
              <w:t xml:space="preserve">Fax: </w:t>
            </w:r>
            <w:proofErr w:type="gramStart"/>
            <w:r w:rsidRPr="00AA3C1C">
              <w:rPr>
                <w:rFonts w:ascii="Arial Narrow" w:hAnsi="Arial Narrow" w:cs="Times New Roman"/>
                <w:sz w:val="24"/>
                <w:szCs w:val="24"/>
              </w:rPr>
              <w:t>( )</w:t>
            </w:r>
            <w:proofErr w:type="gramEnd"/>
            <w:r w:rsidRPr="00AA3C1C">
              <w:rPr>
                <w:rFonts w:ascii="Arial Narrow" w:hAnsi="Arial Narrow" w:cs="Times New Roman"/>
                <w:sz w:val="24"/>
                <w:szCs w:val="24"/>
              </w:rPr>
              <w:t>-</w:t>
            </w:r>
          </w:p>
        </w:tc>
      </w:tr>
    </w:tbl>
    <w:p w14:paraId="2B5C0C00" w14:textId="77777777" w:rsidR="003D543E" w:rsidRPr="00AA3C1C" w:rsidRDefault="003D543E" w:rsidP="003D543E">
      <w:pPr>
        <w:spacing w:after="0" w:line="360" w:lineRule="auto"/>
        <w:ind w:left="284" w:right="140"/>
        <w:jc w:val="both"/>
        <w:rPr>
          <w:rFonts w:ascii="Arial Narrow" w:hAnsi="Arial Narrow" w:cs="Times New Roman"/>
          <w:i/>
          <w:iCs/>
          <w:sz w:val="24"/>
          <w:szCs w:val="24"/>
        </w:rPr>
      </w:pPr>
    </w:p>
    <w:tbl>
      <w:tblPr>
        <w:tblW w:w="9498" w:type="dxa"/>
        <w:tblInd w:w="70" w:type="dxa"/>
        <w:tblCellMar>
          <w:left w:w="70" w:type="dxa"/>
          <w:right w:w="70" w:type="dxa"/>
        </w:tblCellMar>
        <w:tblLook w:val="04A0" w:firstRow="1" w:lastRow="0" w:firstColumn="1" w:lastColumn="0" w:noHBand="0" w:noVBand="1"/>
      </w:tblPr>
      <w:tblGrid>
        <w:gridCol w:w="714"/>
        <w:gridCol w:w="2889"/>
        <w:gridCol w:w="660"/>
        <w:gridCol w:w="2074"/>
        <w:gridCol w:w="1091"/>
        <w:gridCol w:w="995"/>
        <w:gridCol w:w="1075"/>
      </w:tblGrid>
      <w:tr w:rsidR="003D543E" w:rsidRPr="003D543E" w14:paraId="4B4B75E5" w14:textId="77777777" w:rsidTr="003D543E">
        <w:trPr>
          <w:trHeight w:val="630"/>
        </w:trPr>
        <w:tc>
          <w:tcPr>
            <w:tcW w:w="714" w:type="dxa"/>
            <w:tcBorders>
              <w:top w:val="single" w:sz="8" w:space="0" w:color="auto"/>
              <w:left w:val="single" w:sz="8" w:space="0" w:color="auto"/>
              <w:bottom w:val="nil"/>
              <w:right w:val="single" w:sz="8" w:space="0" w:color="000000"/>
            </w:tcBorders>
            <w:shd w:val="clear" w:color="auto" w:fill="auto"/>
            <w:vAlign w:val="center"/>
            <w:hideMark/>
          </w:tcPr>
          <w:p w14:paraId="05452E33" w14:textId="77777777" w:rsidR="003D543E" w:rsidRPr="003D543E" w:rsidRDefault="003D543E" w:rsidP="00EB3380">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ITEM</w:t>
            </w:r>
          </w:p>
        </w:tc>
        <w:tc>
          <w:tcPr>
            <w:tcW w:w="3415" w:type="dxa"/>
            <w:tcBorders>
              <w:top w:val="single" w:sz="8" w:space="0" w:color="auto"/>
              <w:left w:val="nil"/>
              <w:bottom w:val="nil"/>
              <w:right w:val="single" w:sz="8" w:space="0" w:color="000000"/>
            </w:tcBorders>
            <w:shd w:val="clear" w:color="auto" w:fill="auto"/>
            <w:vAlign w:val="center"/>
            <w:hideMark/>
          </w:tcPr>
          <w:p w14:paraId="4A0A17F8" w14:textId="77777777" w:rsidR="003D543E" w:rsidRPr="003D543E" w:rsidRDefault="003D543E" w:rsidP="00EB3380">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ESPECIFICAÇÃO</w:t>
            </w:r>
          </w:p>
        </w:tc>
        <w:tc>
          <w:tcPr>
            <w:tcW w:w="660" w:type="dxa"/>
            <w:tcBorders>
              <w:top w:val="single" w:sz="8" w:space="0" w:color="auto"/>
              <w:left w:val="nil"/>
              <w:bottom w:val="nil"/>
              <w:right w:val="single" w:sz="8" w:space="0" w:color="000000"/>
            </w:tcBorders>
            <w:shd w:val="clear" w:color="auto" w:fill="auto"/>
            <w:vAlign w:val="center"/>
            <w:hideMark/>
          </w:tcPr>
          <w:p w14:paraId="00465CD7" w14:textId="77777777" w:rsidR="003D543E" w:rsidRPr="003D543E" w:rsidRDefault="003D543E" w:rsidP="00EB3380">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UND</w:t>
            </w:r>
          </w:p>
        </w:tc>
        <w:tc>
          <w:tcPr>
            <w:tcW w:w="2074" w:type="dxa"/>
            <w:tcBorders>
              <w:top w:val="single" w:sz="8" w:space="0" w:color="auto"/>
              <w:left w:val="nil"/>
              <w:bottom w:val="nil"/>
              <w:right w:val="single" w:sz="8" w:space="0" w:color="000000"/>
            </w:tcBorders>
            <w:shd w:val="clear" w:color="auto" w:fill="auto"/>
            <w:noWrap/>
            <w:vAlign w:val="center"/>
            <w:hideMark/>
          </w:tcPr>
          <w:p w14:paraId="26644C1E" w14:textId="77777777" w:rsidR="003D543E" w:rsidRPr="003D543E" w:rsidRDefault="003D543E" w:rsidP="00EB3380">
            <w:pPr>
              <w:spacing w:after="0" w:line="240" w:lineRule="auto"/>
              <w:rPr>
                <w:rFonts w:ascii="Arial" w:eastAsia="Times New Roman" w:hAnsi="Arial" w:cs="Arial"/>
                <w:b/>
                <w:bCs/>
                <w:color w:val="000000"/>
                <w:sz w:val="24"/>
                <w:szCs w:val="24"/>
              </w:rPr>
            </w:pPr>
            <w:r w:rsidRPr="003D543E">
              <w:rPr>
                <w:rFonts w:ascii="Arial" w:eastAsia="Times New Roman" w:hAnsi="Arial" w:cs="Arial"/>
                <w:b/>
                <w:bCs/>
                <w:color w:val="000000"/>
                <w:sz w:val="24"/>
                <w:szCs w:val="24"/>
              </w:rPr>
              <w:t>QUANT. POR CIDADES POR ETAPA/DISPUTA</w:t>
            </w:r>
          </w:p>
        </w:tc>
        <w:tc>
          <w:tcPr>
            <w:tcW w:w="1112" w:type="dxa"/>
            <w:tcBorders>
              <w:top w:val="single" w:sz="8" w:space="0" w:color="auto"/>
              <w:left w:val="nil"/>
              <w:bottom w:val="nil"/>
              <w:right w:val="nil"/>
            </w:tcBorders>
            <w:shd w:val="clear" w:color="auto" w:fill="auto"/>
            <w:vAlign w:val="center"/>
            <w:hideMark/>
          </w:tcPr>
          <w:p w14:paraId="70C8F496" w14:textId="77777777" w:rsidR="003D543E" w:rsidRPr="003D543E" w:rsidRDefault="003D543E" w:rsidP="00EB3380">
            <w:pPr>
              <w:spacing w:after="0" w:line="240" w:lineRule="auto"/>
              <w:jc w:val="both"/>
              <w:rPr>
                <w:rFonts w:ascii="Arial" w:eastAsia="Times New Roman" w:hAnsi="Arial" w:cs="Arial"/>
                <w:b/>
                <w:bCs/>
                <w:color w:val="000000"/>
                <w:sz w:val="24"/>
                <w:szCs w:val="24"/>
              </w:rPr>
            </w:pPr>
            <w:r w:rsidRPr="003D543E">
              <w:rPr>
                <w:rFonts w:ascii="Arial" w:eastAsia="Times New Roman" w:hAnsi="Arial" w:cs="Arial"/>
                <w:b/>
                <w:bCs/>
                <w:color w:val="000000"/>
                <w:sz w:val="24"/>
                <w:szCs w:val="24"/>
                <w:lang w:val="pt-PT"/>
              </w:rPr>
              <w:t>QUANT. TOTAL</w:t>
            </w:r>
          </w:p>
        </w:tc>
        <w:tc>
          <w:tcPr>
            <w:tcW w:w="995" w:type="dxa"/>
            <w:tcBorders>
              <w:top w:val="single" w:sz="8" w:space="0" w:color="auto"/>
              <w:left w:val="single" w:sz="4" w:space="0" w:color="auto"/>
              <w:bottom w:val="nil"/>
              <w:right w:val="single" w:sz="4" w:space="0" w:color="auto"/>
            </w:tcBorders>
            <w:shd w:val="clear" w:color="auto" w:fill="auto"/>
            <w:noWrap/>
            <w:vAlign w:val="bottom"/>
            <w:hideMark/>
          </w:tcPr>
          <w:p w14:paraId="685C16FA" w14:textId="77777777" w:rsidR="003D543E" w:rsidRPr="003D543E" w:rsidRDefault="003D543E" w:rsidP="00EB3380">
            <w:pPr>
              <w:spacing w:after="0" w:line="240" w:lineRule="auto"/>
              <w:rPr>
                <w:rFonts w:ascii="Arial" w:eastAsia="Times New Roman" w:hAnsi="Arial" w:cs="Arial"/>
                <w:b/>
                <w:bCs/>
                <w:color w:val="000000"/>
                <w:sz w:val="24"/>
                <w:szCs w:val="24"/>
              </w:rPr>
            </w:pPr>
            <w:r w:rsidRPr="003D543E">
              <w:rPr>
                <w:rFonts w:ascii="Arial" w:eastAsia="Times New Roman" w:hAnsi="Arial" w:cs="Arial"/>
                <w:b/>
                <w:bCs/>
                <w:color w:val="000000"/>
                <w:sz w:val="24"/>
                <w:szCs w:val="24"/>
              </w:rPr>
              <w:t>V. UNIT.</w:t>
            </w:r>
          </w:p>
        </w:tc>
        <w:tc>
          <w:tcPr>
            <w:tcW w:w="528" w:type="dxa"/>
            <w:tcBorders>
              <w:top w:val="single" w:sz="8" w:space="0" w:color="auto"/>
              <w:left w:val="nil"/>
              <w:bottom w:val="nil"/>
              <w:right w:val="single" w:sz="8" w:space="0" w:color="auto"/>
            </w:tcBorders>
            <w:shd w:val="clear" w:color="auto" w:fill="auto"/>
            <w:noWrap/>
            <w:vAlign w:val="bottom"/>
            <w:hideMark/>
          </w:tcPr>
          <w:p w14:paraId="2FEA51A8" w14:textId="77777777" w:rsidR="003D543E" w:rsidRPr="003D543E" w:rsidRDefault="003D543E" w:rsidP="00EB3380">
            <w:pPr>
              <w:spacing w:after="0" w:line="240" w:lineRule="auto"/>
              <w:rPr>
                <w:rFonts w:ascii="Arial" w:eastAsia="Times New Roman" w:hAnsi="Arial" w:cs="Arial"/>
                <w:b/>
                <w:bCs/>
                <w:color w:val="000000"/>
                <w:sz w:val="24"/>
                <w:szCs w:val="24"/>
              </w:rPr>
            </w:pPr>
            <w:r w:rsidRPr="003D543E">
              <w:rPr>
                <w:rFonts w:ascii="Arial" w:eastAsia="Times New Roman" w:hAnsi="Arial" w:cs="Arial"/>
                <w:b/>
                <w:bCs/>
                <w:color w:val="000000"/>
                <w:sz w:val="24"/>
                <w:szCs w:val="24"/>
              </w:rPr>
              <w:t>V. TOTAL</w:t>
            </w:r>
          </w:p>
        </w:tc>
      </w:tr>
      <w:tr w:rsidR="003D543E" w:rsidRPr="003D543E" w14:paraId="70B868DE" w14:textId="77777777" w:rsidTr="003D543E">
        <w:trPr>
          <w:trHeight w:val="1500"/>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8F6A032" w14:textId="77777777" w:rsidR="003D543E" w:rsidRPr="003D543E" w:rsidRDefault="003D543E" w:rsidP="00EB3380">
            <w:pPr>
              <w:spacing w:after="0" w:line="240" w:lineRule="auto"/>
              <w:jc w:val="right"/>
              <w:rPr>
                <w:rFonts w:ascii="Arial" w:eastAsia="Times New Roman" w:hAnsi="Arial" w:cs="Arial"/>
                <w:color w:val="000000"/>
                <w:sz w:val="24"/>
                <w:szCs w:val="24"/>
              </w:rPr>
            </w:pPr>
            <w:r w:rsidRPr="003D543E">
              <w:rPr>
                <w:rFonts w:ascii="Arial" w:eastAsia="Times New Roman" w:hAnsi="Arial" w:cs="Arial"/>
                <w:color w:val="000000"/>
                <w:w w:val="99"/>
                <w:sz w:val="24"/>
                <w:szCs w:val="24"/>
                <w:lang w:val="pt-PT"/>
              </w:rPr>
              <w:t>1</w:t>
            </w:r>
          </w:p>
        </w:tc>
        <w:tc>
          <w:tcPr>
            <w:tcW w:w="3415" w:type="dxa"/>
            <w:tcBorders>
              <w:top w:val="single" w:sz="4" w:space="0" w:color="auto"/>
              <w:left w:val="nil"/>
              <w:bottom w:val="single" w:sz="4" w:space="0" w:color="auto"/>
              <w:right w:val="single" w:sz="4" w:space="0" w:color="auto"/>
            </w:tcBorders>
            <w:shd w:val="clear" w:color="auto" w:fill="auto"/>
            <w:vAlign w:val="center"/>
            <w:hideMark/>
          </w:tcPr>
          <w:p w14:paraId="186C5504" w14:textId="77777777" w:rsidR="003D543E" w:rsidRPr="003D543E" w:rsidRDefault="003D543E" w:rsidP="00EB3380">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REFEIÇÃO: FEIJÃO CARIOQUINHA, EM CALDO OU TROPEIRO, UMA MASSA, ARROZ BRANCO OU TEMPERADO, UM TIPO DE CARNE E SALADA.</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F062C6F" w14:textId="77777777" w:rsidR="003D543E" w:rsidRPr="003D543E" w:rsidRDefault="003D543E" w:rsidP="00EB3380">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Unid</w:t>
            </w:r>
          </w:p>
        </w:tc>
        <w:tc>
          <w:tcPr>
            <w:tcW w:w="2074" w:type="dxa"/>
            <w:vMerge w:val="restart"/>
            <w:tcBorders>
              <w:top w:val="single" w:sz="4" w:space="0" w:color="auto"/>
              <w:left w:val="nil"/>
              <w:right w:val="single" w:sz="4" w:space="0" w:color="auto"/>
            </w:tcBorders>
            <w:shd w:val="clear" w:color="auto" w:fill="auto"/>
            <w:vAlign w:val="center"/>
            <w:hideMark/>
          </w:tcPr>
          <w:p w14:paraId="5FB4AE50" w14:textId="77777777" w:rsidR="003D543E" w:rsidRDefault="003D543E" w:rsidP="00EB3380">
            <w:pPr>
              <w:spacing w:after="0" w:line="240" w:lineRule="auto"/>
              <w:jc w:val="both"/>
              <w:rPr>
                <w:rFonts w:ascii="Arial" w:eastAsia="Times New Roman" w:hAnsi="Arial" w:cs="Arial"/>
                <w:color w:val="000000"/>
                <w:sz w:val="24"/>
                <w:szCs w:val="24"/>
                <w:lang w:val="pt-PT"/>
              </w:rPr>
            </w:pPr>
            <w:r w:rsidRPr="003D543E">
              <w:rPr>
                <w:rFonts w:ascii="Arial" w:eastAsia="Times New Roman" w:hAnsi="Arial" w:cs="Arial"/>
                <w:color w:val="000000"/>
                <w:sz w:val="24"/>
                <w:szCs w:val="24"/>
                <w:lang w:val="pt-PT"/>
              </w:rPr>
              <w:t>São João da Ponte-MG – 45 unid.</w:t>
            </w:r>
          </w:p>
          <w:p w14:paraId="7AE357B7" w14:textId="31900B1B" w:rsidR="003D543E" w:rsidRPr="003D543E" w:rsidRDefault="003D543E" w:rsidP="00EB3380">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br/>
              <w:t>Lontra-MG – 45 unid.</w:t>
            </w:r>
            <w:r w:rsidRPr="003D543E">
              <w:rPr>
                <w:rFonts w:ascii="Arial" w:eastAsia="Times New Roman" w:hAnsi="Arial" w:cs="Arial"/>
                <w:color w:val="000000"/>
                <w:sz w:val="24"/>
                <w:szCs w:val="24"/>
                <w:lang w:val="pt-PT"/>
              </w:rPr>
              <w:br/>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7EA90CED" w14:textId="77777777" w:rsidR="003D543E" w:rsidRPr="003D543E" w:rsidRDefault="003D543E" w:rsidP="00EB3380">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90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3661CD45" w14:textId="77777777" w:rsidR="003D543E" w:rsidRPr="003D543E" w:rsidRDefault="003D543E" w:rsidP="00EB3380">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R$ 30,67</w:t>
            </w:r>
          </w:p>
          <w:p w14:paraId="610C9C91" w14:textId="77777777" w:rsidR="003D543E" w:rsidRPr="003D543E" w:rsidRDefault="003D543E" w:rsidP="00EB3380">
            <w:pPr>
              <w:spacing w:after="0" w:line="240" w:lineRule="auto"/>
              <w:rPr>
                <w:rFonts w:ascii="Arial" w:eastAsia="Times New Roman" w:hAnsi="Arial" w:cs="Arial"/>
                <w:color w:val="000000"/>
                <w:sz w:val="24"/>
                <w:szCs w:val="24"/>
              </w:rPr>
            </w:pPr>
          </w:p>
          <w:p w14:paraId="3BDF51F9" w14:textId="77777777" w:rsidR="003D543E" w:rsidRPr="003D543E" w:rsidRDefault="003D543E" w:rsidP="00EB3380">
            <w:pPr>
              <w:spacing w:after="0" w:line="240" w:lineRule="auto"/>
              <w:rPr>
                <w:rFonts w:ascii="Arial" w:eastAsia="Times New Roman" w:hAnsi="Arial" w:cs="Arial"/>
                <w:color w:val="000000"/>
                <w:sz w:val="24"/>
                <w:szCs w:val="24"/>
              </w:rPr>
            </w:pPr>
          </w:p>
          <w:p w14:paraId="01589B7F" w14:textId="77777777" w:rsidR="003D543E" w:rsidRPr="003D543E" w:rsidRDefault="003D543E" w:rsidP="00EB3380">
            <w:pPr>
              <w:spacing w:after="0" w:line="240" w:lineRule="auto"/>
              <w:rPr>
                <w:rFonts w:ascii="Arial" w:eastAsia="Times New Roman" w:hAnsi="Arial" w:cs="Arial"/>
                <w:color w:val="000000"/>
                <w:sz w:val="24"/>
                <w:szCs w:val="24"/>
              </w:rPr>
            </w:pPr>
          </w:p>
          <w:p w14:paraId="3F52090A" w14:textId="77777777" w:rsidR="003D543E" w:rsidRPr="003D543E" w:rsidRDefault="003D543E" w:rsidP="00EB3380">
            <w:pPr>
              <w:spacing w:after="0" w:line="240" w:lineRule="auto"/>
              <w:rPr>
                <w:rFonts w:ascii="Arial" w:eastAsia="Times New Roman" w:hAnsi="Arial" w:cs="Arial"/>
                <w:color w:val="000000"/>
                <w:sz w:val="24"/>
                <w:szCs w:val="24"/>
              </w:rPr>
            </w:pP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14:paraId="49319D6C" w14:textId="77777777" w:rsidR="003D543E" w:rsidRPr="003D543E" w:rsidRDefault="003D543E" w:rsidP="00EB3380">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R$ 2.760,30</w:t>
            </w:r>
          </w:p>
          <w:p w14:paraId="0F7126E8" w14:textId="77777777" w:rsidR="003D543E" w:rsidRPr="003D543E" w:rsidRDefault="003D543E" w:rsidP="00EB3380">
            <w:pPr>
              <w:spacing w:after="0" w:line="240" w:lineRule="auto"/>
              <w:rPr>
                <w:rFonts w:ascii="Arial" w:eastAsia="Times New Roman" w:hAnsi="Arial" w:cs="Arial"/>
                <w:color w:val="000000"/>
                <w:sz w:val="24"/>
                <w:szCs w:val="24"/>
              </w:rPr>
            </w:pPr>
          </w:p>
          <w:p w14:paraId="02EE50A0" w14:textId="77777777" w:rsidR="003D543E" w:rsidRPr="003D543E" w:rsidRDefault="003D543E" w:rsidP="00EB3380">
            <w:pPr>
              <w:spacing w:after="0" w:line="240" w:lineRule="auto"/>
              <w:rPr>
                <w:rFonts w:ascii="Arial" w:eastAsia="Times New Roman" w:hAnsi="Arial" w:cs="Arial"/>
                <w:color w:val="000000"/>
                <w:sz w:val="24"/>
                <w:szCs w:val="24"/>
              </w:rPr>
            </w:pPr>
          </w:p>
          <w:p w14:paraId="0B97C266" w14:textId="77777777" w:rsidR="003D543E" w:rsidRPr="003D543E" w:rsidRDefault="003D543E" w:rsidP="00EB3380">
            <w:pPr>
              <w:spacing w:after="0" w:line="240" w:lineRule="auto"/>
              <w:rPr>
                <w:rFonts w:ascii="Arial" w:eastAsia="Times New Roman" w:hAnsi="Arial" w:cs="Arial"/>
                <w:color w:val="000000"/>
                <w:sz w:val="24"/>
                <w:szCs w:val="24"/>
              </w:rPr>
            </w:pPr>
          </w:p>
          <w:p w14:paraId="58098657" w14:textId="77777777" w:rsidR="003D543E" w:rsidRPr="003D543E" w:rsidRDefault="003D543E" w:rsidP="00EB3380">
            <w:pPr>
              <w:spacing w:after="0" w:line="240" w:lineRule="auto"/>
              <w:rPr>
                <w:rFonts w:ascii="Arial" w:eastAsia="Times New Roman" w:hAnsi="Arial" w:cs="Arial"/>
                <w:color w:val="000000"/>
                <w:sz w:val="24"/>
                <w:szCs w:val="24"/>
              </w:rPr>
            </w:pPr>
          </w:p>
          <w:p w14:paraId="0073ACCA" w14:textId="77777777" w:rsidR="003D543E" w:rsidRPr="003D543E" w:rsidRDefault="003D543E" w:rsidP="00EB3380">
            <w:pPr>
              <w:spacing w:after="0" w:line="240" w:lineRule="auto"/>
              <w:rPr>
                <w:rFonts w:ascii="Arial" w:eastAsia="Times New Roman" w:hAnsi="Arial" w:cs="Arial"/>
                <w:color w:val="000000"/>
                <w:sz w:val="24"/>
                <w:szCs w:val="24"/>
              </w:rPr>
            </w:pPr>
          </w:p>
        </w:tc>
      </w:tr>
      <w:tr w:rsidR="003D543E" w:rsidRPr="003D543E" w14:paraId="51F41DD3" w14:textId="77777777" w:rsidTr="003D543E">
        <w:trPr>
          <w:trHeight w:val="600"/>
        </w:trPr>
        <w:tc>
          <w:tcPr>
            <w:tcW w:w="714" w:type="dxa"/>
            <w:tcBorders>
              <w:top w:val="nil"/>
              <w:left w:val="single" w:sz="4" w:space="0" w:color="auto"/>
              <w:bottom w:val="single" w:sz="4" w:space="0" w:color="auto"/>
              <w:right w:val="single" w:sz="4" w:space="0" w:color="auto"/>
            </w:tcBorders>
            <w:shd w:val="clear" w:color="auto" w:fill="auto"/>
            <w:hideMark/>
          </w:tcPr>
          <w:p w14:paraId="6D9C0249" w14:textId="77777777" w:rsidR="003D543E" w:rsidRPr="003D543E" w:rsidRDefault="003D543E" w:rsidP="00EB3380">
            <w:pPr>
              <w:spacing w:after="0" w:line="240" w:lineRule="auto"/>
              <w:jc w:val="right"/>
              <w:rPr>
                <w:rFonts w:ascii="Arial" w:eastAsia="Times New Roman" w:hAnsi="Arial" w:cs="Arial"/>
                <w:color w:val="000000"/>
                <w:sz w:val="24"/>
                <w:szCs w:val="24"/>
              </w:rPr>
            </w:pPr>
            <w:r w:rsidRPr="003D543E">
              <w:rPr>
                <w:rFonts w:ascii="Arial" w:eastAsia="Times New Roman" w:hAnsi="Arial" w:cs="Arial"/>
                <w:color w:val="000000"/>
                <w:sz w:val="24"/>
                <w:szCs w:val="24"/>
              </w:rPr>
              <w:t>2</w:t>
            </w:r>
          </w:p>
        </w:tc>
        <w:tc>
          <w:tcPr>
            <w:tcW w:w="3415" w:type="dxa"/>
            <w:tcBorders>
              <w:top w:val="nil"/>
              <w:left w:val="nil"/>
              <w:bottom w:val="single" w:sz="4" w:space="0" w:color="auto"/>
              <w:right w:val="single" w:sz="4" w:space="0" w:color="auto"/>
            </w:tcBorders>
            <w:shd w:val="clear" w:color="auto" w:fill="auto"/>
            <w:hideMark/>
          </w:tcPr>
          <w:p w14:paraId="151096A5" w14:textId="77777777" w:rsidR="003D543E" w:rsidRPr="003D543E" w:rsidRDefault="003D543E" w:rsidP="00EB3380">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SUCO NATURAL OU REFRIGERANTE DE 300 ML</w:t>
            </w:r>
          </w:p>
        </w:tc>
        <w:tc>
          <w:tcPr>
            <w:tcW w:w="660" w:type="dxa"/>
            <w:tcBorders>
              <w:top w:val="nil"/>
              <w:left w:val="nil"/>
              <w:bottom w:val="single" w:sz="4" w:space="0" w:color="auto"/>
              <w:right w:val="single" w:sz="4" w:space="0" w:color="auto"/>
            </w:tcBorders>
            <w:shd w:val="clear" w:color="auto" w:fill="auto"/>
            <w:vAlign w:val="center"/>
            <w:hideMark/>
          </w:tcPr>
          <w:p w14:paraId="386FEF9D" w14:textId="77777777" w:rsidR="003D543E" w:rsidRPr="003D543E" w:rsidRDefault="003D543E" w:rsidP="00EB3380">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Unid</w:t>
            </w:r>
          </w:p>
        </w:tc>
        <w:tc>
          <w:tcPr>
            <w:tcW w:w="2074" w:type="dxa"/>
            <w:vMerge/>
            <w:tcBorders>
              <w:left w:val="nil"/>
              <w:bottom w:val="single" w:sz="4" w:space="0" w:color="auto"/>
              <w:right w:val="single" w:sz="4" w:space="0" w:color="auto"/>
            </w:tcBorders>
            <w:shd w:val="clear" w:color="auto" w:fill="auto"/>
            <w:vAlign w:val="center"/>
            <w:hideMark/>
          </w:tcPr>
          <w:p w14:paraId="3948324D" w14:textId="77777777" w:rsidR="003D543E" w:rsidRPr="003D543E" w:rsidRDefault="003D543E" w:rsidP="00EB3380">
            <w:pPr>
              <w:spacing w:after="0" w:line="240" w:lineRule="auto"/>
              <w:jc w:val="both"/>
              <w:rPr>
                <w:rFonts w:ascii="Arial" w:eastAsia="Times New Roman" w:hAnsi="Arial" w:cs="Arial"/>
                <w:color w:val="000000"/>
                <w:sz w:val="24"/>
                <w:szCs w:val="24"/>
              </w:rPr>
            </w:pPr>
          </w:p>
        </w:tc>
        <w:tc>
          <w:tcPr>
            <w:tcW w:w="1112" w:type="dxa"/>
            <w:tcBorders>
              <w:top w:val="nil"/>
              <w:left w:val="nil"/>
              <w:bottom w:val="single" w:sz="4" w:space="0" w:color="auto"/>
              <w:right w:val="single" w:sz="4" w:space="0" w:color="auto"/>
            </w:tcBorders>
            <w:shd w:val="clear" w:color="auto" w:fill="auto"/>
            <w:vAlign w:val="center"/>
            <w:hideMark/>
          </w:tcPr>
          <w:p w14:paraId="21BE8CC4" w14:textId="77777777" w:rsidR="003D543E" w:rsidRPr="003D543E" w:rsidRDefault="003D543E" w:rsidP="00EB3380">
            <w:pPr>
              <w:spacing w:after="0" w:line="240" w:lineRule="auto"/>
              <w:jc w:val="both"/>
              <w:rPr>
                <w:rFonts w:ascii="Arial" w:eastAsia="Times New Roman" w:hAnsi="Arial" w:cs="Arial"/>
                <w:color w:val="000000"/>
                <w:sz w:val="24"/>
                <w:szCs w:val="24"/>
              </w:rPr>
            </w:pPr>
            <w:r w:rsidRPr="003D543E">
              <w:rPr>
                <w:rFonts w:ascii="Arial" w:eastAsia="Times New Roman" w:hAnsi="Arial" w:cs="Arial"/>
                <w:color w:val="000000"/>
                <w:sz w:val="24"/>
                <w:szCs w:val="24"/>
                <w:lang w:val="pt-PT"/>
              </w:rPr>
              <w:t>90</w:t>
            </w:r>
          </w:p>
        </w:tc>
        <w:tc>
          <w:tcPr>
            <w:tcW w:w="995" w:type="dxa"/>
            <w:tcBorders>
              <w:top w:val="nil"/>
              <w:left w:val="nil"/>
              <w:bottom w:val="single" w:sz="4" w:space="0" w:color="auto"/>
              <w:right w:val="single" w:sz="4" w:space="0" w:color="auto"/>
            </w:tcBorders>
            <w:shd w:val="clear" w:color="auto" w:fill="auto"/>
            <w:noWrap/>
            <w:vAlign w:val="bottom"/>
            <w:hideMark/>
          </w:tcPr>
          <w:p w14:paraId="094D5685" w14:textId="77777777" w:rsidR="003D543E" w:rsidRDefault="003D543E" w:rsidP="003D543E">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R$ 6,04</w:t>
            </w:r>
          </w:p>
          <w:p w14:paraId="262AF80C" w14:textId="77777777" w:rsidR="003D543E" w:rsidRPr="003D543E" w:rsidRDefault="003D543E" w:rsidP="003D543E">
            <w:pPr>
              <w:spacing w:after="0" w:line="240" w:lineRule="auto"/>
              <w:rPr>
                <w:rFonts w:ascii="Arial" w:eastAsia="Times New Roman" w:hAnsi="Arial" w:cs="Arial"/>
                <w:color w:val="000000"/>
                <w:sz w:val="24"/>
                <w:szCs w:val="24"/>
              </w:rPr>
            </w:pPr>
          </w:p>
        </w:tc>
        <w:tc>
          <w:tcPr>
            <w:tcW w:w="528" w:type="dxa"/>
            <w:tcBorders>
              <w:top w:val="nil"/>
              <w:left w:val="nil"/>
              <w:bottom w:val="single" w:sz="4" w:space="0" w:color="auto"/>
              <w:right w:val="single" w:sz="4" w:space="0" w:color="auto"/>
            </w:tcBorders>
            <w:shd w:val="clear" w:color="auto" w:fill="auto"/>
            <w:noWrap/>
            <w:vAlign w:val="bottom"/>
            <w:hideMark/>
          </w:tcPr>
          <w:p w14:paraId="76FCEA47" w14:textId="77777777" w:rsidR="003D543E" w:rsidRDefault="003D543E" w:rsidP="003D543E">
            <w:pPr>
              <w:spacing w:after="0" w:line="240" w:lineRule="auto"/>
              <w:rPr>
                <w:rFonts w:ascii="Arial" w:eastAsia="Times New Roman" w:hAnsi="Arial" w:cs="Arial"/>
                <w:color w:val="000000"/>
                <w:sz w:val="24"/>
                <w:szCs w:val="24"/>
              </w:rPr>
            </w:pPr>
            <w:r w:rsidRPr="003D543E">
              <w:rPr>
                <w:rFonts w:ascii="Arial" w:eastAsia="Times New Roman" w:hAnsi="Arial" w:cs="Arial"/>
                <w:color w:val="000000"/>
                <w:sz w:val="24"/>
                <w:szCs w:val="24"/>
              </w:rPr>
              <w:t>R$ 543,60</w:t>
            </w:r>
          </w:p>
          <w:p w14:paraId="597AAAB7" w14:textId="77777777" w:rsidR="003D543E" w:rsidRPr="003D543E" w:rsidRDefault="003D543E" w:rsidP="00EB3380">
            <w:pPr>
              <w:spacing w:after="0" w:line="240" w:lineRule="auto"/>
              <w:jc w:val="right"/>
              <w:rPr>
                <w:rFonts w:ascii="Arial" w:eastAsia="Times New Roman" w:hAnsi="Arial" w:cs="Arial"/>
                <w:color w:val="000000"/>
                <w:sz w:val="24"/>
                <w:szCs w:val="24"/>
              </w:rPr>
            </w:pPr>
          </w:p>
        </w:tc>
      </w:tr>
    </w:tbl>
    <w:p w14:paraId="1D28FE59" w14:textId="77777777" w:rsidR="003D543E" w:rsidRDefault="003D543E" w:rsidP="003D543E">
      <w:pPr>
        <w:pStyle w:val="Recuodecorpodetexto"/>
        <w:spacing w:after="0" w:line="360" w:lineRule="auto"/>
        <w:ind w:left="567" w:right="140"/>
        <w:jc w:val="both"/>
        <w:rPr>
          <w:rFonts w:ascii="Arial Narrow" w:hAnsi="Arial Narrow"/>
          <w:b/>
          <w:sz w:val="24"/>
          <w:szCs w:val="24"/>
        </w:rPr>
      </w:pPr>
    </w:p>
    <w:p w14:paraId="48B255E0" w14:textId="77777777" w:rsidR="003D543E" w:rsidRPr="00AA3C1C" w:rsidRDefault="003D543E" w:rsidP="003D543E">
      <w:pPr>
        <w:pStyle w:val="Recuodecorpodetexto"/>
        <w:spacing w:after="0" w:line="360" w:lineRule="auto"/>
        <w:ind w:left="567" w:right="140"/>
        <w:jc w:val="both"/>
        <w:rPr>
          <w:rFonts w:ascii="Arial Narrow" w:hAnsi="Arial Narrow"/>
          <w:b/>
          <w:sz w:val="24"/>
          <w:szCs w:val="24"/>
        </w:rPr>
      </w:pPr>
      <w:r w:rsidRPr="00AA3C1C">
        <w:rPr>
          <w:rFonts w:ascii="Arial Narrow" w:hAnsi="Arial Narrow"/>
          <w:b/>
          <w:sz w:val="24"/>
          <w:szCs w:val="24"/>
        </w:rPr>
        <w:t xml:space="preserve">VALOR GLOBAL: R$ </w:t>
      </w:r>
    </w:p>
    <w:p w14:paraId="7C955F64" w14:textId="49D3622F" w:rsidR="003D543E" w:rsidRPr="00AA3C1C" w:rsidRDefault="003D543E" w:rsidP="003D543E">
      <w:pPr>
        <w:pStyle w:val="Recuodecorpodetexto"/>
        <w:spacing w:after="0" w:line="360" w:lineRule="auto"/>
        <w:ind w:left="567" w:right="140"/>
        <w:jc w:val="both"/>
        <w:rPr>
          <w:rFonts w:ascii="Arial Narrow" w:hAnsi="Arial Narrow"/>
          <w:sz w:val="24"/>
          <w:szCs w:val="24"/>
        </w:rPr>
      </w:pPr>
      <w:r w:rsidRPr="00AA3C1C">
        <w:rPr>
          <w:rFonts w:ascii="Arial Narrow" w:hAnsi="Arial Narrow"/>
          <w:sz w:val="24"/>
          <w:szCs w:val="24"/>
        </w:rPr>
        <w:t>Vem requerer à Comissão de Contração do Município de São João das Missões, nos termos do Edital de Credenciamento nº 0</w:t>
      </w:r>
      <w:r>
        <w:rPr>
          <w:rFonts w:ascii="Arial Narrow" w:hAnsi="Arial Narrow"/>
          <w:sz w:val="24"/>
          <w:szCs w:val="24"/>
        </w:rPr>
        <w:t>5</w:t>
      </w:r>
      <w:r w:rsidRPr="00AA3C1C">
        <w:rPr>
          <w:rFonts w:ascii="Arial Narrow" w:hAnsi="Arial Narrow"/>
          <w:sz w:val="24"/>
          <w:szCs w:val="24"/>
        </w:rPr>
        <w:t>/2024, seu credenciamento para prestação dos serviços acima enumerados. Em anexo, a documentação exigida.</w:t>
      </w:r>
    </w:p>
    <w:p w14:paraId="09798A8C" w14:textId="77777777" w:rsidR="003D543E" w:rsidRPr="00AA3C1C" w:rsidRDefault="003D543E" w:rsidP="003D543E">
      <w:pPr>
        <w:pStyle w:val="Cabealho"/>
        <w:ind w:left="567" w:right="142"/>
        <w:jc w:val="both"/>
        <w:rPr>
          <w:rFonts w:ascii="Arial Narrow" w:hAnsi="Arial Narrow" w:cs="Times New Roman"/>
          <w:sz w:val="24"/>
          <w:szCs w:val="24"/>
        </w:rPr>
      </w:pPr>
      <w:r w:rsidRPr="00AA3C1C">
        <w:rPr>
          <w:rFonts w:ascii="Arial Narrow" w:hAnsi="Arial Narrow" w:cs="Times New Roman"/>
          <w:sz w:val="24"/>
          <w:szCs w:val="24"/>
        </w:rPr>
        <w:t>Pede deferimento,</w:t>
      </w:r>
    </w:p>
    <w:p w14:paraId="16C4E338" w14:textId="77777777" w:rsidR="003D543E" w:rsidRPr="00AA3C1C" w:rsidRDefault="003D543E" w:rsidP="003D543E">
      <w:pPr>
        <w:pStyle w:val="Cabealho"/>
        <w:ind w:left="567" w:right="142"/>
        <w:jc w:val="both"/>
        <w:rPr>
          <w:rFonts w:ascii="Arial Narrow" w:hAnsi="Arial Narrow" w:cs="Times New Roman"/>
          <w:sz w:val="24"/>
          <w:szCs w:val="24"/>
        </w:rPr>
      </w:pPr>
    </w:p>
    <w:p w14:paraId="1A4DA454" w14:textId="77777777" w:rsidR="003D543E" w:rsidRDefault="003D543E" w:rsidP="003D543E">
      <w:pPr>
        <w:spacing w:after="0" w:line="240" w:lineRule="auto"/>
        <w:ind w:left="567" w:right="142"/>
        <w:jc w:val="both"/>
        <w:rPr>
          <w:rFonts w:ascii="Arial Narrow" w:hAnsi="Arial Narrow" w:cs="Times New Roman"/>
          <w:sz w:val="24"/>
          <w:szCs w:val="24"/>
        </w:rPr>
      </w:pPr>
      <w:r w:rsidRPr="00AA3C1C">
        <w:rPr>
          <w:rFonts w:ascii="Arial Narrow" w:hAnsi="Arial Narrow" w:cs="Times New Roman"/>
          <w:sz w:val="24"/>
          <w:szCs w:val="24"/>
        </w:rPr>
        <w:t xml:space="preserve">Data: ____/____/____ </w:t>
      </w:r>
    </w:p>
    <w:p w14:paraId="2FA5DAD8" w14:textId="77777777" w:rsidR="003D543E" w:rsidRDefault="003D543E" w:rsidP="003D543E">
      <w:pPr>
        <w:spacing w:after="0" w:line="240" w:lineRule="auto"/>
        <w:ind w:left="567" w:right="142"/>
        <w:jc w:val="both"/>
        <w:rPr>
          <w:rFonts w:ascii="Arial Narrow" w:hAnsi="Arial Narrow" w:cs="Times New Roman"/>
          <w:sz w:val="24"/>
          <w:szCs w:val="24"/>
        </w:rPr>
      </w:pPr>
    </w:p>
    <w:p w14:paraId="32E8FFE6" w14:textId="77777777" w:rsidR="003D543E" w:rsidRPr="00AA3C1C" w:rsidRDefault="003D543E" w:rsidP="003D543E">
      <w:pPr>
        <w:spacing w:after="0" w:line="240" w:lineRule="auto"/>
        <w:ind w:right="142"/>
        <w:jc w:val="both"/>
        <w:rPr>
          <w:rFonts w:ascii="Arial Narrow" w:hAnsi="Arial Narrow" w:cs="Times New Roman"/>
          <w:sz w:val="24"/>
          <w:szCs w:val="24"/>
        </w:rPr>
      </w:pPr>
    </w:p>
    <w:p w14:paraId="2FADD90C" w14:textId="77777777" w:rsidR="003D543E" w:rsidRPr="00AA3C1C" w:rsidRDefault="003D543E" w:rsidP="003D543E">
      <w:pPr>
        <w:spacing w:after="0" w:line="240" w:lineRule="auto"/>
        <w:ind w:left="567" w:right="142"/>
        <w:jc w:val="both"/>
        <w:rPr>
          <w:rFonts w:ascii="Arial Narrow" w:hAnsi="Arial Narrow" w:cs="Times New Roman"/>
          <w:sz w:val="24"/>
          <w:szCs w:val="24"/>
        </w:rPr>
      </w:pPr>
      <w:r w:rsidRPr="00AA3C1C">
        <w:rPr>
          <w:rFonts w:ascii="Arial Narrow" w:hAnsi="Arial Narrow" w:cs="Times New Roman"/>
          <w:sz w:val="24"/>
          <w:szCs w:val="24"/>
        </w:rPr>
        <w:t>______________________________________________________</w:t>
      </w:r>
    </w:p>
    <w:p w14:paraId="3B6C6791" w14:textId="77777777" w:rsidR="003D543E" w:rsidRPr="00AA3C1C" w:rsidRDefault="003D543E" w:rsidP="003D543E">
      <w:pPr>
        <w:spacing w:after="0" w:line="240" w:lineRule="auto"/>
        <w:ind w:left="567" w:right="142"/>
        <w:jc w:val="both"/>
        <w:rPr>
          <w:rFonts w:ascii="Arial Narrow" w:hAnsi="Arial Narrow" w:cs="Times New Roman"/>
          <w:sz w:val="24"/>
          <w:szCs w:val="24"/>
        </w:rPr>
      </w:pPr>
      <w:r w:rsidRPr="00AA3C1C">
        <w:rPr>
          <w:rFonts w:ascii="Arial Narrow" w:hAnsi="Arial Narrow" w:cs="Times New Roman"/>
          <w:sz w:val="24"/>
          <w:szCs w:val="24"/>
        </w:rPr>
        <w:t>Nome legível e Assinatura</w:t>
      </w:r>
    </w:p>
    <w:p w14:paraId="4D6A7193" w14:textId="77777777" w:rsidR="003D543E" w:rsidRDefault="003D543E" w:rsidP="003D543E">
      <w:pPr>
        <w:spacing w:after="0" w:line="360" w:lineRule="auto"/>
        <w:ind w:right="142"/>
        <w:jc w:val="center"/>
        <w:rPr>
          <w:rFonts w:ascii="Arial Narrow" w:hAnsi="Arial Narrow" w:cs="Times New Roman"/>
          <w:b/>
          <w:sz w:val="24"/>
          <w:szCs w:val="24"/>
        </w:rPr>
      </w:pPr>
    </w:p>
    <w:p w14:paraId="265DA269" w14:textId="0793FFB4" w:rsidR="00D22519" w:rsidRPr="00BF65B3" w:rsidRDefault="00D22519" w:rsidP="003D543E">
      <w:pPr>
        <w:spacing w:after="0" w:line="360" w:lineRule="auto"/>
        <w:ind w:right="142"/>
        <w:jc w:val="center"/>
        <w:rPr>
          <w:rFonts w:ascii="Arial Narrow" w:hAnsi="Arial Narrow" w:cs="Times New Roman"/>
          <w:b/>
          <w:bCs/>
          <w:sz w:val="24"/>
          <w:szCs w:val="24"/>
        </w:rPr>
      </w:pPr>
      <w:r w:rsidRPr="00BF65B3">
        <w:rPr>
          <w:rFonts w:ascii="Arial Narrow" w:hAnsi="Arial Narrow" w:cs="Times New Roman"/>
          <w:b/>
          <w:sz w:val="24"/>
          <w:szCs w:val="24"/>
        </w:rPr>
        <w:lastRenderedPageBreak/>
        <w:t xml:space="preserve">ANEXO III </w:t>
      </w:r>
      <w:r w:rsidR="003D543E">
        <w:rPr>
          <w:rFonts w:ascii="Arial Narrow" w:hAnsi="Arial Narrow" w:cs="Times New Roman"/>
          <w:b/>
          <w:sz w:val="24"/>
          <w:szCs w:val="24"/>
        </w:rPr>
        <w:t xml:space="preserve">- </w:t>
      </w:r>
      <w:r w:rsidRPr="00BF65B3">
        <w:rPr>
          <w:rFonts w:ascii="Arial Narrow" w:hAnsi="Arial Narrow" w:cs="Times New Roman"/>
          <w:b/>
          <w:bCs/>
          <w:sz w:val="24"/>
          <w:szCs w:val="24"/>
        </w:rPr>
        <w:t>MODELO</w:t>
      </w:r>
    </w:p>
    <w:p w14:paraId="52E80DAE" w14:textId="77777777" w:rsidR="00B3211E" w:rsidRPr="0096542D" w:rsidRDefault="00B3211E" w:rsidP="0072182D">
      <w:pPr>
        <w:spacing w:line="360" w:lineRule="auto"/>
        <w:ind w:right="140"/>
        <w:jc w:val="center"/>
        <w:rPr>
          <w:rFonts w:ascii="Arial Narrow" w:hAnsi="Arial Narrow" w:cs="Times New Roman"/>
          <w:b/>
          <w:sz w:val="24"/>
          <w:szCs w:val="24"/>
        </w:rPr>
      </w:pPr>
      <w:r w:rsidRPr="0096542D">
        <w:rPr>
          <w:rFonts w:ascii="Arial Narrow" w:hAnsi="Arial Narrow" w:cs="Times New Roman"/>
          <w:b/>
          <w:sz w:val="24"/>
          <w:szCs w:val="24"/>
        </w:rPr>
        <w:t>DECLARAÇÃO CONJUNTA</w:t>
      </w:r>
    </w:p>
    <w:p w14:paraId="6E79E07F" w14:textId="3761CA2D" w:rsidR="002C2C55" w:rsidRPr="00BF65B3" w:rsidRDefault="00CF0570" w:rsidP="0072182D">
      <w:pPr>
        <w:spacing w:line="360" w:lineRule="auto"/>
        <w:ind w:right="140"/>
        <w:rPr>
          <w:rFonts w:ascii="Arial Narrow" w:hAnsi="Arial Narrow" w:cs="Times New Roman"/>
          <w:sz w:val="24"/>
          <w:szCs w:val="24"/>
        </w:rPr>
      </w:pPr>
      <w:r w:rsidRPr="00BF65B3">
        <w:rPr>
          <w:rFonts w:ascii="Arial Narrow" w:hAnsi="Arial Narrow" w:cs="Times New Roman"/>
          <w:sz w:val="24"/>
          <w:szCs w:val="24"/>
        </w:rPr>
        <w:t>São João das Missões</w:t>
      </w:r>
      <w:r w:rsidR="002C2C55" w:rsidRPr="00BF65B3">
        <w:rPr>
          <w:rFonts w:ascii="Arial Narrow" w:hAnsi="Arial Narrow" w:cs="Times New Roman"/>
          <w:sz w:val="24"/>
          <w:szCs w:val="24"/>
        </w:rPr>
        <w:t xml:space="preserve">, ____ de __________ </w:t>
      </w:r>
      <w:proofErr w:type="spellStart"/>
      <w:r w:rsidR="002C2C55" w:rsidRPr="00BF65B3">
        <w:rPr>
          <w:rFonts w:ascii="Arial Narrow" w:hAnsi="Arial Narrow" w:cs="Times New Roman"/>
          <w:sz w:val="24"/>
          <w:szCs w:val="24"/>
        </w:rPr>
        <w:t>de</w:t>
      </w:r>
      <w:proofErr w:type="spellEnd"/>
      <w:r w:rsidR="002C2C55" w:rsidRPr="00BF65B3">
        <w:rPr>
          <w:rFonts w:ascii="Arial Narrow" w:hAnsi="Arial Narrow" w:cs="Times New Roman"/>
          <w:sz w:val="24"/>
          <w:szCs w:val="24"/>
        </w:rPr>
        <w:t xml:space="preserve"> </w:t>
      </w:r>
      <w:r w:rsidR="00B367AA" w:rsidRPr="00BF65B3">
        <w:rPr>
          <w:rFonts w:ascii="Arial Narrow" w:hAnsi="Arial Narrow" w:cs="Times New Roman"/>
          <w:sz w:val="24"/>
          <w:szCs w:val="24"/>
        </w:rPr>
        <w:t>202</w:t>
      </w:r>
      <w:r w:rsidRPr="00BF65B3">
        <w:rPr>
          <w:rFonts w:ascii="Arial Narrow" w:hAnsi="Arial Narrow" w:cs="Times New Roman"/>
          <w:sz w:val="24"/>
          <w:szCs w:val="24"/>
        </w:rPr>
        <w:t>4</w:t>
      </w:r>
    </w:p>
    <w:p w14:paraId="7FD30550" w14:textId="74BDA085"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Ref.: CREDENCIAMENTO </w:t>
      </w:r>
      <w:r w:rsidRPr="0096542D">
        <w:rPr>
          <w:rFonts w:ascii="Arial Narrow" w:hAnsi="Arial Narrow" w:cs="Times New Roman"/>
          <w:sz w:val="24"/>
          <w:szCs w:val="24"/>
        </w:rPr>
        <w:t xml:space="preserve">Nº </w:t>
      </w:r>
      <w:r w:rsidR="00CF0570" w:rsidRPr="0096542D">
        <w:rPr>
          <w:rFonts w:ascii="Arial Narrow" w:hAnsi="Arial Narrow" w:cs="Times New Roman"/>
          <w:sz w:val="24"/>
          <w:szCs w:val="24"/>
        </w:rPr>
        <w:t>0</w:t>
      </w:r>
      <w:r w:rsidR="0096542D" w:rsidRPr="0096542D">
        <w:rPr>
          <w:rFonts w:ascii="Arial Narrow" w:hAnsi="Arial Narrow" w:cs="Times New Roman"/>
          <w:sz w:val="24"/>
          <w:szCs w:val="24"/>
        </w:rPr>
        <w:t>5</w:t>
      </w:r>
      <w:r w:rsidR="00CF0570" w:rsidRPr="0096542D">
        <w:rPr>
          <w:rFonts w:ascii="Arial Narrow" w:hAnsi="Arial Narrow" w:cs="Times New Roman"/>
          <w:sz w:val="24"/>
          <w:szCs w:val="24"/>
        </w:rPr>
        <w:t>/2024.</w:t>
      </w:r>
      <w:r w:rsidR="00CF0570" w:rsidRPr="00BF65B3">
        <w:rPr>
          <w:rFonts w:ascii="Arial Narrow" w:hAnsi="Arial Narrow" w:cs="Times New Roman"/>
          <w:sz w:val="24"/>
          <w:szCs w:val="24"/>
        </w:rPr>
        <w:t xml:space="preserve"> </w:t>
      </w:r>
    </w:p>
    <w:p w14:paraId="0963B6DA" w14:textId="76B399C7" w:rsidR="00B3211E" w:rsidRPr="00BF65B3" w:rsidRDefault="00B3211E" w:rsidP="0072182D">
      <w:pPr>
        <w:spacing w:line="360" w:lineRule="auto"/>
        <w:ind w:right="140"/>
        <w:jc w:val="both"/>
        <w:rPr>
          <w:rFonts w:ascii="Arial Narrow" w:hAnsi="Arial Narrow" w:cs="Times New Roman"/>
          <w:sz w:val="24"/>
          <w:szCs w:val="24"/>
        </w:rPr>
      </w:pPr>
      <w:proofErr w:type="spellStart"/>
      <w:proofErr w:type="gramStart"/>
      <w:r w:rsidRPr="00BF65B3">
        <w:rPr>
          <w:rFonts w:ascii="Arial Narrow" w:hAnsi="Arial Narrow" w:cs="Times New Roman"/>
          <w:sz w:val="24"/>
          <w:szCs w:val="24"/>
        </w:rPr>
        <w:t>xxxxxxxxxx</w:t>
      </w:r>
      <w:proofErr w:type="spellEnd"/>
      <w:proofErr w:type="gramEnd"/>
      <w:r w:rsidRPr="00BF65B3">
        <w:rPr>
          <w:rFonts w:ascii="Arial Narrow" w:hAnsi="Arial Narrow" w:cs="Times New Roman"/>
          <w:sz w:val="24"/>
          <w:szCs w:val="24"/>
        </w:rPr>
        <w:t xml:space="preserve">, pessoa jurídica de direito privado, inscrita no CNPJ/MF sob n° </w:t>
      </w:r>
      <w:proofErr w:type="spellStart"/>
      <w:r w:rsidRPr="00BF65B3">
        <w:rPr>
          <w:rFonts w:ascii="Arial Narrow" w:hAnsi="Arial Narrow" w:cs="Times New Roman"/>
          <w:sz w:val="24"/>
          <w:szCs w:val="24"/>
        </w:rPr>
        <w:t>xxxxxxxxxxx</w:t>
      </w:r>
      <w:proofErr w:type="spellEnd"/>
      <w:r w:rsidRPr="00BF65B3">
        <w:rPr>
          <w:rFonts w:ascii="Arial Narrow" w:hAnsi="Arial Narrow" w:cs="Times New Roman"/>
          <w:sz w:val="24"/>
          <w:szCs w:val="24"/>
        </w:rPr>
        <w:t xml:space="preserve">, com sede à (endereço completo), por intermédio de seu representante legal, o(a) Sr.(a) </w:t>
      </w:r>
      <w:proofErr w:type="spellStart"/>
      <w:r w:rsidRPr="00BF65B3">
        <w:rPr>
          <w:rFonts w:ascii="Arial Narrow" w:hAnsi="Arial Narrow" w:cs="Times New Roman"/>
          <w:sz w:val="24"/>
          <w:szCs w:val="24"/>
        </w:rPr>
        <w:t>xxxxxxxxxxx</w:t>
      </w:r>
      <w:proofErr w:type="spellEnd"/>
      <w:r w:rsidRPr="00BF65B3">
        <w:rPr>
          <w:rFonts w:ascii="Arial Narrow" w:hAnsi="Arial Narrow" w:cs="Times New Roman"/>
          <w:sz w:val="24"/>
          <w:szCs w:val="24"/>
        </w:rPr>
        <w:t xml:space="preserve">, portador(a) da CI/RG nº </w:t>
      </w:r>
      <w:proofErr w:type="spellStart"/>
      <w:r w:rsidRPr="00BF65B3">
        <w:rPr>
          <w:rFonts w:ascii="Arial Narrow" w:hAnsi="Arial Narrow" w:cs="Times New Roman"/>
          <w:sz w:val="24"/>
          <w:szCs w:val="24"/>
        </w:rPr>
        <w:t>xxxxxxxx</w:t>
      </w:r>
      <w:proofErr w:type="spellEnd"/>
      <w:r w:rsidRPr="00BF65B3">
        <w:rPr>
          <w:rFonts w:ascii="Arial Narrow" w:hAnsi="Arial Narrow" w:cs="Times New Roman"/>
          <w:sz w:val="24"/>
          <w:szCs w:val="24"/>
        </w:rPr>
        <w:t xml:space="preserve"> e inscrito no CPF/MF sob o nº </w:t>
      </w:r>
      <w:proofErr w:type="spellStart"/>
      <w:r w:rsidRPr="00BF65B3">
        <w:rPr>
          <w:rFonts w:ascii="Arial Narrow" w:hAnsi="Arial Narrow" w:cs="Times New Roman"/>
          <w:sz w:val="24"/>
          <w:szCs w:val="24"/>
        </w:rPr>
        <w:t>xxxxxxxxxxxxxx</w:t>
      </w:r>
      <w:proofErr w:type="spellEnd"/>
      <w:r w:rsidRPr="00BF65B3">
        <w:rPr>
          <w:rFonts w:ascii="Arial Narrow" w:hAnsi="Arial Narrow" w:cs="Times New Roman"/>
          <w:sz w:val="24"/>
          <w:szCs w:val="24"/>
        </w:rPr>
        <w:t>, DECLARA, sob as penas da Lei:</w:t>
      </w:r>
    </w:p>
    <w:p w14:paraId="66297C34" w14:textId="2E30EE4A" w:rsidR="00B3211E"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1) QUE não emprega menor de dezoito anos em trabalho noturno, perigoso ou insalubre e não emprega menor de dezesseis anos, salvo na condição de aprendiz a partir de 14 anos, nos termos do art. 7º, XXXIII, da Constituição Federal e art. 68, VI, da Lei Federal 14.133/2021;</w:t>
      </w:r>
    </w:p>
    <w:p w14:paraId="5D4CC589" w14:textId="76A4387D" w:rsidR="00B3211E"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2) QUE até a presente data inexistem fatos impeditivos para a sua habilitação/credenciamento, estando ciente da obrigatoriedade de declarar ocorrências posteriores;</w:t>
      </w:r>
    </w:p>
    <w:p w14:paraId="55EECA7F" w14:textId="44FFB8B1" w:rsidR="00B3211E"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3) QUE recebeu todos os documentos e informações, sendo orientado acerca de todas as regras, direitos e obrigações previstas no Edital de </w:t>
      </w:r>
      <w:r w:rsidR="0096542D" w:rsidRPr="0096542D">
        <w:rPr>
          <w:rFonts w:ascii="Arial Narrow" w:hAnsi="Arial Narrow" w:cs="Times New Roman"/>
          <w:sz w:val="24"/>
          <w:szCs w:val="24"/>
        </w:rPr>
        <w:t>Credenciamento nº 05/2024</w:t>
      </w:r>
      <w:r w:rsidRPr="0096542D">
        <w:rPr>
          <w:rFonts w:ascii="Arial Narrow" w:hAnsi="Arial Narrow" w:cs="Times New Roman"/>
          <w:sz w:val="24"/>
          <w:szCs w:val="24"/>
        </w:rPr>
        <w:t>, acatando</w:t>
      </w:r>
      <w:r w:rsidRPr="00BF65B3">
        <w:rPr>
          <w:rFonts w:ascii="Arial Narrow" w:hAnsi="Arial Narrow" w:cs="Times New Roman"/>
          <w:sz w:val="24"/>
          <w:szCs w:val="24"/>
        </w:rPr>
        <w:t>-as em sua totalidade;</w:t>
      </w:r>
    </w:p>
    <w:p w14:paraId="2BBD14A1" w14:textId="6165B2FE" w:rsidR="00B3211E"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4) QUE tem conhecimento das regras de fornecimento para o qual solicita credenciamento e que o realizará de forma satisfatória;</w:t>
      </w:r>
    </w:p>
    <w:p w14:paraId="0FCD3CFB" w14:textId="77777777" w:rsidR="00B3211E"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5) QUE tem conhecimento das regras e condições de pagamento;</w:t>
      </w:r>
    </w:p>
    <w:p w14:paraId="28B70ECC" w14:textId="6874B859" w:rsidR="00B3211E"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6) QUE aceita em efetuar o fornecimento para o qual se credencia pelos preços estipulados na Tabela de Valores prevista no Anexo I – Termo de Referência;</w:t>
      </w:r>
    </w:p>
    <w:p w14:paraId="505BA8C0" w14:textId="77777777" w:rsidR="00AA3C1C" w:rsidRPr="00BF65B3" w:rsidRDefault="00B3211E"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7) QUE dispõe de instalações, pessoal, materiais e equipamentos necessários ao fornecimento, e os manterá em condições adequadas de higiene e limpeza.</w:t>
      </w:r>
    </w:p>
    <w:p w14:paraId="73808B12" w14:textId="77777777" w:rsidR="00AA3C1C" w:rsidRPr="00BF65B3" w:rsidRDefault="00AA3C1C" w:rsidP="0072182D">
      <w:pPr>
        <w:spacing w:line="360" w:lineRule="auto"/>
        <w:ind w:right="140"/>
        <w:jc w:val="both"/>
        <w:rPr>
          <w:rFonts w:ascii="Arial Narrow" w:hAnsi="Arial Narrow" w:cs="Times New Roman"/>
          <w:sz w:val="24"/>
          <w:szCs w:val="24"/>
        </w:rPr>
      </w:pPr>
    </w:p>
    <w:p w14:paraId="3D567347" w14:textId="6765B1C7" w:rsidR="002C2C55" w:rsidRPr="00BF65B3" w:rsidRDefault="002C2C55" w:rsidP="0072182D">
      <w:pPr>
        <w:spacing w:line="360" w:lineRule="auto"/>
        <w:ind w:right="140"/>
        <w:jc w:val="center"/>
        <w:rPr>
          <w:rFonts w:ascii="Arial Narrow" w:hAnsi="Arial Narrow" w:cs="Times New Roman"/>
          <w:sz w:val="24"/>
          <w:szCs w:val="24"/>
        </w:rPr>
      </w:pPr>
      <w:r w:rsidRPr="00BF65B3">
        <w:rPr>
          <w:rFonts w:ascii="Arial Narrow" w:hAnsi="Arial Narrow" w:cs="Times New Roman"/>
          <w:sz w:val="24"/>
          <w:szCs w:val="24"/>
        </w:rPr>
        <w:t>__________________________________________________</w:t>
      </w:r>
    </w:p>
    <w:p w14:paraId="38913473" w14:textId="77777777" w:rsidR="002C2C55" w:rsidRPr="00BF65B3" w:rsidRDefault="002C2C55" w:rsidP="0072182D">
      <w:pPr>
        <w:spacing w:line="360" w:lineRule="auto"/>
        <w:ind w:right="140"/>
        <w:jc w:val="center"/>
        <w:rPr>
          <w:rFonts w:ascii="Arial Narrow" w:hAnsi="Arial Narrow" w:cs="Times New Roman"/>
          <w:sz w:val="24"/>
          <w:szCs w:val="24"/>
        </w:rPr>
      </w:pPr>
      <w:r w:rsidRPr="00BF65B3">
        <w:rPr>
          <w:rFonts w:ascii="Arial Narrow" w:hAnsi="Arial Narrow" w:cs="Times New Roman"/>
          <w:sz w:val="24"/>
          <w:szCs w:val="24"/>
        </w:rPr>
        <w:t>Nome legível e assinatura</w:t>
      </w:r>
    </w:p>
    <w:p w14:paraId="5303B1AF" w14:textId="6FA13A68" w:rsidR="00B3211E" w:rsidRPr="00BF65B3" w:rsidRDefault="00B3211E" w:rsidP="0072182D">
      <w:pPr>
        <w:spacing w:line="360" w:lineRule="auto"/>
        <w:ind w:right="140"/>
        <w:jc w:val="center"/>
        <w:rPr>
          <w:rFonts w:ascii="Arial Narrow" w:hAnsi="Arial Narrow" w:cs="Times New Roman"/>
          <w:sz w:val="24"/>
          <w:szCs w:val="24"/>
        </w:rPr>
      </w:pPr>
    </w:p>
    <w:p w14:paraId="5B912567" w14:textId="3880AA7A" w:rsidR="002C2C55" w:rsidRPr="00BF65B3" w:rsidRDefault="002C2C55" w:rsidP="0072182D">
      <w:pPr>
        <w:pStyle w:val="Ttulo9"/>
        <w:keepNext/>
        <w:numPr>
          <w:ilvl w:val="8"/>
          <w:numId w:val="1"/>
        </w:numPr>
        <w:spacing w:before="0" w:after="0" w:line="360" w:lineRule="auto"/>
        <w:ind w:left="0" w:right="140" w:firstLine="0"/>
        <w:jc w:val="center"/>
        <w:rPr>
          <w:rFonts w:ascii="Arial Narrow" w:hAnsi="Arial Narrow"/>
          <w:b/>
          <w:bCs/>
          <w:sz w:val="24"/>
          <w:szCs w:val="24"/>
        </w:rPr>
      </w:pPr>
      <w:r w:rsidRPr="00BF65B3">
        <w:rPr>
          <w:rFonts w:ascii="Arial Narrow" w:hAnsi="Arial Narrow"/>
          <w:b/>
          <w:bCs/>
          <w:sz w:val="24"/>
          <w:szCs w:val="24"/>
        </w:rPr>
        <w:lastRenderedPageBreak/>
        <w:t xml:space="preserve">ANEXO </w:t>
      </w:r>
      <w:r w:rsidR="00636833">
        <w:rPr>
          <w:rFonts w:ascii="Arial Narrow" w:hAnsi="Arial Narrow"/>
          <w:b/>
          <w:bCs/>
          <w:sz w:val="24"/>
          <w:szCs w:val="24"/>
        </w:rPr>
        <w:t>I</w:t>
      </w:r>
      <w:r w:rsidRPr="00BF65B3">
        <w:rPr>
          <w:rFonts w:ascii="Arial Narrow" w:hAnsi="Arial Narrow"/>
          <w:b/>
          <w:bCs/>
          <w:sz w:val="24"/>
          <w:szCs w:val="24"/>
        </w:rPr>
        <w:t>V</w:t>
      </w:r>
    </w:p>
    <w:p w14:paraId="5387F8F6" w14:textId="77777777" w:rsidR="002C2C55" w:rsidRPr="00BF65B3" w:rsidRDefault="002C2C55" w:rsidP="0072182D">
      <w:pPr>
        <w:spacing w:line="360" w:lineRule="auto"/>
        <w:ind w:right="140"/>
        <w:jc w:val="center"/>
        <w:rPr>
          <w:rFonts w:ascii="Arial Narrow" w:hAnsi="Arial Narrow" w:cs="Times New Roman"/>
          <w:sz w:val="24"/>
          <w:szCs w:val="24"/>
        </w:rPr>
      </w:pPr>
      <w:r w:rsidRPr="00BF65B3">
        <w:rPr>
          <w:rFonts w:ascii="Arial Narrow" w:hAnsi="Arial Narrow" w:cs="Times New Roman"/>
          <w:b/>
          <w:sz w:val="24"/>
          <w:szCs w:val="24"/>
        </w:rPr>
        <w:t>MINUTA DO TERMO DE CREDENCIAMENTO</w:t>
      </w:r>
    </w:p>
    <w:p w14:paraId="2266D73A" w14:textId="77777777" w:rsidR="002C2C55" w:rsidRPr="00BF65B3" w:rsidRDefault="002C2C55" w:rsidP="0072182D">
      <w:pPr>
        <w:spacing w:line="360" w:lineRule="auto"/>
        <w:ind w:right="140"/>
        <w:jc w:val="both"/>
        <w:rPr>
          <w:rFonts w:ascii="Arial Narrow" w:hAnsi="Arial Narrow" w:cs="Times New Roman"/>
          <w:sz w:val="24"/>
          <w:szCs w:val="24"/>
        </w:rPr>
      </w:pPr>
    </w:p>
    <w:p w14:paraId="5E5B8816" w14:textId="182C16F3" w:rsidR="002C2C55" w:rsidRPr="00BF65B3" w:rsidRDefault="002C2C55" w:rsidP="0072182D">
      <w:pPr>
        <w:pStyle w:val="Recuodecorpodetexto"/>
        <w:spacing w:line="360" w:lineRule="auto"/>
        <w:ind w:left="0" w:right="140"/>
        <w:jc w:val="both"/>
        <w:rPr>
          <w:rFonts w:ascii="Arial Narrow" w:hAnsi="Arial Narrow"/>
          <w:b/>
          <w:sz w:val="24"/>
          <w:szCs w:val="24"/>
        </w:rPr>
      </w:pPr>
      <w:r w:rsidRPr="00BF65B3">
        <w:rPr>
          <w:rFonts w:ascii="Arial Narrow" w:hAnsi="Arial Narrow"/>
          <w:b/>
          <w:sz w:val="24"/>
          <w:szCs w:val="24"/>
        </w:rPr>
        <w:t xml:space="preserve">TERMO DE CREDENCIAMENTO </w:t>
      </w:r>
      <w:r w:rsidR="00460B69" w:rsidRPr="00BF65B3">
        <w:rPr>
          <w:rFonts w:ascii="Arial Narrow" w:hAnsi="Arial Narrow"/>
          <w:b/>
          <w:sz w:val="24"/>
          <w:szCs w:val="24"/>
        </w:rPr>
        <w:t xml:space="preserve">Nº </w:t>
      </w:r>
      <w:r w:rsidRPr="00BF65B3">
        <w:rPr>
          <w:rFonts w:ascii="Arial Narrow" w:hAnsi="Arial Narrow"/>
          <w:b/>
          <w:sz w:val="24"/>
          <w:szCs w:val="24"/>
        </w:rPr>
        <w:t xml:space="preserve">QUE ENTRE SI CELEBRAM O MUNICÍPIO DE </w:t>
      </w:r>
      <w:r w:rsidR="00B20DFA" w:rsidRPr="00BF65B3">
        <w:rPr>
          <w:rFonts w:ascii="Arial Narrow" w:hAnsi="Arial Narrow"/>
          <w:b/>
          <w:sz w:val="24"/>
          <w:szCs w:val="24"/>
        </w:rPr>
        <w:t>SÃO JOÃO DAS MISSÕES</w:t>
      </w:r>
      <w:r w:rsidRPr="00BF65B3">
        <w:rPr>
          <w:rFonts w:ascii="Arial Narrow" w:hAnsi="Arial Narrow"/>
          <w:b/>
          <w:sz w:val="24"/>
          <w:szCs w:val="24"/>
        </w:rPr>
        <w:t xml:space="preserve">-MG E ..............................., PARA PRESTAÇÃO DE SERVIÇOS ADIANTE DESCRIMINADOS SOB AS CLÁUSULAS E CONDIÇÕES SEGUINTES: </w:t>
      </w:r>
    </w:p>
    <w:p w14:paraId="7880A0C9" w14:textId="77777777" w:rsidR="00AC7027" w:rsidRPr="00BF65B3" w:rsidRDefault="00AC7027" w:rsidP="0072182D">
      <w:pPr>
        <w:pStyle w:val="Recuodecorpodetexto"/>
        <w:spacing w:line="360" w:lineRule="auto"/>
        <w:ind w:left="0" w:right="140"/>
        <w:jc w:val="both"/>
        <w:rPr>
          <w:rFonts w:ascii="Arial Narrow" w:hAnsi="Arial Narrow"/>
          <w:sz w:val="24"/>
          <w:szCs w:val="24"/>
        </w:rPr>
      </w:pPr>
    </w:p>
    <w:p w14:paraId="79A53554" w14:textId="16E2C134"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De um lado, </w:t>
      </w:r>
      <w:r w:rsidR="002D5DC4" w:rsidRPr="00BF65B3">
        <w:rPr>
          <w:rFonts w:ascii="Arial Narrow" w:hAnsi="Arial Narrow"/>
          <w:b/>
          <w:bCs/>
          <w:sz w:val="24"/>
          <w:szCs w:val="24"/>
        </w:rPr>
        <w:t>O MUNICÍPIO DE SÃO JOÃO DAS MISSÕES-MG</w:t>
      </w:r>
      <w:r w:rsidR="002D5DC4" w:rsidRPr="00BF65B3">
        <w:rPr>
          <w:rFonts w:ascii="Arial Narrow" w:hAnsi="Arial Narrow"/>
          <w:sz w:val="24"/>
          <w:szCs w:val="24"/>
        </w:rPr>
        <w:t>, Pessoa Jurídica de Direito Público Interno, com sede Administrativa na Praça Vicente de Paula, 300, Bairro Centro, São João das Missões - MG, inscrito no CNPJ sob o N</w:t>
      </w:r>
      <w:r w:rsidR="002D5DC4" w:rsidRPr="00BF65B3">
        <w:rPr>
          <w:rFonts w:ascii="Arial Narrow" w:hAnsi="Arial Narrow"/>
          <w:sz w:val="24"/>
          <w:szCs w:val="24"/>
          <w:vertAlign w:val="superscript"/>
        </w:rPr>
        <w:t>o</w:t>
      </w:r>
      <w:r w:rsidR="002D5DC4" w:rsidRPr="00BF65B3">
        <w:rPr>
          <w:rFonts w:ascii="Arial Narrow" w:hAnsi="Arial Narrow"/>
          <w:sz w:val="24"/>
          <w:szCs w:val="24"/>
        </w:rPr>
        <w:t xml:space="preserve"> 01.612.486/0001-81, neste ato representado pelo Prefeito Municipal, Sr. Jair Cavalcante </w:t>
      </w:r>
      <w:r w:rsidRPr="00BF65B3">
        <w:rPr>
          <w:rFonts w:ascii="Arial Narrow" w:hAnsi="Arial Narrow" w:cs="Times New Roman"/>
          <w:sz w:val="24"/>
          <w:szCs w:val="24"/>
        </w:rPr>
        <w:t xml:space="preserve">neste ato denominado simplesmente CONTRATANTE. </w:t>
      </w:r>
    </w:p>
    <w:p w14:paraId="51FBD086" w14:textId="77777777" w:rsidR="002C2C55" w:rsidRPr="00BF65B3" w:rsidRDefault="002C2C55" w:rsidP="0072182D">
      <w:pPr>
        <w:spacing w:line="360" w:lineRule="auto"/>
        <w:ind w:right="140"/>
        <w:jc w:val="both"/>
        <w:rPr>
          <w:rFonts w:ascii="Arial Narrow" w:hAnsi="Arial Narrow" w:cs="Times New Roman"/>
          <w:b/>
          <w:sz w:val="24"/>
          <w:szCs w:val="24"/>
        </w:rPr>
      </w:pPr>
      <w:r w:rsidRPr="00BF65B3">
        <w:rPr>
          <w:rFonts w:ascii="Arial Narrow" w:hAnsi="Arial Narrow" w:cs="Times New Roman"/>
          <w:sz w:val="24"/>
          <w:szCs w:val="24"/>
        </w:rPr>
        <w:t>De outro lado,</w:t>
      </w:r>
    </w:p>
    <w:p w14:paraId="447B8C01" w14:textId="3DCF7BBF" w:rsidR="002C2C55" w:rsidRPr="00BF65B3" w:rsidRDefault="00380699" w:rsidP="0072182D">
      <w:pPr>
        <w:spacing w:line="360" w:lineRule="auto"/>
        <w:ind w:right="140"/>
        <w:jc w:val="both"/>
        <w:rPr>
          <w:rFonts w:ascii="Arial Narrow" w:hAnsi="Arial Narrow" w:cs="Times New Roman"/>
          <w:sz w:val="24"/>
          <w:szCs w:val="24"/>
        </w:rPr>
      </w:pPr>
      <w:r w:rsidRPr="00BF65B3">
        <w:rPr>
          <w:rFonts w:ascii="Arial Narrow" w:hAnsi="Arial Narrow" w:cs="Times New Roman"/>
          <w:b/>
          <w:i/>
          <w:sz w:val="24"/>
          <w:szCs w:val="24"/>
        </w:rPr>
        <w:t xml:space="preserve">A PESSOA </w:t>
      </w:r>
      <w:r w:rsidR="002C2C55" w:rsidRPr="00BF65B3">
        <w:rPr>
          <w:rFonts w:ascii="Arial Narrow" w:hAnsi="Arial Narrow" w:cs="Times New Roman"/>
          <w:b/>
          <w:i/>
          <w:sz w:val="24"/>
          <w:szCs w:val="24"/>
        </w:rPr>
        <w:t>JURIDICA</w:t>
      </w:r>
      <w:r w:rsidR="002C2C55" w:rsidRPr="00BF65B3">
        <w:rPr>
          <w:rFonts w:ascii="Arial Narrow" w:hAnsi="Arial Narrow" w:cs="Times New Roman"/>
          <w:i/>
          <w:sz w:val="24"/>
          <w:szCs w:val="24"/>
        </w:rPr>
        <w:t>: _______________</w:t>
      </w:r>
      <w:r w:rsidR="002C2C55" w:rsidRPr="00BF65B3">
        <w:rPr>
          <w:rFonts w:ascii="Arial Narrow" w:hAnsi="Arial Narrow" w:cs="Times New Roman"/>
          <w:sz w:val="24"/>
          <w:szCs w:val="24"/>
        </w:rPr>
        <w:t>, inscrita no CPF sob o n.º _________________, endereço profissional na cidade de ______________, à Rua ___________________, Bairro ____________, neste ato denominada simplesmente CREDENCIADO.</w:t>
      </w:r>
    </w:p>
    <w:p w14:paraId="5C59D039" w14:textId="77777777" w:rsidR="002D5DC4" w:rsidRPr="00BF65B3" w:rsidRDefault="002D5DC4" w:rsidP="0072182D">
      <w:pPr>
        <w:spacing w:line="360" w:lineRule="auto"/>
        <w:ind w:right="140"/>
        <w:jc w:val="both"/>
        <w:rPr>
          <w:rFonts w:ascii="Arial Narrow" w:hAnsi="Arial Narrow" w:cs="Times New Roman"/>
          <w:b/>
          <w:bCs/>
          <w:sz w:val="24"/>
          <w:szCs w:val="24"/>
        </w:rPr>
      </w:pPr>
    </w:p>
    <w:p w14:paraId="52B6EEB5" w14:textId="141A9F31"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b/>
          <w:bCs/>
          <w:sz w:val="24"/>
          <w:szCs w:val="24"/>
        </w:rPr>
        <w:t>CLÁUSULA PRIMEIRA - DO AMPARO LEGAL</w:t>
      </w:r>
    </w:p>
    <w:p w14:paraId="4EF0889E" w14:textId="10706C8E"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O presente Termo de Credenciamento é regido pelas disposições contidas na </w:t>
      </w:r>
      <w:r w:rsidR="00693545" w:rsidRPr="00BF65B3">
        <w:rPr>
          <w:rFonts w:ascii="Arial Narrow" w:hAnsi="Arial Narrow"/>
          <w:sz w:val="24"/>
          <w:szCs w:val="24"/>
        </w:rPr>
        <w:t>Lei Federal nº 14.133/21, artigo 79, inciso I e Decreto</w:t>
      </w:r>
      <w:r w:rsidR="00693545" w:rsidRPr="00BF65B3">
        <w:rPr>
          <w:rFonts w:ascii="Arial Narrow" w:hAnsi="Arial Narrow"/>
          <w:spacing w:val="1"/>
          <w:sz w:val="24"/>
          <w:szCs w:val="24"/>
        </w:rPr>
        <w:t xml:space="preserve"> </w:t>
      </w:r>
      <w:r w:rsidR="00693545" w:rsidRPr="00BF65B3">
        <w:rPr>
          <w:rFonts w:ascii="Arial Narrow" w:hAnsi="Arial Narrow"/>
          <w:sz w:val="24"/>
          <w:szCs w:val="24"/>
        </w:rPr>
        <w:t>Municipal</w:t>
      </w:r>
      <w:r w:rsidR="00693545" w:rsidRPr="00BF65B3">
        <w:rPr>
          <w:rFonts w:ascii="Arial Narrow" w:hAnsi="Arial Narrow"/>
          <w:spacing w:val="-2"/>
          <w:sz w:val="24"/>
          <w:szCs w:val="24"/>
        </w:rPr>
        <w:t xml:space="preserve"> </w:t>
      </w:r>
      <w:r w:rsidR="00693545" w:rsidRPr="00BF65B3">
        <w:rPr>
          <w:rFonts w:ascii="Arial Narrow" w:hAnsi="Arial Narrow"/>
          <w:sz w:val="24"/>
          <w:szCs w:val="24"/>
        </w:rPr>
        <w:t>nº</w:t>
      </w:r>
      <w:r w:rsidR="00693545" w:rsidRPr="00BF65B3">
        <w:rPr>
          <w:rFonts w:ascii="Arial Narrow" w:hAnsi="Arial Narrow"/>
          <w:spacing w:val="-1"/>
          <w:sz w:val="24"/>
          <w:szCs w:val="24"/>
        </w:rPr>
        <w:t xml:space="preserve"> </w:t>
      </w:r>
      <w:r w:rsidR="00693545" w:rsidRPr="00BF65B3">
        <w:rPr>
          <w:rFonts w:ascii="Arial Narrow" w:hAnsi="Arial Narrow"/>
          <w:sz w:val="24"/>
          <w:szCs w:val="24"/>
        </w:rPr>
        <w:t>726/2024, no</w:t>
      </w:r>
      <w:r w:rsidR="00693545" w:rsidRPr="00BF65B3">
        <w:rPr>
          <w:rFonts w:ascii="Arial Narrow" w:hAnsi="Arial Narrow"/>
          <w:spacing w:val="-1"/>
          <w:sz w:val="24"/>
          <w:szCs w:val="24"/>
        </w:rPr>
        <w:t xml:space="preserve"> </w:t>
      </w:r>
      <w:r w:rsidR="00693545" w:rsidRPr="00BF65B3">
        <w:rPr>
          <w:rFonts w:ascii="Arial Narrow" w:hAnsi="Arial Narrow"/>
          <w:sz w:val="24"/>
          <w:szCs w:val="24"/>
        </w:rPr>
        <w:t>que</w:t>
      </w:r>
      <w:r w:rsidR="00693545" w:rsidRPr="00BF65B3">
        <w:rPr>
          <w:rFonts w:ascii="Arial Narrow" w:hAnsi="Arial Narrow"/>
          <w:spacing w:val="-2"/>
          <w:sz w:val="24"/>
          <w:szCs w:val="24"/>
        </w:rPr>
        <w:t xml:space="preserve"> </w:t>
      </w:r>
      <w:r w:rsidR="00693545" w:rsidRPr="00BF65B3">
        <w:rPr>
          <w:rFonts w:ascii="Arial Narrow" w:hAnsi="Arial Narrow"/>
          <w:sz w:val="24"/>
          <w:szCs w:val="24"/>
        </w:rPr>
        <w:t>for</w:t>
      </w:r>
      <w:r w:rsidR="00693545" w:rsidRPr="00BF65B3">
        <w:rPr>
          <w:rFonts w:ascii="Arial Narrow" w:hAnsi="Arial Narrow"/>
          <w:spacing w:val="-1"/>
          <w:sz w:val="24"/>
          <w:szCs w:val="24"/>
        </w:rPr>
        <w:t xml:space="preserve"> </w:t>
      </w:r>
      <w:r w:rsidR="00693545" w:rsidRPr="00BF65B3">
        <w:rPr>
          <w:rFonts w:ascii="Arial Narrow" w:hAnsi="Arial Narrow"/>
          <w:sz w:val="24"/>
          <w:szCs w:val="24"/>
        </w:rPr>
        <w:t>pertinente</w:t>
      </w:r>
      <w:r w:rsidR="0039252F" w:rsidRPr="00BF65B3">
        <w:rPr>
          <w:rFonts w:ascii="Arial Narrow" w:hAnsi="Arial Narrow"/>
          <w:sz w:val="24"/>
          <w:szCs w:val="24"/>
        </w:rPr>
        <w:t xml:space="preserve"> </w:t>
      </w:r>
      <w:r w:rsidRPr="00BF65B3">
        <w:rPr>
          <w:rFonts w:ascii="Arial Narrow" w:hAnsi="Arial Narrow" w:cs="Times New Roman"/>
          <w:sz w:val="24"/>
          <w:szCs w:val="24"/>
        </w:rPr>
        <w:t>e co</w:t>
      </w:r>
      <w:r w:rsidR="00D85581" w:rsidRPr="00BF65B3">
        <w:rPr>
          <w:rFonts w:ascii="Arial Narrow" w:hAnsi="Arial Narrow" w:cs="Times New Roman"/>
          <w:sz w:val="24"/>
          <w:szCs w:val="24"/>
        </w:rPr>
        <w:t xml:space="preserve">nforme Processo de licitação </w:t>
      </w:r>
      <w:r w:rsidR="007F189A" w:rsidRPr="00BF65B3">
        <w:rPr>
          <w:rFonts w:ascii="Arial Narrow" w:hAnsi="Arial Narrow" w:cs="Times New Roman"/>
          <w:sz w:val="24"/>
          <w:szCs w:val="24"/>
        </w:rPr>
        <w:t>0</w:t>
      </w:r>
      <w:r w:rsidR="00E82209">
        <w:rPr>
          <w:rFonts w:ascii="Arial Narrow" w:hAnsi="Arial Narrow" w:cs="Times New Roman"/>
          <w:sz w:val="24"/>
          <w:szCs w:val="24"/>
        </w:rPr>
        <w:t>47</w:t>
      </w:r>
      <w:r w:rsidR="007F189A" w:rsidRPr="00BF65B3">
        <w:rPr>
          <w:rFonts w:ascii="Arial Narrow" w:hAnsi="Arial Narrow" w:cs="Times New Roman"/>
          <w:sz w:val="24"/>
          <w:szCs w:val="24"/>
        </w:rPr>
        <w:t>/202</w:t>
      </w:r>
      <w:r w:rsidR="00693545" w:rsidRPr="00BF65B3">
        <w:rPr>
          <w:rFonts w:ascii="Arial Narrow" w:hAnsi="Arial Narrow" w:cs="Times New Roman"/>
          <w:sz w:val="24"/>
          <w:szCs w:val="24"/>
        </w:rPr>
        <w:t>4</w:t>
      </w:r>
      <w:r w:rsidR="00D85581" w:rsidRPr="00BF65B3">
        <w:rPr>
          <w:rFonts w:ascii="Arial Narrow" w:hAnsi="Arial Narrow" w:cs="Times New Roman"/>
          <w:sz w:val="24"/>
          <w:szCs w:val="24"/>
        </w:rPr>
        <w:t xml:space="preserve">, Credenciamento </w:t>
      </w:r>
      <w:r w:rsidR="00693545" w:rsidRPr="0096542D">
        <w:rPr>
          <w:rFonts w:ascii="Arial Narrow" w:hAnsi="Arial Narrow" w:cs="Times New Roman"/>
          <w:sz w:val="24"/>
          <w:szCs w:val="24"/>
        </w:rPr>
        <w:t>0</w:t>
      </w:r>
      <w:r w:rsidR="0096542D" w:rsidRPr="0096542D">
        <w:rPr>
          <w:rFonts w:ascii="Arial Narrow" w:hAnsi="Arial Narrow" w:cs="Times New Roman"/>
          <w:sz w:val="24"/>
          <w:szCs w:val="24"/>
        </w:rPr>
        <w:t>5</w:t>
      </w:r>
      <w:r w:rsidR="00693545" w:rsidRPr="0096542D">
        <w:rPr>
          <w:rFonts w:ascii="Arial Narrow" w:hAnsi="Arial Narrow" w:cs="Times New Roman"/>
          <w:sz w:val="24"/>
          <w:szCs w:val="24"/>
        </w:rPr>
        <w:t>/2024</w:t>
      </w:r>
      <w:r w:rsidRPr="0096542D">
        <w:rPr>
          <w:rFonts w:ascii="Arial Narrow" w:hAnsi="Arial Narrow" w:cs="Times New Roman"/>
          <w:sz w:val="24"/>
          <w:szCs w:val="24"/>
        </w:rPr>
        <w:t>.</w:t>
      </w:r>
    </w:p>
    <w:p w14:paraId="070EC187" w14:textId="7C83CA34" w:rsidR="00380699" w:rsidRPr="00BF65B3" w:rsidRDefault="00380699" w:rsidP="0072182D">
      <w:pPr>
        <w:spacing w:line="360" w:lineRule="auto"/>
        <w:ind w:right="140"/>
        <w:jc w:val="both"/>
        <w:rPr>
          <w:rFonts w:ascii="Arial Narrow" w:hAnsi="Arial Narrow" w:cs="Times New Roman"/>
          <w:b/>
          <w:bCs/>
          <w:sz w:val="24"/>
          <w:szCs w:val="24"/>
        </w:rPr>
      </w:pPr>
      <w:r w:rsidRPr="00BF65B3">
        <w:rPr>
          <w:rFonts w:ascii="Arial Narrow" w:hAnsi="Arial Narrow" w:cs="Times New Roman"/>
          <w:b/>
          <w:bCs/>
          <w:sz w:val="24"/>
          <w:szCs w:val="24"/>
        </w:rPr>
        <w:t>CLÁUSULA II – DO OBJETO</w:t>
      </w:r>
    </w:p>
    <w:p w14:paraId="5AF0B51D" w14:textId="70C3A6F0" w:rsidR="00380699" w:rsidRPr="00BF65B3" w:rsidRDefault="00380699" w:rsidP="0072182D">
      <w:pPr>
        <w:pStyle w:val="Corpodetexto"/>
        <w:spacing w:line="360" w:lineRule="auto"/>
        <w:ind w:right="140"/>
        <w:rPr>
          <w:rFonts w:ascii="Arial Narrow" w:hAnsi="Arial Narrow"/>
          <w:b w:val="0"/>
          <w:sz w:val="24"/>
          <w:szCs w:val="24"/>
        </w:rPr>
      </w:pPr>
      <w:r w:rsidRPr="00BF65B3">
        <w:rPr>
          <w:rFonts w:ascii="Arial Narrow" w:hAnsi="Arial Narrow" w:cs="Times New Roman"/>
          <w:sz w:val="24"/>
          <w:szCs w:val="24"/>
        </w:rPr>
        <w:t xml:space="preserve">2.1 </w:t>
      </w:r>
      <w:r w:rsidRPr="00BF65B3">
        <w:rPr>
          <w:rFonts w:ascii="Arial Narrow" w:hAnsi="Arial Narrow"/>
          <w:b w:val="0"/>
          <w:bCs w:val="0"/>
          <w:sz w:val="24"/>
          <w:szCs w:val="24"/>
        </w:rPr>
        <w:t>CREDENCIAMENTO DE PESSOA</w:t>
      </w:r>
      <w:r w:rsidRPr="00BF65B3">
        <w:rPr>
          <w:rFonts w:ascii="Arial Narrow" w:hAnsi="Arial Narrow"/>
          <w:b w:val="0"/>
          <w:sz w:val="24"/>
          <w:szCs w:val="24"/>
        </w:rPr>
        <w:t xml:space="preserve"> JURÍDICA </w:t>
      </w:r>
      <w:r w:rsidRPr="00BF65B3">
        <w:rPr>
          <w:rFonts w:ascii="Arial Narrow" w:hAnsi="Arial Narrow"/>
          <w:b w:val="0"/>
          <w:spacing w:val="-1"/>
          <w:sz w:val="24"/>
          <w:szCs w:val="24"/>
        </w:rPr>
        <w:t>PARA CONTRATAÇÃO</w:t>
      </w:r>
      <w:r w:rsidRPr="00BF65B3">
        <w:rPr>
          <w:rFonts w:ascii="Arial Narrow" w:hAnsi="Arial Narrow"/>
          <w:b w:val="0"/>
          <w:spacing w:val="-19"/>
          <w:sz w:val="24"/>
          <w:szCs w:val="24"/>
        </w:rPr>
        <w:t xml:space="preserve"> </w:t>
      </w:r>
      <w:r w:rsidRPr="00BF65B3">
        <w:rPr>
          <w:rFonts w:ascii="Arial Narrow" w:hAnsi="Arial Narrow"/>
          <w:b w:val="0"/>
          <w:spacing w:val="-1"/>
          <w:sz w:val="24"/>
          <w:szCs w:val="24"/>
        </w:rPr>
        <w:t>DE</w:t>
      </w:r>
      <w:r w:rsidRPr="00BF65B3">
        <w:rPr>
          <w:rFonts w:ascii="Arial Narrow" w:hAnsi="Arial Narrow"/>
          <w:b w:val="0"/>
          <w:spacing w:val="-19"/>
          <w:sz w:val="24"/>
          <w:szCs w:val="24"/>
        </w:rPr>
        <w:t xml:space="preserve"> </w:t>
      </w:r>
      <w:r w:rsidRPr="00BF65B3">
        <w:rPr>
          <w:rFonts w:ascii="Arial Narrow" w:hAnsi="Arial Narrow"/>
          <w:b w:val="0"/>
          <w:spacing w:val="-1"/>
          <w:sz w:val="24"/>
          <w:szCs w:val="24"/>
        </w:rPr>
        <w:t>EMPRESA</w:t>
      </w:r>
      <w:r w:rsidRPr="00BF65B3">
        <w:rPr>
          <w:rFonts w:ascii="Arial Narrow" w:hAnsi="Arial Narrow"/>
          <w:b w:val="0"/>
          <w:spacing w:val="-19"/>
          <w:sz w:val="24"/>
          <w:szCs w:val="24"/>
        </w:rPr>
        <w:t xml:space="preserve"> </w:t>
      </w:r>
      <w:r w:rsidRPr="00BF65B3">
        <w:rPr>
          <w:rFonts w:ascii="Arial Narrow" w:hAnsi="Arial Narrow"/>
          <w:b w:val="0"/>
          <w:sz w:val="24"/>
          <w:szCs w:val="24"/>
        </w:rPr>
        <w:t xml:space="preserve">PARA </w:t>
      </w:r>
      <w:r w:rsidRPr="00BF65B3">
        <w:rPr>
          <w:rFonts w:ascii="Arial Narrow" w:hAnsi="Arial Narrow"/>
          <w:b w:val="0"/>
          <w:spacing w:val="-19"/>
          <w:sz w:val="24"/>
          <w:szCs w:val="24"/>
        </w:rPr>
        <w:t>F</w:t>
      </w:r>
      <w:r w:rsidRPr="00BF65B3">
        <w:rPr>
          <w:rFonts w:ascii="Arial Narrow" w:hAnsi="Arial Narrow"/>
          <w:b w:val="0"/>
          <w:sz w:val="24"/>
          <w:szCs w:val="24"/>
        </w:rPr>
        <w:t>ORNECIMENTO</w:t>
      </w:r>
      <w:r w:rsidRPr="00BF65B3">
        <w:rPr>
          <w:rFonts w:ascii="Arial Narrow" w:hAnsi="Arial Narrow"/>
          <w:b w:val="0"/>
          <w:spacing w:val="-15"/>
          <w:sz w:val="24"/>
          <w:szCs w:val="24"/>
        </w:rPr>
        <w:t xml:space="preserve"> </w:t>
      </w:r>
      <w:r w:rsidRPr="00BF65B3">
        <w:rPr>
          <w:rFonts w:ascii="Arial Narrow" w:hAnsi="Arial Narrow"/>
          <w:b w:val="0"/>
          <w:sz w:val="24"/>
          <w:szCs w:val="24"/>
        </w:rPr>
        <w:t>DE</w:t>
      </w:r>
      <w:r w:rsidRPr="00BF65B3">
        <w:rPr>
          <w:rFonts w:ascii="Arial Narrow" w:hAnsi="Arial Narrow"/>
          <w:b w:val="0"/>
          <w:spacing w:val="-17"/>
          <w:sz w:val="24"/>
          <w:szCs w:val="24"/>
        </w:rPr>
        <w:t xml:space="preserve"> </w:t>
      </w:r>
      <w:r w:rsidRPr="00BF65B3">
        <w:rPr>
          <w:rFonts w:ascii="Arial Narrow" w:hAnsi="Arial Narrow"/>
          <w:b w:val="0"/>
          <w:sz w:val="24"/>
          <w:szCs w:val="24"/>
        </w:rPr>
        <w:t>ALIMENTAÇÃO,</w:t>
      </w:r>
      <w:r w:rsidRPr="00BF65B3">
        <w:rPr>
          <w:rFonts w:ascii="Arial Narrow" w:hAnsi="Arial Narrow"/>
          <w:b w:val="0"/>
          <w:spacing w:val="-19"/>
          <w:sz w:val="24"/>
          <w:szCs w:val="24"/>
        </w:rPr>
        <w:t xml:space="preserve"> </w:t>
      </w:r>
      <w:r w:rsidRPr="00BF65B3">
        <w:rPr>
          <w:rFonts w:ascii="Arial Narrow" w:hAnsi="Arial Narrow"/>
          <w:b w:val="0"/>
          <w:sz w:val="24"/>
          <w:szCs w:val="24"/>
        </w:rPr>
        <w:t>PARA</w:t>
      </w:r>
      <w:r w:rsidRPr="00BF65B3">
        <w:rPr>
          <w:rFonts w:ascii="Arial Narrow" w:hAnsi="Arial Narrow"/>
          <w:b w:val="0"/>
          <w:spacing w:val="-76"/>
          <w:sz w:val="24"/>
          <w:szCs w:val="24"/>
        </w:rPr>
        <w:t xml:space="preserve"> </w:t>
      </w:r>
      <w:r w:rsidR="00E82209">
        <w:rPr>
          <w:rFonts w:ascii="Arial Narrow" w:hAnsi="Arial Narrow"/>
          <w:b w:val="0"/>
          <w:spacing w:val="-76"/>
          <w:sz w:val="24"/>
          <w:szCs w:val="24"/>
        </w:rPr>
        <w:t xml:space="preserve">  </w:t>
      </w:r>
      <w:r w:rsidRPr="00BF65B3">
        <w:rPr>
          <w:rFonts w:ascii="Arial Narrow" w:hAnsi="Arial Narrow"/>
          <w:b w:val="0"/>
          <w:sz w:val="24"/>
          <w:szCs w:val="24"/>
        </w:rPr>
        <w:t>A</w:t>
      </w:r>
      <w:r w:rsidR="00E82209">
        <w:rPr>
          <w:rFonts w:ascii="Arial Narrow" w:hAnsi="Arial Narrow"/>
          <w:b w:val="0"/>
          <w:sz w:val="24"/>
          <w:szCs w:val="24"/>
        </w:rPr>
        <w:t>S PRÓXIMAS</w:t>
      </w:r>
      <w:r w:rsidRPr="00BF65B3">
        <w:rPr>
          <w:rFonts w:ascii="Arial Narrow" w:hAnsi="Arial Narrow"/>
          <w:b w:val="0"/>
          <w:sz w:val="24"/>
          <w:szCs w:val="24"/>
        </w:rPr>
        <w:t xml:space="preserve"> FASE</w:t>
      </w:r>
      <w:r w:rsidR="00E82209">
        <w:rPr>
          <w:rFonts w:ascii="Arial Narrow" w:hAnsi="Arial Narrow"/>
          <w:b w:val="0"/>
          <w:sz w:val="24"/>
          <w:szCs w:val="24"/>
        </w:rPr>
        <w:t>S</w:t>
      </w:r>
      <w:r w:rsidRPr="00BF65B3">
        <w:rPr>
          <w:rFonts w:ascii="Arial Narrow" w:hAnsi="Arial Narrow"/>
          <w:b w:val="0"/>
          <w:sz w:val="24"/>
          <w:szCs w:val="24"/>
        </w:rPr>
        <w:t xml:space="preserve"> DA 7ª COPA NORTE MINEIRA DE FUTEBOL CONFORME SOLICITAÇÃO</w:t>
      </w:r>
      <w:r w:rsidRPr="00BF65B3">
        <w:rPr>
          <w:rFonts w:ascii="Arial Narrow" w:hAnsi="Arial Narrow"/>
          <w:b w:val="0"/>
          <w:spacing w:val="-20"/>
          <w:sz w:val="24"/>
          <w:szCs w:val="24"/>
        </w:rPr>
        <w:t xml:space="preserve"> </w:t>
      </w:r>
      <w:r w:rsidRPr="00BF65B3">
        <w:rPr>
          <w:rFonts w:ascii="Arial Narrow" w:hAnsi="Arial Narrow"/>
          <w:b w:val="0"/>
          <w:sz w:val="24"/>
          <w:szCs w:val="24"/>
        </w:rPr>
        <w:t>DA</w:t>
      </w:r>
      <w:r w:rsidRPr="00BF65B3">
        <w:rPr>
          <w:rFonts w:ascii="Arial Narrow" w:hAnsi="Arial Narrow"/>
          <w:b w:val="0"/>
          <w:spacing w:val="-19"/>
          <w:sz w:val="24"/>
          <w:szCs w:val="24"/>
        </w:rPr>
        <w:t xml:space="preserve"> </w:t>
      </w:r>
      <w:r w:rsidRPr="00BF65B3">
        <w:rPr>
          <w:rFonts w:ascii="Arial Narrow" w:hAnsi="Arial Narrow"/>
          <w:b w:val="0"/>
          <w:sz w:val="24"/>
          <w:szCs w:val="24"/>
        </w:rPr>
        <w:t>SECRETARIA</w:t>
      </w:r>
      <w:r w:rsidRPr="00BF65B3">
        <w:rPr>
          <w:rFonts w:ascii="Arial Narrow" w:hAnsi="Arial Narrow"/>
          <w:b w:val="0"/>
          <w:spacing w:val="-20"/>
          <w:sz w:val="24"/>
          <w:szCs w:val="24"/>
        </w:rPr>
        <w:t xml:space="preserve"> </w:t>
      </w:r>
      <w:r w:rsidRPr="00BF65B3">
        <w:rPr>
          <w:rFonts w:ascii="Arial Narrow" w:hAnsi="Arial Narrow"/>
          <w:b w:val="0"/>
          <w:sz w:val="24"/>
          <w:szCs w:val="24"/>
        </w:rPr>
        <w:t>MUNICIPAL</w:t>
      </w:r>
      <w:r w:rsidRPr="00BF65B3">
        <w:rPr>
          <w:rFonts w:ascii="Arial Narrow" w:hAnsi="Arial Narrow"/>
          <w:b w:val="0"/>
          <w:spacing w:val="-19"/>
          <w:sz w:val="24"/>
          <w:szCs w:val="24"/>
        </w:rPr>
        <w:t xml:space="preserve"> </w:t>
      </w:r>
      <w:r w:rsidRPr="00BF65B3">
        <w:rPr>
          <w:rFonts w:ascii="Arial Narrow" w:hAnsi="Arial Narrow"/>
          <w:b w:val="0"/>
          <w:sz w:val="24"/>
          <w:szCs w:val="24"/>
        </w:rPr>
        <w:t>DE</w:t>
      </w:r>
      <w:r w:rsidRPr="00BF65B3">
        <w:rPr>
          <w:rFonts w:ascii="Arial Narrow" w:hAnsi="Arial Narrow"/>
          <w:b w:val="0"/>
          <w:spacing w:val="-18"/>
          <w:sz w:val="24"/>
          <w:szCs w:val="24"/>
        </w:rPr>
        <w:t xml:space="preserve"> </w:t>
      </w:r>
      <w:r w:rsidRPr="00BF65B3">
        <w:rPr>
          <w:rFonts w:ascii="Arial Narrow" w:hAnsi="Arial Narrow"/>
          <w:b w:val="0"/>
          <w:sz w:val="24"/>
          <w:szCs w:val="24"/>
        </w:rPr>
        <w:t>ESPORTES,</w:t>
      </w:r>
      <w:r w:rsidRPr="00BF65B3">
        <w:rPr>
          <w:rFonts w:ascii="Arial Narrow" w:hAnsi="Arial Narrow"/>
          <w:b w:val="0"/>
          <w:spacing w:val="-19"/>
          <w:sz w:val="24"/>
          <w:szCs w:val="24"/>
        </w:rPr>
        <w:t xml:space="preserve"> </w:t>
      </w:r>
      <w:r w:rsidRPr="00BF65B3">
        <w:rPr>
          <w:rFonts w:ascii="Arial Narrow" w:hAnsi="Arial Narrow"/>
          <w:b w:val="0"/>
          <w:sz w:val="24"/>
          <w:szCs w:val="24"/>
        </w:rPr>
        <w:t>LAZER</w:t>
      </w:r>
      <w:r w:rsidRPr="00BF65B3">
        <w:rPr>
          <w:rFonts w:ascii="Arial Narrow" w:hAnsi="Arial Narrow"/>
          <w:b w:val="0"/>
          <w:spacing w:val="-76"/>
          <w:sz w:val="24"/>
          <w:szCs w:val="24"/>
        </w:rPr>
        <w:t xml:space="preserve"> </w:t>
      </w:r>
      <w:r w:rsidRPr="00BF65B3">
        <w:rPr>
          <w:rFonts w:ascii="Arial Narrow" w:hAnsi="Arial Narrow"/>
          <w:b w:val="0"/>
          <w:sz w:val="24"/>
          <w:szCs w:val="24"/>
        </w:rPr>
        <w:t>E</w:t>
      </w:r>
      <w:r w:rsidRPr="00BF65B3">
        <w:rPr>
          <w:rFonts w:ascii="Arial Narrow" w:hAnsi="Arial Narrow"/>
          <w:b w:val="0"/>
          <w:spacing w:val="-1"/>
          <w:sz w:val="24"/>
          <w:szCs w:val="24"/>
        </w:rPr>
        <w:t xml:space="preserve"> </w:t>
      </w:r>
      <w:r w:rsidRPr="00BF65B3">
        <w:rPr>
          <w:rFonts w:ascii="Arial Narrow" w:hAnsi="Arial Narrow"/>
          <w:b w:val="0"/>
          <w:sz w:val="24"/>
          <w:szCs w:val="24"/>
        </w:rPr>
        <w:t>JUVENTUDE</w:t>
      </w:r>
      <w:r w:rsidRPr="00BF65B3">
        <w:rPr>
          <w:rFonts w:ascii="Arial Narrow" w:hAnsi="Arial Narrow"/>
          <w:b w:val="0"/>
          <w:spacing w:val="-2"/>
          <w:sz w:val="24"/>
          <w:szCs w:val="24"/>
        </w:rPr>
        <w:t xml:space="preserve"> </w:t>
      </w:r>
      <w:r w:rsidRPr="00BF65B3">
        <w:rPr>
          <w:rFonts w:ascii="Arial Narrow" w:hAnsi="Arial Narrow"/>
          <w:b w:val="0"/>
          <w:sz w:val="24"/>
          <w:szCs w:val="24"/>
        </w:rPr>
        <w:t>DO MUNICÍPIO</w:t>
      </w:r>
      <w:r w:rsidRPr="00BF65B3">
        <w:rPr>
          <w:rFonts w:ascii="Arial Narrow" w:hAnsi="Arial Narrow"/>
          <w:b w:val="0"/>
          <w:spacing w:val="-2"/>
          <w:sz w:val="24"/>
          <w:szCs w:val="24"/>
        </w:rPr>
        <w:t xml:space="preserve"> </w:t>
      </w:r>
      <w:r w:rsidRPr="00BF65B3">
        <w:rPr>
          <w:rFonts w:ascii="Arial Narrow" w:hAnsi="Arial Narrow"/>
          <w:b w:val="0"/>
          <w:sz w:val="24"/>
          <w:szCs w:val="24"/>
        </w:rPr>
        <w:t>DE</w:t>
      </w:r>
      <w:r w:rsidRPr="00BF65B3">
        <w:rPr>
          <w:rFonts w:ascii="Arial Narrow" w:hAnsi="Arial Narrow"/>
          <w:b w:val="0"/>
          <w:spacing w:val="-2"/>
          <w:sz w:val="24"/>
          <w:szCs w:val="24"/>
        </w:rPr>
        <w:t xml:space="preserve"> </w:t>
      </w:r>
      <w:r w:rsidRPr="00BF65B3">
        <w:rPr>
          <w:rFonts w:ascii="Arial Narrow" w:hAnsi="Arial Narrow"/>
          <w:b w:val="0"/>
          <w:sz w:val="24"/>
          <w:szCs w:val="24"/>
        </w:rPr>
        <w:t>SÃO</w:t>
      </w:r>
      <w:r w:rsidRPr="00BF65B3">
        <w:rPr>
          <w:rFonts w:ascii="Arial Narrow" w:hAnsi="Arial Narrow"/>
          <w:b w:val="0"/>
          <w:spacing w:val="-1"/>
          <w:sz w:val="24"/>
          <w:szCs w:val="24"/>
        </w:rPr>
        <w:t xml:space="preserve"> </w:t>
      </w:r>
      <w:r w:rsidRPr="00BF65B3">
        <w:rPr>
          <w:rFonts w:ascii="Arial Narrow" w:hAnsi="Arial Narrow"/>
          <w:b w:val="0"/>
          <w:sz w:val="24"/>
          <w:szCs w:val="24"/>
        </w:rPr>
        <w:t>JOÃO DAS</w:t>
      </w:r>
      <w:r w:rsidRPr="00BF65B3">
        <w:rPr>
          <w:rFonts w:ascii="Arial Narrow" w:hAnsi="Arial Narrow"/>
          <w:b w:val="0"/>
          <w:spacing w:val="-4"/>
          <w:sz w:val="24"/>
          <w:szCs w:val="24"/>
        </w:rPr>
        <w:t xml:space="preserve"> </w:t>
      </w:r>
      <w:r w:rsidRPr="00BF65B3">
        <w:rPr>
          <w:rFonts w:ascii="Arial Narrow" w:hAnsi="Arial Narrow"/>
          <w:b w:val="0"/>
          <w:sz w:val="24"/>
          <w:szCs w:val="24"/>
        </w:rPr>
        <w:t>MISSÕES-MG</w:t>
      </w:r>
      <w:r w:rsidRPr="00BF65B3">
        <w:rPr>
          <w:rFonts w:ascii="Arial Narrow" w:hAnsi="Arial Narrow"/>
          <w:sz w:val="24"/>
          <w:szCs w:val="24"/>
        </w:rPr>
        <w:t>.</w:t>
      </w:r>
    </w:p>
    <w:p w14:paraId="7701AFE3" w14:textId="6C322635" w:rsidR="00380699" w:rsidRPr="00BF65B3" w:rsidRDefault="00380699" w:rsidP="0072182D">
      <w:pPr>
        <w:spacing w:line="360" w:lineRule="auto"/>
        <w:ind w:right="140"/>
        <w:jc w:val="both"/>
        <w:rPr>
          <w:rFonts w:ascii="Arial Narrow" w:hAnsi="Arial Narrow" w:cs="Times New Roman"/>
          <w:b/>
          <w:bCs/>
          <w:sz w:val="24"/>
          <w:szCs w:val="24"/>
        </w:rPr>
      </w:pPr>
    </w:p>
    <w:p w14:paraId="16C58B88" w14:textId="77777777" w:rsidR="00380699" w:rsidRPr="00BF65B3" w:rsidRDefault="00380699" w:rsidP="0072182D">
      <w:pPr>
        <w:spacing w:line="360" w:lineRule="auto"/>
        <w:ind w:right="140"/>
        <w:jc w:val="both"/>
        <w:rPr>
          <w:rFonts w:ascii="Arial Narrow" w:hAnsi="Arial Narrow" w:cs="Times New Roman"/>
          <w:b/>
          <w:bCs/>
          <w:sz w:val="24"/>
          <w:szCs w:val="24"/>
        </w:rPr>
      </w:pPr>
      <w:r w:rsidRPr="00BF65B3">
        <w:rPr>
          <w:rFonts w:ascii="Arial Narrow" w:hAnsi="Arial Narrow" w:cs="Times New Roman"/>
          <w:b/>
          <w:bCs/>
          <w:sz w:val="24"/>
          <w:szCs w:val="24"/>
        </w:rPr>
        <w:t>CLÁUSULA III – DO REGIME DE FORNECIMENTO</w:t>
      </w:r>
    </w:p>
    <w:p w14:paraId="3386A1D2"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3.1 O presente contrato tem como regime o fornecimento por preços unitários, nos termos do Edital de regência.</w:t>
      </w:r>
    </w:p>
    <w:p w14:paraId="5C0EF4BA" w14:textId="014CD4C5"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3.2 O critério de seleção é o previsto no art. 79, inciso I, da Lei Federal nº 14.133/2021, ou seja, paralela e não excludente: caso em que é viável e vantajosa para a Administração a realização de contratações simultâneas em condições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padronizadas.</w:t>
      </w:r>
    </w:p>
    <w:p w14:paraId="657571D4" w14:textId="2A00F4F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3.3 Após a assinatura do deste contrato, o Credenciado terá o prazo de 05 (cinco) dias úteis para dar início à execução do fornecimento, conforme demanda do Município.</w:t>
      </w:r>
    </w:p>
    <w:p w14:paraId="4800B0A4" w14:textId="4BA1E17C" w:rsidR="00380699" w:rsidRPr="00BF65B3" w:rsidRDefault="00380699" w:rsidP="0072182D">
      <w:pPr>
        <w:spacing w:line="360" w:lineRule="auto"/>
        <w:ind w:right="140"/>
        <w:jc w:val="both"/>
        <w:rPr>
          <w:rFonts w:ascii="Arial Narrow" w:hAnsi="Arial Narrow" w:cs="Times New Roman"/>
          <w:b/>
          <w:bCs/>
          <w:sz w:val="24"/>
          <w:szCs w:val="24"/>
        </w:rPr>
      </w:pPr>
      <w:r w:rsidRPr="00BF65B3">
        <w:rPr>
          <w:rFonts w:ascii="Arial Narrow" w:hAnsi="Arial Narrow" w:cs="Times New Roman"/>
          <w:b/>
          <w:bCs/>
          <w:sz w:val="24"/>
          <w:szCs w:val="24"/>
        </w:rPr>
        <w:t>CLÁUSULA IV – DAS CONDIÇÕES DE FORNECIMENTO, DO VALOR DE CADA ITEM E DAS CONDIÇÕES DE PAGAMENTO</w:t>
      </w:r>
    </w:p>
    <w:p w14:paraId="32EAAAD9" w14:textId="448E2CB8"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4.1 Na Tabela abaixo estão previstas as descrições, quantidades e valores unitários dos fornecimentos a serem realizados pelo Credenciado, conforme demanda. </w:t>
      </w:r>
    </w:p>
    <w:p w14:paraId="18A23570" w14:textId="6FA914C1"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4.1.1 Para o fornecimento dos itens acima descritos, deverá ser observado o seguinte:</w:t>
      </w:r>
    </w:p>
    <w:p w14:paraId="561ADF86" w14:textId="3F8ECBA6"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a) As refeições deverão ser entregues preparadas e servidas imediatamente, salvo as marmitas que deverão ser solicitadas com no mínimo 02 horas de antecedência em local a ser definido pela credenciada, conforme as quantidades especificadas, salvo se houver pedido formal de prorrogação do prazo de entrega, devidamente solicitado pela contratada e acatado por esta prefeitura, sem nenhum custo adicional.</w:t>
      </w:r>
    </w:p>
    <w:p w14:paraId="262D7319" w14:textId="54251B3D"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b) As marmitas precisam manter sempre a variação entre carne branca e vermelha, as mesmas devem ser preparadas assadas, fritas, com molho branco e/ou vermelho, não poderá servir o mesmo cardápio em dias seguidos. As carnes poderão ter aproximadamente 200g. As carnes não deverão ser ardente ou crua.</w:t>
      </w:r>
    </w:p>
    <w:p w14:paraId="36A668B9" w14:textId="53087111"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 A marmita de poderá ter aproximadamente 200g de arroz, 70 g de feijão, 80g de farofa (Farofa de ovo, farofa simples, farofa de couve, farofa de banana).</w:t>
      </w:r>
    </w:p>
    <w:p w14:paraId="1C8E3B65" w14:textId="1EE77D8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d) As guarnições na marmita de poderá ser no mínimo 2 guarnições de aproximadamente 140g cada, podendo ser: Purê de legumes, batata, batata corada, cenoura, mandioca cozida, purê de batata, espaguete parafuso, mandioca frita, aboborinha verde cozida e abobora madura cozida e batata doce.</w:t>
      </w:r>
    </w:p>
    <w:p w14:paraId="4F5AD33D" w14:textId="202DFBA8" w:rsidR="00380699" w:rsidRPr="00BF65B3" w:rsidRDefault="003D543E" w:rsidP="0072182D">
      <w:pPr>
        <w:spacing w:line="360" w:lineRule="auto"/>
        <w:ind w:right="140"/>
        <w:jc w:val="both"/>
        <w:rPr>
          <w:rFonts w:ascii="Arial Narrow" w:hAnsi="Arial Narrow" w:cs="Times New Roman"/>
          <w:bCs/>
          <w:sz w:val="24"/>
          <w:szCs w:val="24"/>
        </w:rPr>
      </w:pPr>
      <w:r>
        <w:rPr>
          <w:rFonts w:ascii="Arial Narrow" w:hAnsi="Arial Narrow" w:cs="Times New Roman"/>
          <w:bCs/>
          <w:sz w:val="24"/>
          <w:szCs w:val="24"/>
        </w:rPr>
        <w:t>e</w:t>
      </w:r>
      <w:r w:rsidR="00380699" w:rsidRPr="00BF65B3">
        <w:rPr>
          <w:rFonts w:ascii="Arial Narrow" w:hAnsi="Arial Narrow" w:cs="Times New Roman"/>
          <w:bCs/>
          <w:sz w:val="24"/>
          <w:szCs w:val="24"/>
        </w:rPr>
        <w:t>) As marmitas e refeição comercial deverão ser preparada no dia, não será aceita comida preparada no dia anterior. A equipe envolvida no preparo deve estar com vestimentas adequadas, aventais, luvas, toucas, máscaras.</w:t>
      </w:r>
    </w:p>
    <w:p w14:paraId="7E170B34" w14:textId="15D8D9E1" w:rsidR="00380699" w:rsidRPr="00BF65B3" w:rsidRDefault="003D543E" w:rsidP="0072182D">
      <w:pPr>
        <w:spacing w:line="360" w:lineRule="auto"/>
        <w:ind w:right="140"/>
        <w:jc w:val="both"/>
        <w:rPr>
          <w:rFonts w:ascii="Arial Narrow" w:hAnsi="Arial Narrow" w:cs="Times New Roman"/>
          <w:bCs/>
          <w:sz w:val="24"/>
          <w:szCs w:val="24"/>
        </w:rPr>
      </w:pPr>
      <w:r>
        <w:rPr>
          <w:rFonts w:ascii="Arial Narrow" w:hAnsi="Arial Narrow" w:cs="Times New Roman"/>
          <w:bCs/>
          <w:sz w:val="24"/>
          <w:szCs w:val="24"/>
        </w:rPr>
        <w:lastRenderedPageBreak/>
        <w:t>f</w:t>
      </w:r>
      <w:r w:rsidR="00380699" w:rsidRPr="00BF65B3">
        <w:rPr>
          <w:rFonts w:ascii="Arial Narrow" w:hAnsi="Arial Narrow" w:cs="Times New Roman"/>
          <w:bCs/>
          <w:sz w:val="24"/>
          <w:szCs w:val="24"/>
        </w:rPr>
        <w:t>) A entrega deve ser feita inclusive nos finais de semanas e feriados, mediante a apresentação da requisição/autorização de fornecimento pela secretaria contratante.</w:t>
      </w:r>
    </w:p>
    <w:p w14:paraId="5515CD17" w14:textId="07A134C2" w:rsidR="00380699" w:rsidRPr="00BF65B3" w:rsidRDefault="003D543E" w:rsidP="0072182D">
      <w:pPr>
        <w:spacing w:line="360" w:lineRule="auto"/>
        <w:ind w:right="140"/>
        <w:jc w:val="both"/>
        <w:rPr>
          <w:rFonts w:ascii="Arial Narrow" w:hAnsi="Arial Narrow" w:cs="Times New Roman"/>
          <w:bCs/>
          <w:sz w:val="24"/>
          <w:szCs w:val="24"/>
        </w:rPr>
      </w:pPr>
      <w:r>
        <w:rPr>
          <w:rFonts w:ascii="Arial Narrow" w:hAnsi="Arial Narrow" w:cs="Times New Roman"/>
          <w:bCs/>
          <w:sz w:val="24"/>
          <w:szCs w:val="24"/>
        </w:rPr>
        <w:t>g</w:t>
      </w:r>
      <w:r w:rsidR="00380699" w:rsidRPr="00BF65B3">
        <w:rPr>
          <w:rFonts w:ascii="Arial Narrow" w:hAnsi="Arial Narrow" w:cs="Times New Roman"/>
          <w:bCs/>
          <w:sz w:val="24"/>
          <w:szCs w:val="24"/>
        </w:rPr>
        <w:t>) As marmitas deverão ser fornecidas em embalagem própria e térmica.</w:t>
      </w:r>
    </w:p>
    <w:p w14:paraId="11C332DC" w14:textId="77869ED9" w:rsidR="00380699" w:rsidRPr="00BF65B3" w:rsidRDefault="003D543E" w:rsidP="0072182D">
      <w:pPr>
        <w:spacing w:line="360" w:lineRule="auto"/>
        <w:ind w:right="140"/>
        <w:jc w:val="both"/>
        <w:rPr>
          <w:rFonts w:ascii="Arial Narrow" w:hAnsi="Arial Narrow" w:cs="Times New Roman"/>
          <w:bCs/>
          <w:sz w:val="24"/>
          <w:szCs w:val="24"/>
        </w:rPr>
      </w:pPr>
      <w:r>
        <w:rPr>
          <w:rFonts w:ascii="Arial Narrow" w:hAnsi="Arial Narrow" w:cs="Times New Roman"/>
          <w:bCs/>
          <w:sz w:val="24"/>
          <w:szCs w:val="24"/>
        </w:rPr>
        <w:t>h</w:t>
      </w:r>
      <w:r w:rsidR="00380699" w:rsidRPr="00BF65B3">
        <w:rPr>
          <w:rFonts w:ascii="Arial Narrow" w:hAnsi="Arial Narrow" w:cs="Times New Roman"/>
          <w:bCs/>
          <w:sz w:val="24"/>
          <w:szCs w:val="24"/>
        </w:rPr>
        <w:t>) Os serviços solicitados serão avaliados em relação a conformidade, quantidade e qualidade, de acordo com o termo de referência.</w:t>
      </w:r>
    </w:p>
    <w:p w14:paraId="1D1C48EC" w14:textId="57072889" w:rsidR="00380699" w:rsidRPr="00BF65B3" w:rsidRDefault="003D543E" w:rsidP="0072182D">
      <w:pPr>
        <w:spacing w:line="360" w:lineRule="auto"/>
        <w:ind w:right="140"/>
        <w:jc w:val="both"/>
        <w:rPr>
          <w:rFonts w:ascii="Arial Narrow" w:hAnsi="Arial Narrow" w:cs="Times New Roman"/>
          <w:bCs/>
          <w:sz w:val="24"/>
          <w:szCs w:val="24"/>
        </w:rPr>
      </w:pPr>
      <w:r>
        <w:rPr>
          <w:rFonts w:ascii="Arial Narrow" w:hAnsi="Arial Narrow" w:cs="Times New Roman"/>
          <w:bCs/>
          <w:sz w:val="24"/>
          <w:szCs w:val="24"/>
        </w:rPr>
        <w:t>i</w:t>
      </w:r>
      <w:r w:rsidR="00380699" w:rsidRPr="00BF65B3">
        <w:rPr>
          <w:rFonts w:ascii="Arial Narrow" w:hAnsi="Arial Narrow" w:cs="Times New Roman"/>
          <w:bCs/>
          <w:sz w:val="24"/>
          <w:szCs w:val="24"/>
        </w:rPr>
        <w:t>) Os produtos em desconformidade serão rejeitados no ato da entrega, devendo a empresa sanar o problema imediatamente, sob pena de cancelamento da compra.</w:t>
      </w:r>
    </w:p>
    <w:p w14:paraId="121D21EA" w14:textId="62D06BD1" w:rsidR="00380699" w:rsidRPr="00BF65B3" w:rsidRDefault="003D543E" w:rsidP="0072182D">
      <w:pPr>
        <w:spacing w:line="360" w:lineRule="auto"/>
        <w:ind w:right="140"/>
        <w:jc w:val="both"/>
        <w:rPr>
          <w:rFonts w:ascii="Arial Narrow" w:hAnsi="Arial Narrow" w:cs="Times New Roman"/>
          <w:bCs/>
          <w:sz w:val="24"/>
          <w:szCs w:val="24"/>
        </w:rPr>
      </w:pPr>
      <w:r>
        <w:rPr>
          <w:rFonts w:ascii="Arial Narrow" w:hAnsi="Arial Narrow" w:cs="Times New Roman"/>
          <w:bCs/>
          <w:sz w:val="24"/>
          <w:szCs w:val="24"/>
        </w:rPr>
        <w:t>j</w:t>
      </w:r>
      <w:r w:rsidR="00380699" w:rsidRPr="00BF65B3">
        <w:rPr>
          <w:rFonts w:ascii="Arial Narrow" w:hAnsi="Arial Narrow" w:cs="Times New Roman"/>
          <w:bCs/>
          <w:sz w:val="24"/>
          <w:szCs w:val="24"/>
        </w:rPr>
        <w:t>) A matéria prima utilizada para preparo dos alimentos deverá ser de primeira qualidade, estar livre de pragas e sujidades e serem higienizadas antes do preparo.</w:t>
      </w:r>
    </w:p>
    <w:p w14:paraId="6BC7C3FA" w14:textId="663F775A"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4.2 O valor fixado para o pagamento de cada item poderá ser reajustado monetariamente por índices oficiais de correção e/ou através de pesquisa mercadológica, quando então será atualizada a Tabela de Valores.</w:t>
      </w:r>
    </w:p>
    <w:p w14:paraId="67749B6C" w14:textId="16CC459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4.3 Os pagamentos serão efetuados pela Prefeitura do Município de São João das Missões-MG até o 5º (quinto) dia útil para empresas locais e 10º dia útil para empresas não locais, mediante a apresentação da Nota Fiscal, após o ateste pelo profissional designado para esse fim, sendo efetuada a retenção de tributos sobre o pagamento a ser realizado (se for o caso), conforme determina a legislação vigente.</w:t>
      </w:r>
    </w:p>
    <w:p w14:paraId="7F7B5B4B"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4.4 Os fornecimentos serão solicitados por meio de Autorizações de Fornecimento ou instrumento equivalente.</w:t>
      </w:r>
    </w:p>
    <w:p w14:paraId="39E22490" w14:textId="3F9E9AD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4.5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4B20EA4C"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4.6 É encargo do credenciado, quando do efetivo fornecimento, todas as despesas relativas a materiais, transporte, entrega, tributos e demais despesas que porventura forem necessárias ao fornecimento.</w:t>
      </w:r>
    </w:p>
    <w:p w14:paraId="6F6A301C" w14:textId="48C941E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4.7 Havendo erro na apresentação da Nota Fiscal, ou circunstância que impeça a liquidação da despesa, o pagamento</w:t>
      </w:r>
    </w:p>
    <w:p w14:paraId="2B3789D6" w14:textId="43736F93" w:rsidR="00380699" w:rsidRPr="00BF65B3" w:rsidRDefault="00380699" w:rsidP="0072182D">
      <w:pPr>
        <w:spacing w:line="360" w:lineRule="auto"/>
        <w:ind w:right="140"/>
        <w:jc w:val="both"/>
        <w:rPr>
          <w:rFonts w:ascii="Arial Narrow" w:hAnsi="Arial Narrow" w:cs="Times New Roman"/>
          <w:bCs/>
          <w:sz w:val="24"/>
          <w:szCs w:val="24"/>
        </w:rPr>
      </w:pPr>
      <w:proofErr w:type="gramStart"/>
      <w:r w:rsidRPr="00BF65B3">
        <w:rPr>
          <w:rFonts w:ascii="Arial Narrow" w:hAnsi="Arial Narrow" w:cs="Times New Roman"/>
          <w:bCs/>
          <w:sz w:val="24"/>
          <w:szCs w:val="24"/>
        </w:rPr>
        <w:t>ficará</w:t>
      </w:r>
      <w:proofErr w:type="gramEnd"/>
      <w:r w:rsidRPr="00BF65B3">
        <w:rPr>
          <w:rFonts w:ascii="Arial Narrow" w:hAnsi="Arial Narrow" w:cs="Times New Roman"/>
          <w:bCs/>
          <w:sz w:val="24"/>
          <w:szCs w:val="24"/>
        </w:rPr>
        <w:t xml:space="preserve"> sobrestado até que o Credenciado providencie as medidas saneadoras. Nesta hipótese, o prazo para pagamento iniciar-se-á após a comprovação da regularização da situação, não acarretando qualquer ônus para 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w:t>
      </w:r>
    </w:p>
    <w:p w14:paraId="49194CB1" w14:textId="22195314"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4.8 O Credenciado deverá zelar pelo adimplemento de seus tributos junto aos devidos órgãos públicos, visando manter sua regularidade fiscal e trabalhista, condição sem a qual não será possível o pagamento da Nota Fiscal apresentada.</w:t>
      </w:r>
    </w:p>
    <w:p w14:paraId="6A9FFC36"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4.9 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 xml:space="preserve"> não efetuará qualquer pagamento adicional por outras despesas.</w:t>
      </w:r>
    </w:p>
    <w:p w14:paraId="6BBA8307" w14:textId="2D4EF335"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4.10 Os fornecimentos serão fiscalizados e atestados pela Secretaria solicitante, por servidor designado como fiscal pela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w:t>
      </w:r>
    </w:p>
    <w:p w14:paraId="2A61F1AE" w14:textId="3DD923C8"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4.11 Nos casos de eventuais atrasos de pagamento, desde que o Credenciado não tenha concorrido de alguma forma para tanto, fica convencionado que os encargos moratórios devidos pela Prefeitura Municipal de São João das Missões-MG, entre o término do prazo referido no item 8.3 e a data do efetivo pagamento da Nota Fiscal, a serem incluídos em fatura própria, são calculados por meio da aplicação da seguinte fórmula: EM = </w:t>
      </w:r>
      <w:proofErr w:type="spellStart"/>
      <w:r w:rsidRPr="00BF65B3">
        <w:rPr>
          <w:rFonts w:ascii="Arial Narrow" w:hAnsi="Arial Narrow" w:cs="Times New Roman"/>
          <w:bCs/>
          <w:sz w:val="24"/>
          <w:szCs w:val="24"/>
        </w:rPr>
        <w:t>IxNxVP</w:t>
      </w:r>
      <w:proofErr w:type="spellEnd"/>
      <w:r w:rsidRPr="00BF65B3">
        <w:rPr>
          <w:rFonts w:ascii="Arial Narrow" w:hAnsi="Arial Narrow" w:cs="Times New Roman"/>
          <w:bCs/>
          <w:sz w:val="24"/>
          <w:szCs w:val="24"/>
        </w:rPr>
        <w:t>, onde:</w:t>
      </w:r>
    </w:p>
    <w:p w14:paraId="0A815F61"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EM = Encargos Moratórios</w:t>
      </w:r>
    </w:p>
    <w:p w14:paraId="2034C470"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N = Número de dias entre a data prevista para o pagamento e a do efetivo pagamento;</w:t>
      </w:r>
    </w:p>
    <w:p w14:paraId="2360B902"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VP = Valor da parcela em atraso;</w:t>
      </w:r>
    </w:p>
    <w:p w14:paraId="50A63DAB"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I = Índice de compensação financeira = 0,00016438, assim apurado:</w:t>
      </w:r>
    </w:p>
    <w:p w14:paraId="1498AEF4"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I = i/365 I = 6/100/365 I = 0,00016438</w:t>
      </w:r>
    </w:p>
    <w:p w14:paraId="407C7459" w14:textId="77777777" w:rsidR="00380699" w:rsidRPr="00BF65B3" w:rsidRDefault="00380699" w:rsidP="0072182D">
      <w:pPr>
        <w:spacing w:line="360" w:lineRule="auto"/>
        <w:ind w:right="140"/>
        <w:jc w:val="both"/>
        <w:rPr>
          <w:rFonts w:ascii="Arial Narrow" w:hAnsi="Arial Narrow" w:cs="Times New Roman"/>
          <w:bCs/>
          <w:sz w:val="24"/>
          <w:szCs w:val="24"/>
        </w:rPr>
      </w:pPr>
      <w:proofErr w:type="gramStart"/>
      <w:r w:rsidRPr="00BF65B3">
        <w:rPr>
          <w:rFonts w:ascii="Arial Narrow" w:hAnsi="Arial Narrow" w:cs="Times New Roman"/>
          <w:bCs/>
          <w:sz w:val="24"/>
          <w:szCs w:val="24"/>
        </w:rPr>
        <w:t>onde</w:t>
      </w:r>
      <w:proofErr w:type="gramEnd"/>
      <w:r w:rsidRPr="00BF65B3">
        <w:rPr>
          <w:rFonts w:ascii="Arial Narrow" w:hAnsi="Arial Narrow" w:cs="Times New Roman"/>
          <w:bCs/>
          <w:sz w:val="24"/>
          <w:szCs w:val="24"/>
        </w:rPr>
        <w:t xml:space="preserve"> i = taxa percentual anual no valor de 6%.</w:t>
      </w:r>
    </w:p>
    <w:p w14:paraId="01884C88"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CLÁUSULA V – DA VIGÊNCIA</w:t>
      </w:r>
    </w:p>
    <w:p w14:paraId="68C8EE92" w14:textId="596C3B3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5.1 O prazo de vigência deste contrato será de </w:t>
      </w:r>
      <w:r w:rsidR="00E82209">
        <w:rPr>
          <w:rFonts w:ascii="Arial Narrow" w:hAnsi="Arial Narrow" w:cs="Times New Roman"/>
          <w:bCs/>
          <w:sz w:val="24"/>
          <w:szCs w:val="24"/>
        </w:rPr>
        <w:t>06</w:t>
      </w:r>
      <w:r w:rsidRPr="00BF65B3">
        <w:rPr>
          <w:rFonts w:ascii="Arial Narrow" w:hAnsi="Arial Narrow" w:cs="Times New Roman"/>
          <w:bCs/>
          <w:sz w:val="24"/>
          <w:szCs w:val="24"/>
        </w:rPr>
        <w:t xml:space="preserve"> (</w:t>
      </w:r>
      <w:r w:rsidR="00E82209">
        <w:rPr>
          <w:rFonts w:ascii="Arial Narrow" w:hAnsi="Arial Narrow" w:cs="Times New Roman"/>
          <w:bCs/>
          <w:sz w:val="24"/>
          <w:szCs w:val="24"/>
        </w:rPr>
        <w:t>seis</w:t>
      </w:r>
      <w:r w:rsidRPr="00BF65B3">
        <w:rPr>
          <w:rFonts w:ascii="Arial Narrow" w:hAnsi="Arial Narrow" w:cs="Times New Roman"/>
          <w:bCs/>
          <w:sz w:val="24"/>
          <w:szCs w:val="24"/>
        </w:rPr>
        <w:t>) meses, contados a partir de sua assinatura, podendo ser prorrogado, nos termos da lei.</w:t>
      </w:r>
    </w:p>
    <w:p w14:paraId="493107AA"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CLAUSULA VI - DAS OBRIGAÇÕES</w:t>
      </w:r>
    </w:p>
    <w:p w14:paraId="78FFF05A"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 CONSTITUEM OBRIGAÇÕES DA CREDENCIANTE</w:t>
      </w:r>
    </w:p>
    <w:p w14:paraId="0DB4A69B"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6.1.1 Acompanhar e fiscalizar o fornecimento do objeto.</w:t>
      </w:r>
    </w:p>
    <w:p w14:paraId="4AD83C84" w14:textId="0DDA9C8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6.1.2 Informar ao Credenciado sobre as normas e procedimentos de acesso às suas instalações para a entrega do objeto e as eventuais alterações efetuadas em tais preceitos.</w:t>
      </w:r>
    </w:p>
    <w:p w14:paraId="78ABA5AD" w14:textId="31A6DB5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6.1.3 Prestar as informações e os esclarecimentos solicitados pelo Credenciado, relacionados com o objeto pactuado.</w:t>
      </w:r>
    </w:p>
    <w:p w14:paraId="500800B6" w14:textId="725D4E6E"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6.1.4 Informar, a cada Autorização de Fornecimento, as quantidades, dias, horários e demais informações necessárias ao fornecimento.</w:t>
      </w:r>
    </w:p>
    <w:p w14:paraId="2F6120BE" w14:textId="35DE1D6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6.1.5 Comunicar por escrito ao Credenciado quaisquer irregularidades verificadas no fornecimento, solicitando a substituição do fornecimento que não esteja de acordo com as especificações do Termo de Referência.</w:t>
      </w:r>
    </w:p>
    <w:p w14:paraId="5F5C46B4" w14:textId="4043CAC8"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6.1.6 Efetuar os pagamentos devidos ao Credenciado nos prazos estipulados no contrato, depois do recebimento da Nota Fiscal.</w:t>
      </w:r>
    </w:p>
    <w:p w14:paraId="72114739"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6.1.7 Efetuar a retenção dos tributos legais sobre a Nota Fiscal de cada pagamento;</w:t>
      </w:r>
    </w:p>
    <w:p w14:paraId="6A8F6A73" w14:textId="0A24D59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6.1.8 Estando os fornecimentos de acordo com o solicitado e a respectiva Nota Fiscal devidamente atestada, 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 xml:space="preserve"> efetuará o pagamento nas condições, preços e prazos estabelecidos no Termo de Referência.</w:t>
      </w:r>
    </w:p>
    <w:p w14:paraId="32A5635D" w14:textId="6F486736"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6.1.9 A Prefeitura Municipal de São João das Missões-MG, através da Secretaria Municipal de Administração, deverá acompanhar os prazos de execução, exigindo que o Credenciado tome as providências necessárias para regularização dos fornecimentos, sob pena das sanções administrativas previstas na Lei Federal 14.133/2021 e no Item 10 do Termo de Referência e demais cominações legais.</w:t>
      </w:r>
    </w:p>
    <w:p w14:paraId="0DE1C619"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6.1.10 Rescindir unilateralmente o contrato nos casos previstos no art. 138 da Lei Federal nº 14.133/2021.</w:t>
      </w:r>
    </w:p>
    <w:p w14:paraId="2979625C"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6.1.11 Proporcionar as condições para que o Credenciado possa cumprir as obrigações pactuadas.</w:t>
      </w:r>
    </w:p>
    <w:p w14:paraId="30BF1C85"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 CONSTITUEM OBRIGAÇÕES DO CREDENCIADO</w:t>
      </w:r>
    </w:p>
    <w:p w14:paraId="2EB5DD87"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6.2.1 Indicar um preposto responsável pelo atendimento às demandas da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w:t>
      </w:r>
    </w:p>
    <w:p w14:paraId="32B9DD4D" w14:textId="3BF07FC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6.2.2. Executar os fornecimentos conforme as especificações constantes do Termo de Referência, cumprindo os prazos estabelecidos;</w:t>
      </w:r>
    </w:p>
    <w:p w14:paraId="7F5EA9EA" w14:textId="559A41DD"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6.2.3 Providenciar imediata correção de deficiências, falhas ou irregularidades constatadas pela Prefeitura do Município de São João das Missões-MG, referentes às condições firmadas neste contrato e Termo de Referência;</w:t>
      </w:r>
    </w:p>
    <w:p w14:paraId="1845B182" w14:textId="68F5ED06"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6.2.4 Permitir a fiscalização do fornecimento pela Secretaria Municipal de Administração, em qualquer tempo, e mantê-la permanentemente informada a respeito do andamento dos mesmos;</w:t>
      </w:r>
    </w:p>
    <w:p w14:paraId="44B78DFC"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6.2.5 Manter durante toda a vigência do contrato as mesmas condições exigidas do momento do credenciamento;</w:t>
      </w:r>
    </w:p>
    <w:p w14:paraId="50CEDA82"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6.2.6 Manter-se atualizado quanto às condições e capacidades para o fornecimento do objeto;</w:t>
      </w:r>
    </w:p>
    <w:p w14:paraId="2AA17E86"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6.2.7 Observar as normas profissionais e demais normas relacionadas com o fornecimento do objeto;</w:t>
      </w:r>
    </w:p>
    <w:p w14:paraId="0EB2FEB0" w14:textId="45F5827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6.2.8 Responsabilizar-se pelos vícios e danos decorrentes da execução do objeto, de acordo com os artigos 12, 13 e 17 a 27, do Código de Defesa do Consumidor (Lei nº 8.078, de 1990);</w:t>
      </w:r>
    </w:p>
    <w:p w14:paraId="7A8B8282" w14:textId="44F416F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6.2.9 </w:t>
      </w:r>
      <w:proofErr w:type="spellStart"/>
      <w:r w:rsidRPr="00BF65B3">
        <w:rPr>
          <w:rFonts w:ascii="Arial Narrow" w:hAnsi="Arial Narrow" w:cs="Times New Roman"/>
          <w:bCs/>
          <w:sz w:val="24"/>
          <w:szCs w:val="24"/>
        </w:rPr>
        <w:t>Fornecer</w:t>
      </w:r>
      <w:proofErr w:type="spellEnd"/>
      <w:r w:rsidRPr="00BF65B3">
        <w:rPr>
          <w:rFonts w:ascii="Arial Narrow" w:hAnsi="Arial Narrow" w:cs="Times New Roman"/>
          <w:bCs/>
          <w:sz w:val="24"/>
          <w:szCs w:val="24"/>
        </w:rPr>
        <w:t>, sempre que solicitado, no prazo máximo de 05 (cinco) dias úteis, documentação de habilitação e qualificação cujas validades encontrem-se vencidas;</w:t>
      </w:r>
    </w:p>
    <w:p w14:paraId="7BEE774B" w14:textId="161F23A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6.2.10 Ressarcir os eventuais prejuízos causados à Prefeitura do Município de São João das Missões-MG e/ou a terceiros, provocados por ineficiência ou irregularidades cometidas na execução das obrigações assumidas;</w:t>
      </w:r>
    </w:p>
    <w:p w14:paraId="21B49B42" w14:textId="5D7272C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6.2.11 Arcar com os custos diretos e indiretos, seguros, tributos, encargos trabalhistas, previdenciários e demais despesas envolvidas no fornecimento do objeto, não sendo admitida qualquer cobrança posterior em nome da Prefeitura do Município de São João das Missões-MG;</w:t>
      </w:r>
    </w:p>
    <w:p w14:paraId="42A89765" w14:textId="60E3ACE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6.2.12 Comunicar à Prefeitura do Município de </w:t>
      </w:r>
      <w:r w:rsidR="00AA3C1C" w:rsidRPr="00BF65B3">
        <w:rPr>
          <w:rFonts w:ascii="Arial Narrow" w:hAnsi="Arial Narrow" w:cs="Times New Roman"/>
          <w:bCs/>
          <w:sz w:val="24"/>
          <w:szCs w:val="24"/>
        </w:rPr>
        <w:t>São João das Missões-MG</w:t>
      </w:r>
      <w:r w:rsidRPr="00BF65B3">
        <w:rPr>
          <w:rFonts w:ascii="Arial Narrow" w:hAnsi="Arial Narrow" w:cs="Times New Roman"/>
          <w:bCs/>
          <w:sz w:val="24"/>
          <w:szCs w:val="24"/>
        </w:rPr>
        <w:t>, no prazo mínimo de 72 (setenta e duas) horas de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antecedência, os motivos que impossibilitem o cumprimento dos prazos previstos, com a devida comprovação;</w:t>
      </w:r>
    </w:p>
    <w:p w14:paraId="11231E60" w14:textId="4A3DB36D"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6.2.13 Abster-se de veicular publicidade ou qualquer outra informação acerca das atividades objeto deste Contrato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 xml:space="preserve">sem prévia autorização da Prefeitura do Município de </w:t>
      </w:r>
      <w:r w:rsidR="00AA3C1C" w:rsidRPr="00BF65B3">
        <w:rPr>
          <w:rFonts w:ascii="Arial Narrow" w:hAnsi="Arial Narrow" w:cs="Times New Roman"/>
          <w:bCs/>
          <w:sz w:val="24"/>
          <w:szCs w:val="24"/>
        </w:rPr>
        <w:t>São João das Missões-MG</w:t>
      </w:r>
      <w:r w:rsidRPr="00BF65B3">
        <w:rPr>
          <w:rFonts w:ascii="Arial Narrow" w:hAnsi="Arial Narrow" w:cs="Times New Roman"/>
          <w:bCs/>
          <w:sz w:val="24"/>
          <w:szCs w:val="24"/>
        </w:rPr>
        <w:t>;</w:t>
      </w:r>
    </w:p>
    <w:p w14:paraId="3FF037B5" w14:textId="3E5BD7F1"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6.2.14 Prestar esclarecimentos à Prefeitura do Município de </w:t>
      </w:r>
      <w:r w:rsidR="00AA3C1C" w:rsidRPr="00BF65B3">
        <w:rPr>
          <w:rFonts w:ascii="Arial Narrow" w:hAnsi="Arial Narrow" w:cs="Times New Roman"/>
          <w:bCs/>
          <w:sz w:val="24"/>
          <w:szCs w:val="24"/>
        </w:rPr>
        <w:t xml:space="preserve">São João das Missões-MG </w:t>
      </w:r>
      <w:r w:rsidRPr="00BF65B3">
        <w:rPr>
          <w:rFonts w:ascii="Arial Narrow" w:hAnsi="Arial Narrow" w:cs="Times New Roman"/>
          <w:bCs/>
          <w:sz w:val="24"/>
          <w:szCs w:val="24"/>
        </w:rPr>
        <w:t>sobre eventuais atos ou fatos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noticiados que a envolvam, independentemente de solicitação;</w:t>
      </w:r>
    </w:p>
    <w:p w14:paraId="7D95FC3B"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6.2.15 Emitir Nota Fiscal discriminada, legível e sem rasuras;</w:t>
      </w:r>
    </w:p>
    <w:p w14:paraId="0B9C0112" w14:textId="57F9914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6.2.16 Responsabilizar-se pelo fiel cumprimento do objeto contratado, prestando todos os esclarecimentos que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forem solicitados pela Prefeitura d</w:t>
      </w:r>
      <w:r w:rsidR="00AA3C1C" w:rsidRPr="00BF65B3">
        <w:rPr>
          <w:rFonts w:ascii="Arial Narrow" w:hAnsi="Arial Narrow" w:cs="Times New Roman"/>
          <w:bCs/>
          <w:sz w:val="24"/>
          <w:szCs w:val="24"/>
        </w:rPr>
        <w:t>e</w:t>
      </w:r>
      <w:r w:rsidRPr="00BF65B3">
        <w:rPr>
          <w:rFonts w:ascii="Arial Narrow" w:hAnsi="Arial Narrow" w:cs="Times New Roman"/>
          <w:bCs/>
          <w:sz w:val="24"/>
          <w:szCs w:val="24"/>
        </w:rPr>
        <w:t xml:space="preserve"> </w:t>
      </w:r>
      <w:r w:rsidR="00AA3C1C" w:rsidRPr="00BF65B3">
        <w:rPr>
          <w:rFonts w:ascii="Arial Narrow" w:hAnsi="Arial Narrow" w:cs="Times New Roman"/>
          <w:bCs/>
          <w:sz w:val="24"/>
          <w:szCs w:val="24"/>
        </w:rPr>
        <w:t>São João das Missões-MG</w:t>
      </w:r>
      <w:r w:rsidRPr="00BF65B3">
        <w:rPr>
          <w:rFonts w:ascii="Arial Narrow" w:hAnsi="Arial Narrow" w:cs="Times New Roman"/>
          <w:bCs/>
          <w:sz w:val="24"/>
          <w:szCs w:val="24"/>
        </w:rPr>
        <w:t>, cujas reclamações se obriga a atender;</w:t>
      </w:r>
    </w:p>
    <w:p w14:paraId="5DFBAA4D" w14:textId="4419F9B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6.2.17 Qualquer dano causado ao patrimônio da Prefeitura do Município de </w:t>
      </w:r>
      <w:r w:rsidR="00AA3C1C" w:rsidRPr="00BF65B3">
        <w:rPr>
          <w:rFonts w:ascii="Arial Narrow" w:hAnsi="Arial Narrow" w:cs="Times New Roman"/>
          <w:bCs/>
          <w:sz w:val="24"/>
          <w:szCs w:val="24"/>
        </w:rPr>
        <w:t xml:space="preserve">São João das Missões-MG </w:t>
      </w:r>
      <w:r w:rsidRPr="00BF65B3">
        <w:rPr>
          <w:rFonts w:ascii="Arial Narrow" w:hAnsi="Arial Narrow" w:cs="Times New Roman"/>
          <w:bCs/>
          <w:sz w:val="24"/>
          <w:szCs w:val="24"/>
        </w:rPr>
        <w:t>na execução do(s)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serviço(s), será(</w:t>
      </w:r>
      <w:proofErr w:type="spellStart"/>
      <w:r w:rsidRPr="00BF65B3">
        <w:rPr>
          <w:rFonts w:ascii="Arial Narrow" w:hAnsi="Arial Narrow" w:cs="Times New Roman"/>
          <w:bCs/>
          <w:sz w:val="24"/>
          <w:szCs w:val="24"/>
        </w:rPr>
        <w:t>ão</w:t>
      </w:r>
      <w:proofErr w:type="spellEnd"/>
      <w:r w:rsidRPr="00BF65B3">
        <w:rPr>
          <w:rFonts w:ascii="Arial Narrow" w:hAnsi="Arial Narrow" w:cs="Times New Roman"/>
          <w:bCs/>
          <w:sz w:val="24"/>
          <w:szCs w:val="24"/>
        </w:rPr>
        <w:t xml:space="preserve">) ressarcido(s) pela Contratada, salvo justificativa comprovada, que deverá </w:t>
      </w:r>
      <w:r w:rsidRPr="00BF65B3">
        <w:rPr>
          <w:rFonts w:ascii="Arial Narrow" w:hAnsi="Arial Narrow" w:cs="Times New Roman"/>
          <w:bCs/>
          <w:sz w:val="24"/>
          <w:szCs w:val="24"/>
        </w:rPr>
        <w:lastRenderedPageBreak/>
        <w:t>responsabilizar-se pelo ônus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resultante de quaisquer ações, demandas, custos diretos e indiretos, inclusive despesas decorrentes de danos ocorridos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por culpa sua ou de qualquer de seus empregados e prepostos, obrigando-se por quaisquer responsabilidades decorrentes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de ações judiciais movidas por terceiros que lhe venham a ser exigidas por força da Lei, ligadas ao cumprimento do Termo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de Referência e do presente contrato.</w:t>
      </w:r>
    </w:p>
    <w:p w14:paraId="1AC13B8B"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CLAUSULA VII – DAS SANÇÕES</w:t>
      </w:r>
    </w:p>
    <w:p w14:paraId="02161433"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 O Credenciado será responsabilizado administrativamente pelas seguintes infrações:</w:t>
      </w:r>
    </w:p>
    <w:p w14:paraId="24118DB2"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a) dar causa à inexecução parcial do contrato;</w:t>
      </w:r>
    </w:p>
    <w:p w14:paraId="4B0ADC8C" w14:textId="7C19AAB8"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b) dar causa à inexecução parcial do contrato que cause grave dano à Administração, ao funcionamento dos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serviços públicos ou ao interesse coletivo;</w:t>
      </w:r>
    </w:p>
    <w:p w14:paraId="7ABBB12F"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 dar causa à inexecução total do contrato;</w:t>
      </w:r>
    </w:p>
    <w:p w14:paraId="0D895F79"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d) deixar de entregar a documentação exigida para o certame;</w:t>
      </w:r>
    </w:p>
    <w:p w14:paraId="6A20611F"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e) não manter a proposta, salvo em decorrência de fato superveniente devidamente justificado;</w:t>
      </w:r>
    </w:p>
    <w:p w14:paraId="283CEA58" w14:textId="356394D5"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f) não celebrar o contrato ou não entregar a documentação exigida para a contratação, quando convocado dentro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do prazo de validade de sua proposta;</w:t>
      </w:r>
    </w:p>
    <w:p w14:paraId="43F7055D"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g) ensejar o retardamento da execução ou da entrega do objeto da licitação sem motivo justificado;</w:t>
      </w:r>
    </w:p>
    <w:p w14:paraId="654E12CD" w14:textId="7C4BEC8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h) apresentar declaração ou documentação falsa exigida para o certame ou prestar declaração falsa durante 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licitação ou a execução do contrato;</w:t>
      </w:r>
    </w:p>
    <w:p w14:paraId="7F343D47"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i) fraudar a licitação ou praticar ato fraudulento na execução do contrato;</w:t>
      </w:r>
    </w:p>
    <w:p w14:paraId="121FC1D6"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j) comportar-se de modo inidôneo ou cometer fraude de qualquer natureza;</w:t>
      </w:r>
    </w:p>
    <w:p w14:paraId="675BD793"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k) praticar atos ilícitos com vistas a frustrar os objetivos da licitação;</w:t>
      </w:r>
    </w:p>
    <w:p w14:paraId="496A2261"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l) praticar ato lesivo previsto no art. 5º da Lei nº 12.846, de 1º de agosto de 2013.</w:t>
      </w:r>
    </w:p>
    <w:p w14:paraId="07B5C65F"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7.2 Serão aplicadas ao responsável pelas infrações administrativas previstas nesta Lei as seguintes sanções:</w:t>
      </w:r>
    </w:p>
    <w:p w14:paraId="6387E9E6"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a) advertência;</w:t>
      </w:r>
    </w:p>
    <w:p w14:paraId="70251004"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b) multa;</w:t>
      </w:r>
    </w:p>
    <w:p w14:paraId="58E46622"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 impedimento de licitar e contratar;</w:t>
      </w:r>
    </w:p>
    <w:p w14:paraId="4D2F09C8"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d) declaração de inidoneidade para licitar ou contratar.</w:t>
      </w:r>
    </w:p>
    <w:p w14:paraId="1FAD3CD7"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7.3 Na aplicação das sanções serão considerados:</w:t>
      </w:r>
    </w:p>
    <w:p w14:paraId="5403BF00"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a) a natureza e a gravidade da infração cometida;</w:t>
      </w:r>
    </w:p>
    <w:p w14:paraId="2EC33400"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b) as peculiaridades do caso concreto;</w:t>
      </w:r>
    </w:p>
    <w:p w14:paraId="11AEA50A"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 as circunstâncias agravantes ou atenuantes;</w:t>
      </w:r>
    </w:p>
    <w:p w14:paraId="73FE3D95"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d) os danos que dela provierem para a Administração Pública;</w:t>
      </w:r>
    </w:p>
    <w:p w14:paraId="7B7035AE" w14:textId="1D83C07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e) a implantação ou o aperfeiçoamento de programa de integridade, conforme normas e orientações dos órgãos de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controle.</w:t>
      </w:r>
    </w:p>
    <w:p w14:paraId="1277F6F7" w14:textId="48B0CD43"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7.4 A sanção prevista na letra “a” do item 7.2 (advertência) será aplicada exclusivamente pela infração administrativa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prevista na letra “a” do item 7.1 deste contrato, quando não se justificar a imposição de penalidade mais grave.</w:t>
      </w:r>
    </w:p>
    <w:p w14:paraId="0FAC9922" w14:textId="5A0DCA6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7.5 A sanção prevista na letra “b” do item 7.2 (multa) não poderá ser inferior a 0,5% (cinco décimos por cento) nem superior</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 30% (trinta por cento) do valor do contrato licitado ou celebrado com contratação direta e será aplicada ao responsável</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por qualquer das infrações administrativas previstas no item 7.1 deste contrato, nos seguintes termos:</w:t>
      </w:r>
    </w:p>
    <w:p w14:paraId="78412B0C" w14:textId="5A1BC9C6"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a) se der causa à inexecução parcial do contrato, a multa, se aplicada, será de 5% (cinco por cento) sobre o valor</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correspondente à parte não cumprida;</w:t>
      </w:r>
    </w:p>
    <w:p w14:paraId="3D123EEF" w14:textId="4DD5D5C3"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b) se der causa à inexecução parcial do contrato que cause grave dano à Administração, ao funcionamento dos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serviços públicos ou ao interesse coletivo, a multa será de 20% (vinte por cento) sobre o valor correspondente à parte não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cumprida;</w:t>
      </w:r>
    </w:p>
    <w:p w14:paraId="0005189E"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 se der causa à inexecução total do contrato, a multa será de 10% (dez por cento) sobre o valor total do contrato;</w:t>
      </w:r>
    </w:p>
    <w:p w14:paraId="09607D74" w14:textId="1DC7F151"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d) se ensejar o retardamento da execução ou da entrega do objeto da licitação sem motivo justificado e aceito pela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Administração Municipal, a multa será de 5% (cinco por cento), acrescida de 0,5% (meio por cento) por dia de atraso até o</w:t>
      </w:r>
    </w:p>
    <w:p w14:paraId="55B97BB1" w14:textId="77777777" w:rsidR="00380699" w:rsidRPr="00BF65B3" w:rsidRDefault="00380699" w:rsidP="0072182D">
      <w:pPr>
        <w:spacing w:line="360" w:lineRule="auto"/>
        <w:ind w:right="140"/>
        <w:jc w:val="both"/>
        <w:rPr>
          <w:rFonts w:ascii="Arial Narrow" w:hAnsi="Arial Narrow" w:cs="Times New Roman"/>
          <w:bCs/>
          <w:sz w:val="24"/>
          <w:szCs w:val="24"/>
        </w:rPr>
      </w:pPr>
      <w:proofErr w:type="gramStart"/>
      <w:r w:rsidRPr="00BF65B3">
        <w:rPr>
          <w:rFonts w:ascii="Arial Narrow" w:hAnsi="Arial Narrow" w:cs="Times New Roman"/>
          <w:bCs/>
          <w:sz w:val="24"/>
          <w:szCs w:val="24"/>
        </w:rPr>
        <w:t>décimo</w:t>
      </w:r>
      <w:proofErr w:type="gramEnd"/>
      <w:r w:rsidRPr="00BF65B3">
        <w:rPr>
          <w:rFonts w:ascii="Arial Narrow" w:hAnsi="Arial Narrow" w:cs="Times New Roman"/>
          <w:bCs/>
          <w:sz w:val="24"/>
          <w:szCs w:val="24"/>
        </w:rPr>
        <w:t xml:space="preserve"> dia, quando o contrato será considerado totalmente descumprido.</w:t>
      </w:r>
    </w:p>
    <w:p w14:paraId="2EF5704D" w14:textId="4F1147AB"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7.6 A sanção prevista na letra “c” do item 7.2 (impedimento de licitar e contratar) será aplicada ao responsável pelas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infrações administrativas previstas nas letras “b”, “c”, “d”, “e”, “f” e “g” do item 7.1 deste contrato, quando não se justificar 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imposição de penalidade mais grave, e impedirá o responsável de licitar ou contratar no âmbito da Administração Pública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direta e indireta do ente federativo que tiver aplicado a sanção, pelo prazo máximo de 3 (três) anos.</w:t>
      </w:r>
    </w:p>
    <w:p w14:paraId="4DD6FA5D" w14:textId="3911C13D"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7.7 A sanção prevista na “d” do item 7.2 (declaração de inidoneidade para licitar ou </w:t>
      </w:r>
      <w:proofErr w:type="gramStart"/>
      <w:r w:rsidRPr="00BF65B3">
        <w:rPr>
          <w:rFonts w:ascii="Arial Narrow" w:hAnsi="Arial Narrow" w:cs="Times New Roman"/>
          <w:bCs/>
          <w:sz w:val="24"/>
          <w:szCs w:val="24"/>
        </w:rPr>
        <w:t>contratar )</w:t>
      </w:r>
      <w:proofErr w:type="gramEnd"/>
      <w:r w:rsidRPr="00BF65B3">
        <w:rPr>
          <w:rFonts w:ascii="Arial Narrow" w:hAnsi="Arial Narrow" w:cs="Times New Roman"/>
          <w:bCs/>
          <w:sz w:val="24"/>
          <w:szCs w:val="24"/>
        </w:rPr>
        <w:t xml:space="preserve"> será aplicada ao responsável</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pelas infrações administrativas previstas nas letras “h”, “i”, “j”, “k” e “l” do item 7.1 deste contrato, bem como pelas infrações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administrativas previstas nas letras “b”, “c”, “d”, “e”, “f” e “g” do item 10.1 deste Termo de Referência que justifiquem a</w:t>
      </w:r>
    </w:p>
    <w:p w14:paraId="3FE5A467" w14:textId="3944B096" w:rsidR="00380699" w:rsidRPr="00BF65B3" w:rsidRDefault="00380699" w:rsidP="0072182D">
      <w:pPr>
        <w:spacing w:line="360" w:lineRule="auto"/>
        <w:ind w:right="140"/>
        <w:jc w:val="both"/>
        <w:rPr>
          <w:rFonts w:ascii="Arial Narrow" w:hAnsi="Arial Narrow" w:cs="Times New Roman"/>
          <w:bCs/>
          <w:sz w:val="24"/>
          <w:szCs w:val="24"/>
        </w:rPr>
      </w:pPr>
      <w:proofErr w:type="gramStart"/>
      <w:r w:rsidRPr="00BF65B3">
        <w:rPr>
          <w:rFonts w:ascii="Arial Narrow" w:hAnsi="Arial Narrow" w:cs="Times New Roman"/>
          <w:bCs/>
          <w:sz w:val="24"/>
          <w:szCs w:val="24"/>
        </w:rPr>
        <w:t>imposição</w:t>
      </w:r>
      <w:proofErr w:type="gramEnd"/>
      <w:r w:rsidRPr="00BF65B3">
        <w:rPr>
          <w:rFonts w:ascii="Arial Narrow" w:hAnsi="Arial Narrow" w:cs="Times New Roman"/>
          <w:bCs/>
          <w:sz w:val="24"/>
          <w:szCs w:val="24"/>
        </w:rPr>
        <w:t xml:space="preserve"> de penalidade mais grave que a sanção prevista na letra “c” do item 7.2, e impedirá o responsável de licitar ou</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contratar no âmbito da Administração Pública direta e indireta de todos os entes federativos, pelo prazo mínimo de 3 (três)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anos e máximo de 6 (seis) anos.</w:t>
      </w:r>
    </w:p>
    <w:p w14:paraId="379DC9C5" w14:textId="3314393E"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7.8 A sanção estabelecida na letra “d” do item 7.2 (declaração de inidoneidade para licitar ou contratar) deste contrato será</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precedida de análise jurídica e será de competência exclusiva do secretário municipal.</w:t>
      </w:r>
    </w:p>
    <w:p w14:paraId="64302C73" w14:textId="472987D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7.9 As sanções previstas nas letras “a”, “c” e “d” do item 7.2 poderão ser aplicadas cumulativamente com a prevista na letra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“b” do item 7.2 (multa) deste contrato.</w:t>
      </w:r>
    </w:p>
    <w:p w14:paraId="36DFB669" w14:textId="0777A5D9"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7.10 Se a multa aplicada e as indenizações cabíveis forem superiores ao valor de pagamento eventualmente devido pela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Administração ao Credenciado, além da perda desse valor, a diferença será descontada da garantia prestada ou será</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cobrada judicialmente.</w:t>
      </w:r>
    </w:p>
    <w:p w14:paraId="37E54831" w14:textId="7AE5AC68"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7.11 A aplicação das sanções previstas no item 7.2 deste contrato não exclui, em hipótese alguma, a obrigação de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reparação integral do dano causado à Administração Pública.</w:t>
      </w:r>
    </w:p>
    <w:p w14:paraId="4F201A95" w14:textId="13AF918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7.12 Na aplicação da sanção prevista na letra “b” do item 7.2 (multa), será facultada a defesa do interessado no prazo de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15 (quinze) dias úteis, contado da data de sua intimação.</w:t>
      </w:r>
    </w:p>
    <w:p w14:paraId="2FD87893" w14:textId="0100562F"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lastRenderedPageBreak/>
        <w:t>7.13 A aplicação das sanções previstas nas letras “c” e “d” do item 7.2 Lei requererá a instauração de processo de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responsabilização, a ser conduzido por comissão composta de 2 (dois) ou mais servidores estáveis, que avaliará fatos 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circunstâncias conhecidos e intimará o licitante ou o contratado para, no prazo de 15 (quinze) dias úteis, contado da data de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intimação, apresentar defesa escrita e especificar as provas que pretenda produzir.</w:t>
      </w:r>
    </w:p>
    <w:p w14:paraId="11936663" w14:textId="77856BA4"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7.14 Na hipótese de deferimento de pedido de produção de novas provas ou de juntada de provas julgadas indispensáveis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pela comissão, o licitante ou o contratado poderá apresentar alegações finais no prazo de 15 (quinze) dias úteis, contado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da data da intimação.</w:t>
      </w:r>
    </w:p>
    <w:p w14:paraId="455226A4" w14:textId="396D186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7.15 Serão indeferidas pela comissão, mediante decisão fundamentada, provas ilícitas, impertinentes, desnecessárias,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protelatórias ou intempestivas.</w:t>
      </w:r>
    </w:p>
    <w:p w14:paraId="763189DB" w14:textId="3164E935"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7.16 As penalidades aplicadas serão anotadas no registro cadastral dos fornecedores mantido pela Administração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Municipal.</w:t>
      </w:r>
    </w:p>
    <w:p w14:paraId="65828A2C"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7.17 As importâncias relativas às multas deverão ser recolhidas à conta do Tesouro do Município.</w:t>
      </w:r>
    </w:p>
    <w:p w14:paraId="5BFB9E50"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CLÁUSULA VIII – DOS CASOS DE RESCISÃO</w:t>
      </w:r>
    </w:p>
    <w:p w14:paraId="5EF54538"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8.1 A rescisão do presente Contrato poderá ser:</w:t>
      </w:r>
    </w:p>
    <w:p w14:paraId="3638D31C" w14:textId="27D7B0B1"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a) determinada por ato unilateral e escrito da Administração, exceto no caso de descumprimento decorrente de sua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própria conduta;</w:t>
      </w:r>
    </w:p>
    <w:p w14:paraId="6A29713F" w14:textId="2584AB4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b) consensual, por acordo entre as partes, por conciliação, por mediação ou por comitê de resolução de disputas,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desde que haja interesse da Administração;</w:t>
      </w:r>
    </w:p>
    <w:p w14:paraId="07B4F863" w14:textId="6A31F534"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 determinada por decisão arbitral, em decorrência de cláusula compromissória ou compromisso arbitral, ou por</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decisão judicial.</w:t>
      </w:r>
    </w:p>
    <w:p w14:paraId="44A99E12"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8.2 Serão observadas, ainda, as previsões dos </w:t>
      </w:r>
      <w:proofErr w:type="spellStart"/>
      <w:r w:rsidRPr="00BF65B3">
        <w:rPr>
          <w:rFonts w:ascii="Arial Narrow" w:hAnsi="Arial Narrow" w:cs="Times New Roman"/>
          <w:bCs/>
          <w:sz w:val="24"/>
          <w:szCs w:val="24"/>
        </w:rPr>
        <w:t>arts</w:t>
      </w:r>
      <w:proofErr w:type="spellEnd"/>
      <w:r w:rsidRPr="00BF65B3">
        <w:rPr>
          <w:rFonts w:ascii="Arial Narrow" w:hAnsi="Arial Narrow" w:cs="Times New Roman"/>
          <w:bCs/>
          <w:sz w:val="24"/>
          <w:szCs w:val="24"/>
        </w:rPr>
        <w:t>. 138 e 139 da Lei Federal nº 14.133/2021.</w:t>
      </w:r>
    </w:p>
    <w:p w14:paraId="3A21E38B"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CLÁUSULA IX – DOS CASOS OMISSOS</w:t>
      </w:r>
    </w:p>
    <w:p w14:paraId="431FB759" w14:textId="0C238842"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9.1 Fica estabelecido que, caso venha ocorrer algum fato não previsto neste Contrato, os chamados casos omissos, estes</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 xml:space="preserve">serão resolvidos entre as partes, respeitado o objeto do Contrato, a legislação e demais </w:t>
      </w:r>
      <w:r w:rsidRPr="00BF65B3">
        <w:rPr>
          <w:rFonts w:ascii="Arial Narrow" w:hAnsi="Arial Narrow" w:cs="Times New Roman"/>
          <w:bCs/>
          <w:sz w:val="24"/>
          <w:szCs w:val="24"/>
        </w:rPr>
        <w:lastRenderedPageBreak/>
        <w:t>normas reguladoras da matéria, em</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especial a Lei Federal nº 14.133/2021, aplicando-se supletivamente, quando for o caso, os Princípios da Teoria Geral dos</w:t>
      </w:r>
    </w:p>
    <w:p w14:paraId="32C9A3D4" w14:textId="77777777"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Contratos estabelecidos na Legislação Civil Brasileira e as disposições do Direito Privado.</w:t>
      </w:r>
    </w:p>
    <w:p w14:paraId="7C9ED554"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CLÁUSULA X – DA MANUTENÇÃO DAS CONDIÇÕES DE HABILITAÇÃO E QUALIFICAÇÃO</w:t>
      </w:r>
    </w:p>
    <w:p w14:paraId="4CC82F67" w14:textId="1FADA360"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10.1 O Credenciado deverá manter durante a execução do Contrato, em compatibilidade com as obrigações por ele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assumidas, todas as condições de habilitação e qualificação exigidas na licitação e/ou na assinatura do presente</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instrumento contratual.</w:t>
      </w:r>
    </w:p>
    <w:p w14:paraId="36CF69AC"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CLÁUSULA XI – DA ALTERAÇÃO DO CONTRATO</w:t>
      </w:r>
    </w:p>
    <w:p w14:paraId="303AC120" w14:textId="28F7EF50"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11.1 O presente contrato poderá ser alterado nas hipóteses e condições previstas nos </w:t>
      </w:r>
      <w:proofErr w:type="spellStart"/>
      <w:r w:rsidRPr="00BF65B3">
        <w:rPr>
          <w:rFonts w:ascii="Arial Narrow" w:hAnsi="Arial Narrow" w:cs="Times New Roman"/>
          <w:bCs/>
          <w:sz w:val="24"/>
          <w:szCs w:val="24"/>
        </w:rPr>
        <w:t>arts</w:t>
      </w:r>
      <w:proofErr w:type="spellEnd"/>
      <w:r w:rsidRPr="00BF65B3">
        <w:rPr>
          <w:rFonts w:ascii="Arial Narrow" w:hAnsi="Arial Narrow" w:cs="Times New Roman"/>
          <w:bCs/>
          <w:sz w:val="24"/>
          <w:szCs w:val="24"/>
        </w:rPr>
        <w:t>. 124 a 136 da Lei Federal nº</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14.133/2021.</w:t>
      </w:r>
    </w:p>
    <w:p w14:paraId="590FAD2F" w14:textId="77777777" w:rsidR="00380699" w:rsidRPr="0096542D" w:rsidRDefault="00380699" w:rsidP="0072182D">
      <w:pPr>
        <w:spacing w:line="360" w:lineRule="auto"/>
        <w:ind w:right="140"/>
        <w:jc w:val="both"/>
        <w:rPr>
          <w:rFonts w:ascii="Arial Narrow" w:hAnsi="Arial Narrow" w:cs="Times New Roman"/>
          <w:b/>
          <w:bCs/>
          <w:sz w:val="24"/>
          <w:szCs w:val="24"/>
        </w:rPr>
      </w:pPr>
      <w:r w:rsidRPr="0096542D">
        <w:rPr>
          <w:rFonts w:ascii="Arial Narrow" w:hAnsi="Arial Narrow" w:cs="Times New Roman"/>
          <w:b/>
          <w:bCs/>
          <w:sz w:val="24"/>
          <w:szCs w:val="24"/>
        </w:rPr>
        <w:t>CLAUSULA XII – DO ACOMPANHAMENTO E DA FISCALIZAÇÃO</w:t>
      </w:r>
    </w:p>
    <w:p w14:paraId="79719E5B" w14:textId="5AB745EC"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12.1 O fornecimento do objeto deste contrato será acompanhado e fiscalizado por servidor designado para esse fim pela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 xml:space="preserve">autoridade competente, na condição de representante do Município de </w:t>
      </w:r>
      <w:r w:rsidR="00AA3C1C" w:rsidRPr="00BF65B3">
        <w:rPr>
          <w:rFonts w:ascii="Arial Narrow" w:hAnsi="Arial Narrow" w:cs="Times New Roman"/>
          <w:bCs/>
          <w:sz w:val="24"/>
          <w:szCs w:val="24"/>
        </w:rPr>
        <w:t>São João das Missões-MG</w:t>
      </w:r>
      <w:r w:rsidRPr="00BF65B3">
        <w:rPr>
          <w:rFonts w:ascii="Arial Narrow" w:hAnsi="Arial Narrow" w:cs="Times New Roman"/>
          <w:bCs/>
          <w:sz w:val="24"/>
          <w:szCs w:val="24"/>
        </w:rPr>
        <w:t>.</w:t>
      </w:r>
    </w:p>
    <w:p w14:paraId="16D50657" w14:textId="77777777" w:rsidR="00380699" w:rsidRPr="00BE14C1" w:rsidRDefault="00380699" w:rsidP="0072182D">
      <w:pPr>
        <w:spacing w:line="360" w:lineRule="auto"/>
        <w:ind w:right="140"/>
        <w:jc w:val="both"/>
        <w:rPr>
          <w:rFonts w:ascii="Arial Narrow" w:hAnsi="Arial Narrow" w:cs="Times New Roman"/>
          <w:b/>
          <w:bCs/>
          <w:sz w:val="24"/>
          <w:szCs w:val="24"/>
        </w:rPr>
      </w:pPr>
      <w:r w:rsidRPr="00BE14C1">
        <w:rPr>
          <w:rFonts w:ascii="Arial Narrow" w:hAnsi="Arial Narrow" w:cs="Times New Roman"/>
          <w:b/>
          <w:bCs/>
          <w:sz w:val="24"/>
          <w:szCs w:val="24"/>
        </w:rPr>
        <w:t>CLAUSULA XIII - DA PUBLICAÇÃO</w:t>
      </w:r>
    </w:p>
    <w:p w14:paraId="763227BE" w14:textId="2CE74450" w:rsidR="00380699" w:rsidRPr="00BF65B3" w:rsidRDefault="00AA3C1C"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 xml:space="preserve">13.1 O Município de São João das Missões-MG </w:t>
      </w:r>
      <w:r w:rsidR="00380699" w:rsidRPr="00BF65B3">
        <w:rPr>
          <w:rFonts w:ascii="Arial Narrow" w:hAnsi="Arial Narrow" w:cs="Times New Roman"/>
          <w:bCs/>
          <w:sz w:val="24"/>
          <w:szCs w:val="24"/>
        </w:rPr>
        <w:t xml:space="preserve">encaminhará para publicação o extrato deste Contrato no Diário Oficial </w:t>
      </w:r>
      <w:r w:rsidRPr="00BF65B3">
        <w:rPr>
          <w:rFonts w:ascii="Arial Narrow" w:hAnsi="Arial Narrow" w:cs="Times New Roman"/>
          <w:bCs/>
          <w:sz w:val="24"/>
          <w:szCs w:val="24"/>
        </w:rPr>
        <w:t>eletrônico</w:t>
      </w:r>
      <w:r w:rsidR="00380699" w:rsidRPr="00BF65B3">
        <w:rPr>
          <w:rFonts w:ascii="Arial Narrow" w:hAnsi="Arial Narrow" w:cs="Times New Roman"/>
          <w:bCs/>
          <w:sz w:val="24"/>
          <w:szCs w:val="24"/>
        </w:rPr>
        <w:t xml:space="preserve"> até o quinto dia útil do mês seguinte ao de sua assinatura.</w:t>
      </w:r>
    </w:p>
    <w:p w14:paraId="7D2B89FF" w14:textId="77777777" w:rsidR="00380699" w:rsidRPr="00BE14C1" w:rsidRDefault="00380699" w:rsidP="0072182D">
      <w:pPr>
        <w:spacing w:line="360" w:lineRule="auto"/>
        <w:ind w:right="140"/>
        <w:jc w:val="both"/>
        <w:rPr>
          <w:rFonts w:ascii="Arial Narrow" w:hAnsi="Arial Narrow" w:cs="Times New Roman"/>
          <w:b/>
          <w:bCs/>
          <w:sz w:val="24"/>
          <w:szCs w:val="24"/>
        </w:rPr>
      </w:pPr>
      <w:r w:rsidRPr="00BE14C1">
        <w:rPr>
          <w:rFonts w:ascii="Arial Narrow" w:hAnsi="Arial Narrow" w:cs="Times New Roman"/>
          <w:b/>
          <w:bCs/>
          <w:sz w:val="24"/>
          <w:szCs w:val="24"/>
        </w:rPr>
        <w:t>CLÁUSULA XIV – DAS DISPOSIÇÕES GERAIS</w:t>
      </w:r>
    </w:p>
    <w:p w14:paraId="01D23337" w14:textId="49EE85CA" w:rsidR="00380699" w:rsidRPr="00BF65B3" w:rsidRDefault="00380699" w:rsidP="0072182D">
      <w:pPr>
        <w:spacing w:line="360" w:lineRule="auto"/>
        <w:ind w:right="140"/>
        <w:jc w:val="both"/>
        <w:rPr>
          <w:rFonts w:ascii="Arial Narrow" w:hAnsi="Arial Narrow" w:cs="Times New Roman"/>
          <w:bCs/>
          <w:sz w:val="24"/>
          <w:szCs w:val="24"/>
        </w:rPr>
      </w:pPr>
      <w:r w:rsidRPr="00BF65B3">
        <w:rPr>
          <w:rFonts w:ascii="Arial Narrow" w:hAnsi="Arial Narrow" w:cs="Times New Roman"/>
          <w:bCs/>
          <w:sz w:val="24"/>
          <w:szCs w:val="24"/>
        </w:rPr>
        <w:t>14.1 Com exceção dos casos expressamente autorizados no Edital, o Credenciado somente poderá subcontratar o</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 xml:space="preserve">fornecimento do objeto com a prévia concordância da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 ficando, neste caso, solidariamente responsável</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 xml:space="preserve">perante a </w:t>
      </w:r>
      <w:proofErr w:type="spellStart"/>
      <w:r w:rsidRPr="00BF65B3">
        <w:rPr>
          <w:rFonts w:ascii="Arial Narrow" w:hAnsi="Arial Narrow" w:cs="Times New Roman"/>
          <w:bCs/>
          <w:sz w:val="24"/>
          <w:szCs w:val="24"/>
        </w:rPr>
        <w:t>Credenciante</w:t>
      </w:r>
      <w:proofErr w:type="spellEnd"/>
      <w:r w:rsidRPr="00BF65B3">
        <w:rPr>
          <w:rFonts w:ascii="Arial Narrow" w:hAnsi="Arial Narrow" w:cs="Times New Roman"/>
          <w:bCs/>
          <w:sz w:val="24"/>
          <w:szCs w:val="24"/>
        </w:rPr>
        <w:t xml:space="preserve"> pelo fornecimento feito pela Subcontratada e, ainda, pelas consequências dos fatos e atos a ela</w:t>
      </w:r>
      <w:r w:rsidR="00AA3C1C" w:rsidRPr="00BF65B3">
        <w:rPr>
          <w:rFonts w:ascii="Arial Narrow" w:hAnsi="Arial Narrow" w:cs="Times New Roman"/>
          <w:bCs/>
          <w:sz w:val="24"/>
          <w:szCs w:val="24"/>
        </w:rPr>
        <w:t xml:space="preserve"> </w:t>
      </w:r>
      <w:r w:rsidRPr="00BF65B3">
        <w:rPr>
          <w:rFonts w:ascii="Arial Narrow" w:hAnsi="Arial Narrow" w:cs="Times New Roman"/>
          <w:bCs/>
          <w:sz w:val="24"/>
          <w:szCs w:val="24"/>
        </w:rPr>
        <w:t>imputáveis.</w:t>
      </w:r>
    </w:p>
    <w:p w14:paraId="7FFC2C1C" w14:textId="77777777"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b/>
          <w:bCs/>
          <w:sz w:val="24"/>
          <w:szCs w:val="24"/>
        </w:rPr>
        <w:t>CLÁUSULA DÉCIMA SEXTA - DO FORO</w:t>
      </w:r>
    </w:p>
    <w:p w14:paraId="08352490" w14:textId="7E0B7E02"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Fica eleito o foro da Comarca de </w:t>
      </w:r>
      <w:r w:rsidR="0039252F" w:rsidRPr="00BF65B3">
        <w:rPr>
          <w:rFonts w:ascii="Arial Narrow" w:hAnsi="Arial Narrow" w:cs="Times New Roman"/>
          <w:sz w:val="24"/>
          <w:szCs w:val="24"/>
        </w:rPr>
        <w:t>Manga</w:t>
      </w:r>
      <w:r w:rsidRPr="00BF65B3">
        <w:rPr>
          <w:rFonts w:ascii="Arial Narrow" w:hAnsi="Arial Narrow" w:cs="Times New Roman"/>
          <w:sz w:val="24"/>
          <w:szCs w:val="24"/>
        </w:rPr>
        <w:t>/MG, para dirimir qualquer dúvida oriunda da execução deste Termo de Credenciamento, com renúncia expressa de qualquer outro, por mais privilegiado que seja.</w:t>
      </w:r>
    </w:p>
    <w:p w14:paraId="79C85B7C" w14:textId="77777777" w:rsidR="002C2C55"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lastRenderedPageBreak/>
        <w:t xml:space="preserve">E para firmeza e validade do que foi pactuado, como prova indubitável do acordo de vontades que ora se </w:t>
      </w:r>
      <w:proofErr w:type="spellStart"/>
      <w:r w:rsidRPr="00BF65B3">
        <w:rPr>
          <w:rFonts w:ascii="Arial Narrow" w:hAnsi="Arial Narrow" w:cs="Times New Roman"/>
          <w:sz w:val="24"/>
          <w:szCs w:val="24"/>
        </w:rPr>
        <w:t>bilateraliza</w:t>
      </w:r>
      <w:proofErr w:type="spellEnd"/>
      <w:r w:rsidRPr="00BF65B3">
        <w:rPr>
          <w:rFonts w:ascii="Arial Narrow" w:hAnsi="Arial Narrow" w:cs="Times New Roman"/>
          <w:sz w:val="24"/>
          <w:szCs w:val="24"/>
        </w:rPr>
        <w:t>, lavrou-se o presente Termo de Credenciamento em três vias de igual teor e forma, para que surtam um só efeito, as quais depois de lidas são assinadas pelos representantes das partes.</w:t>
      </w:r>
    </w:p>
    <w:p w14:paraId="166AA693" w14:textId="37E2BF99" w:rsidR="002C2C55" w:rsidRPr="00BF65B3" w:rsidRDefault="002C2C55" w:rsidP="0072182D">
      <w:pPr>
        <w:spacing w:line="360" w:lineRule="auto"/>
        <w:ind w:right="140"/>
        <w:jc w:val="both"/>
        <w:rPr>
          <w:rFonts w:ascii="Arial Narrow" w:hAnsi="Arial Narrow" w:cs="Times New Roman"/>
          <w:b/>
          <w:sz w:val="24"/>
          <w:szCs w:val="24"/>
        </w:rPr>
      </w:pPr>
      <w:r w:rsidRPr="00BF65B3">
        <w:rPr>
          <w:rFonts w:ascii="Arial Narrow" w:hAnsi="Arial Narrow" w:cs="Times New Roman"/>
          <w:sz w:val="24"/>
          <w:szCs w:val="24"/>
        </w:rPr>
        <w:t xml:space="preserve">Prefeitura Municipal de </w:t>
      </w:r>
      <w:r w:rsidR="002C273E" w:rsidRPr="00BF65B3">
        <w:rPr>
          <w:rFonts w:ascii="Arial Narrow" w:hAnsi="Arial Narrow" w:cs="Times New Roman"/>
          <w:sz w:val="24"/>
          <w:szCs w:val="24"/>
        </w:rPr>
        <w:t>São João das Missões</w:t>
      </w:r>
      <w:r w:rsidRPr="00BF65B3">
        <w:rPr>
          <w:rFonts w:ascii="Arial Narrow" w:hAnsi="Arial Narrow" w:cs="Times New Roman"/>
          <w:sz w:val="24"/>
          <w:szCs w:val="24"/>
        </w:rPr>
        <w:t xml:space="preserve">, </w:t>
      </w:r>
      <w:proofErr w:type="spellStart"/>
      <w:r w:rsidRPr="00BF65B3">
        <w:rPr>
          <w:rFonts w:ascii="Arial Narrow" w:hAnsi="Arial Narrow" w:cs="Times New Roman"/>
          <w:sz w:val="24"/>
          <w:szCs w:val="24"/>
        </w:rPr>
        <w:t>em</w:t>
      </w:r>
      <w:proofErr w:type="spellEnd"/>
      <w:r w:rsidRPr="00BF65B3">
        <w:rPr>
          <w:rFonts w:ascii="Arial Narrow" w:hAnsi="Arial Narrow" w:cs="Times New Roman"/>
          <w:sz w:val="24"/>
          <w:szCs w:val="24"/>
        </w:rPr>
        <w:t>..........</w:t>
      </w:r>
    </w:p>
    <w:p w14:paraId="14851911" w14:textId="77777777" w:rsidR="002C2C55" w:rsidRPr="00BF65B3" w:rsidRDefault="002C2C55" w:rsidP="0072182D">
      <w:pPr>
        <w:spacing w:line="360" w:lineRule="auto"/>
        <w:ind w:right="140"/>
        <w:jc w:val="both"/>
        <w:rPr>
          <w:rFonts w:ascii="Arial Narrow" w:hAnsi="Arial Narrow" w:cs="Times New Roman"/>
          <w:b/>
          <w:sz w:val="24"/>
          <w:szCs w:val="24"/>
        </w:rPr>
      </w:pPr>
    </w:p>
    <w:p w14:paraId="511F557A" w14:textId="6DBC722D" w:rsidR="002C2C55" w:rsidRPr="00BF65B3" w:rsidRDefault="002C2C55" w:rsidP="0072182D">
      <w:pPr>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 xml:space="preserve">MUNICÍPIO DE </w:t>
      </w:r>
      <w:r w:rsidR="002C273E" w:rsidRPr="00BF65B3">
        <w:rPr>
          <w:rFonts w:ascii="Arial Narrow" w:hAnsi="Arial Narrow" w:cs="Times New Roman"/>
          <w:b/>
          <w:sz w:val="24"/>
          <w:szCs w:val="24"/>
        </w:rPr>
        <w:t>SÃO JOÃO DAS MISSÕES-MG</w:t>
      </w:r>
    </w:p>
    <w:p w14:paraId="3A1EFAEB" w14:textId="77777777" w:rsidR="006C209D" w:rsidRPr="00BF65B3" w:rsidRDefault="006C209D" w:rsidP="0072182D">
      <w:pPr>
        <w:spacing w:line="360" w:lineRule="auto"/>
        <w:ind w:right="140"/>
        <w:jc w:val="both"/>
        <w:rPr>
          <w:rFonts w:ascii="Arial Narrow" w:hAnsi="Arial Narrow" w:cs="Times New Roman"/>
          <w:sz w:val="24"/>
          <w:szCs w:val="24"/>
        </w:rPr>
      </w:pPr>
    </w:p>
    <w:p w14:paraId="23D8CD18" w14:textId="77777777" w:rsidR="002C2C55" w:rsidRPr="00BF65B3" w:rsidRDefault="002C2C55" w:rsidP="0072182D">
      <w:pPr>
        <w:spacing w:line="360" w:lineRule="auto"/>
        <w:ind w:right="140"/>
        <w:jc w:val="both"/>
        <w:rPr>
          <w:rFonts w:ascii="Arial Narrow" w:hAnsi="Arial Narrow" w:cs="Times New Roman"/>
          <w:b/>
          <w:sz w:val="24"/>
          <w:szCs w:val="24"/>
        </w:rPr>
      </w:pPr>
    </w:p>
    <w:p w14:paraId="4F40DD19" w14:textId="77777777" w:rsidR="002C2C55" w:rsidRPr="00BF65B3" w:rsidRDefault="002C2C55" w:rsidP="0072182D">
      <w:pPr>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CREDENCIADO(a)</w:t>
      </w:r>
    </w:p>
    <w:p w14:paraId="066ED796" w14:textId="77777777" w:rsidR="002C2C55" w:rsidRPr="00BF65B3" w:rsidRDefault="002C2C55" w:rsidP="0072182D">
      <w:pPr>
        <w:spacing w:line="360" w:lineRule="auto"/>
        <w:ind w:right="140"/>
        <w:jc w:val="both"/>
        <w:rPr>
          <w:rFonts w:ascii="Arial Narrow" w:hAnsi="Arial Narrow" w:cs="Times New Roman"/>
          <w:b/>
          <w:sz w:val="24"/>
          <w:szCs w:val="24"/>
        </w:rPr>
      </w:pPr>
      <w:r w:rsidRPr="00BF65B3">
        <w:rPr>
          <w:rFonts w:ascii="Arial Narrow" w:hAnsi="Arial Narrow" w:cs="Times New Roman"/>
          <w:b/>
          <w:sz w:val="24"/>
          <w:szCs w:val="24"/>
        </w:rPr>
        <w:t>Testemunhas:</w:t>
      </w:r>
    </w:p>
    <w:p w14:paraId="65513E40" w14:textId="77777777" w:rsidR="002C2C55" w:rsidRPr="00BF65B3" w:rsidRDefault="002C2C55" w:rsidP="0072182D">
      <w:pPr>
        <w:spacing w:line="360" w:lineRule="auto"/>
        <w:ind w:right="140"/>
        <w:jc w:val="both"/>
        <w:rPr>
          <w:rFonts w:ascii="Arial Narrow" w:hAnsi="Arial Narrow" w:cs="Times New Roman"/>
          <w:b/>
          <w:sz w:val="24"/>
          <w:szCs w:val="24"/>
        </w:rPr>
      </w:pPr>
    </w:p>
    <w:tbl>
      <w:tblPr>
        <w:tblW w:w="0" w:type="auto"/>
        <w:tblLayout w:type="fixed"/>
        <w:tblLook w:val="0000" w:firstRow="0" w:lastRow="0" w:firstColumn="0" w:lastColumn="0" w:noHBand="0" w:noVBand="0"/>
      </w:tblPr>
      <w:tblGrid>
        <w:gridCol w:w="7938"/>
      </w:tblGrid>
      <w:tr w:rsidR="002C2C55" w:rsidRPr="00BF65B3" w14:paraId="3E8C9B99" w14:textId="77777777" w:rsidTr="008C7B3F">
        <w:tc>
          <w:tcPr>
            <w:tcW w:w="7938" w:type="dxa"/>
            <w:shd w:val="clear" w:color="auto" w:fill="auto"/>
          </w:tcPr>
          <w:p w14:paraId="78CE1642" w14:textId="77777777" w:rsidR="008C7B3F" w:rsidRPr="00BF65B3" w:rsidRDefault="002C2C55"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1. Nome: </w:t>
            </w:r>
            <w:r w:rsidR="008C7B3F" w:rsidRPr="00BF65B3">
              <w:rPr>
                <w:rFonts w:ascii="Arial Narrow" w:hAnsi="Arial Narrow" w:cs="Times New Roman"/>
                <w:sz w:val="24"/>
                <w:szCs w:val="24"/>
              </w:rPr>
              <w:t xml:space="preserve">                                                                   2. Nome:</w:t>
            </w:r>
          </w:p>
          <w:p w14:paraId="1538C93B" w14:textId="77777777" w:rsidR="002C2C55" w:rsidRPr="00BF65B3" w:rsidRDefault="008C7B3F" w:rsidP="0072182D">
            <w:pPr>
              <w:spacing w:line="360" w:lineRule="auto"/>
              <w:ind w:right="140"/>
              <w:jc w:val="both"/>
              <w:rPr>
                <w:rFonts w:ascii="Arial Narrow" w:hAnsi="Arial Narrow" w:cs="Times New Roman"/>
                <w:sz w:val="24"/>
                <w:szCs w:val="24"/>
              </w:rPr>
            </w:pPr>
            <w:r w:rsidRPr="00BF65B3">
              <w:rPr>
                <w:rFonts w:ascii="Arial Narrow" w:hAnsi="Arial Narrow" w:cs="Times New Roman"/>
                <w:sz w:val="24"/>
                <w:szCs w:val="24"/>
              </w:rPr>
              <w:t xml:space="preserve">CPF                                                                                  </w:t>
            </w:r>
            <w:proofErr w:type="spellStart"/>
            <w:r w:rsidRPr="00BF65B3">
              <w:rPr>
                <w:rFonts w:ascii="Arial Narrow" w:hAnsi="Arial Narrow" w:cs="Times New Roman"/>
                <w:sz w:val="24"/>
                <w:szCs w:val="24"/>
              </w:rPr>
              <w:t>CPF</w:t>
            </w:r>
            <w:proofErr w:type="spellEnd"/>
          </w:p>
        </w:tc>
      </w:tr>
    </w:tbl>
    <w:p w14:paraId="333A1B25" w14:textId="77777777" w:rsidR="002C2C55" w:rsidRPr="00BF65B3" w:rsidRDefault="002C2C55" w:rsidP="0072182D">
      <w:pPr>
        <w:spacing w:line="360" w:lineRule="auto"/>
        <w:ind w:right="140"/>
        <w:jc w:val="both"/>
        <w:rPr>
          <w:rFonts w:ascii="Arial Narrow" w:hAnsi="Arial Narrow" w:cs="Times New Roman"/>
          <w:sz w:val="24"/>
          <w:szCs w:val="24"/>
        </w:rPr>
      </w:pPr>
    </w:p>
    <w:sectPr w:rsidR="002C2C55" w:rsidRPr="00BF65B3" w:rsidSect="0096542D">
      <w:headerReference w:type="even" r:id="rId13"/>
      <w:headerReference w:type="default" r:id="rId14"/>
      <w:footerReference w:type="default" r:id="rId15"/>
      <w:headerReference w:type="first" r:id="rId16"/>
      <w:pgSz w:w="11906" w:h="16838" w:code="9"/>
      <w:pgMar w:top="1701" w:right="1134" w:bottom="1134"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E6045" w14:textId="77777777" w:rsidR="00407F65" w:rsidRDefault="00407F65" w:rsidP="00956B40">
      <w:pPr>
        <w:spacing w:after="0" w:line="240" w:lineRule="auto"/>
      </w:pPr>
      <w:r>
        <w:separator/>
      </w:r>
    </w:p>
  </w:endnote>
  <w:endnote w:type="continuationSeparator" w:id="0">
    <w:p w14:paraId="0B8791B6" w14:textId="77777777" w:rsidR="00407F65" w:rsidRDefault="00407F65" w:rsidP="0095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Arial" w:hAnsi="Arial" w:cs="Arial"/>
        <w:sz w:val="20"/>
        <w:szCs w:val="20"/>
        <w:lang w:val="pt-PT" w:eastAsia="pt-PT" w:bidi="pt-PT"/>
      </w:rPr>
      <w:id w:val="-66728936"/>
      <w:docPartObj>
        <w:docPartGallery w:val="Page Numbers (Bottom of Page)"/>
        <w:docPartUnique/>
      </w:docPartObj>
    </w:sdtPr>
    <w:sdtEndPr>
      <w:rPr>
        <w:rFonts w:asciiTheme="minorHAnsi" w:eastAsiaTheme="minorEastAsia" w:hAnsiTheme="minorHAnsi" w:cstheme="minorBidi"/>
        <w:sz w:val="22"/>
        <w:szCs w:val="22"/>
        <w:lang w:val="pt-BR" w:eastAsia="pt-BR" w:bidi="ar-SA"/>
      </w:rPr>
    </w:sdtEndPr>
    <w:sdtContent>
      <w:p w14:paraId="2683C25E" w14:textId="77777777" w:rsidR="00814315" w:rsidRPr="003612BC" w:rsidRDefault="00814315" w:rsidP="00F525A3">
        <w:pPr>
          <w:pStyle w:val="NormalWeb"/>
          <w:spacing w:before="0" w:after="0"/>
          <w:jc w:val="center"/>
        </w:pPr>
        <w:r w:rsidRPr="003612BC">
          <w:rPr>
            <w:rFonts w:ascii="Calibri" w:hAnsi="Calibri"/>
            <w:color w:val="000000"/>
            <w:sz w:val="22"/>
            <w:szCs w:val="22"/>
          </w:rPr>
          <w:t>Pç. Vicente Paula, 300 – Centro - CEP: 39.475-000.</w:t>
        </w:r>
      </w:p>
      <w:p w14:paraId="31826A5B" w14:textId="77777777" w:rsidR="00814315" w:rsidRPr="00737D77" w:rsidRDefault="00814315" w:rsidP="00F525A3">
        <w:pPr>
          <w:pStyle w:val="Rodap"/>
          <w:jc w:val="center"/>
        </w:pPr>
        <w:proofErr w:type="gramStart"/>
        <w:r>
          <w:rPr>
            <w:rFonts w:ascii="Calibri" w:hAnsi="Calibri"/>
            <w:color w:val="000000"/>
          </w:rPr>
          <w:t>e-mail</w:t>
        </w:r>
        <w:proofErr w:type="gramEnd"/>
        <w:r>
          <w:rPr>
            <w:rFonts w:ascii="Calibri" w:hAnsi="Calibri"/>
            <w:color w:val="000000"/>
          </w:rPr>
          <w:t xml:space="preserve">: </w:t>
        </w:r>
        <w:hyperlink r:id="rId1" w:history="1">
          <w:r w:rsidRPr="00C944E7">
            <w:rPr>
              <w:rStyle w:val="Hyperlink"/>
              <w:rFonts w:ascii="Calibri" w:hAnsi="Calibri"/>
            </w:rPr>
            <w:t>licitacoes@saojoaodasmissoes.mg.gov.br</w:t>
          </w:r>
        </w:hyperlink>
      </w:p>
      <w:p w14:paraId="7336F2D5" w14:textId="77777777" w:rsidR="00814315" w:rsidRDefault="00407F65" w:rsidP="00F525A3">
        <w:pPr>
          <w:pStyle w:val="Rodap"/>
        </w:pPr>
      </w:p>
    </w:sdtContent>
  </w:sdt>
  <w:p w14:paraId="73845589" w14:textId="465DEA77" w:rsidR="00814315" w:rsidRPr="00F525A3" w:rsidRDefault="00814315" w:rsidP="00F525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A7B2D" w14:textId="77777777" w:rsidR="00407F65" w:rsidRDefault="00407F65" w:rsidP="00956B40">
      <w:pPr>
        <w:spacing w:after="0" w:line="240" w:lineRule="auto"/>
      </w:pPr>
      <w:r>
        <w:separator/>
      </w:r>
    </w:p>
  </w:footnote>
  <w:footnote w:type="continuationSeparator" w:id="0">
    <w:p w14:paraId="589AF675" w14:textId="77777777" w:rsidR="00407F65" w:rsidRDefault="00407F65" w:rsidP="0095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6629" w14:textId="77777777" w:rsidR="00814315" w:rsidRDefault="00407F65">
    <w:pPr>
      <w:pStyle w:val="Cabealho"/>
    </w:pPr>
    <w:r>
      <w:rPr>
        <w:noProof/>
      </w:rPr>
      <w:pict w14:anchorId="691F5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41422" o:spid="_x0000_s2071" type="#_x0000_t75" style="position:absolute;margin-left:0;margin-top:0;width:564pt;height:6in;z-index:-251655168;mso-position-horizontal:center;mso-position-horizontal-relative:margin;mso-position-vertical:center;mso-position-vertical-relative:margin" o:allowincell="f">
          <v:imagedata r:id="rId1" o:title="28c7b6fe7d822b8e201a3534440dd5f6"/>
          <w10:wrap anchorx="margin" anchory="margin"/>
        </v:shape>
      </w:pict>
    </w:r>
    <w:r>
      <w:rPr>
        <w:noProof/>
      </w:rPr>
      <w:pict w14:anchorId="72FAD1A0">
        <v:shape id="WordPictureWatermark358263172" o:spid="_x0000_s2065" type="#_x0000_t75" style="position:absolute;margin-left:0;margin-top:0;width:627.75pt;height:573.75pt;z-index:-251657216;mso-position-horizontal:center;mso-position-horizontal-relative:margin;mso-position-vertical:center;mso-position-vertical-relative:margin" o:allowincell="f">
          <v:imagedata r:id="rId2" o:title="28c7b6fe7d822b8e201a3534440dd5f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53E4" w14:textId="77777777" w:rsidR="00814315" w:rsidRDefault="00814315" w:rsidP="00F525A3">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814315" w14:paraId="4F2E5993" w14:textId="77777777" w:rsidTr="00552E87">
      <w:trPr>
        <w:trHeight w:val="1556"/>
        <w:jc w:val="center"/>
      </w:trPr>
      <w:tc>
        <w:tcPr>
          <w:tcW w:w="2008" w:type="dxa"/>
          <w:shd w:val="clear" w:color="auto" w:fill="auto"/>
        </w:tcPr>
        <w:p w14:paraId="1FCC4299" w14:textId="77777777" w:rsidR="00814315" w:rsidRDefault="00814315" w:rsidP="00F525A3">
          <w:pPr>
            <w:pStyle w:val="Cabealho"/>
          </w:pPr>
          <w:r>
            <w:rPr>
              <w:noProof/>
            </w:rPr>
            <w:drawing>
              <wp:inline distT="0" distB="0" distL="0" distR="0" wp14:anchorId="6F09F124" wp14:editId="6B74DDE6">
                <wp:extent cx="1276350" cy="1133475"/>
                <wp:effectExtent l="0" t="0" r="0" b="9525"/>
                <wp:docPr id="4" name="Imagem 4" descr="Descrição: D:\Users\Controle\Downloads\1626365072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Users\Controle\Downloads\16263650721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33475"/>
                        </a:xfrm>
                        <a:prstGeom prst="rect">
                          <a:avLst/>
                        </a:prstGeom>
                        <a:noFill/>
                        <a:ln>
                          <a:noFill/>
                        </a:ln>
                      </pic:spPr>
                    </pic:pic>
                  </a:graphicData>
                </a:graphic>
              </wp:inline>
            </w:drawing>
          </w:r>
        </w:p>
      </w:tc>
      <w:tc>
        <w:tcPr>
          <w:tcW w:w="6095" w:type="dxa"/>
          <w:shd w:val="clear" w:color="auto" w:fill="auto"/>
          <w:vAlign w:val="center"/>
        </w:tcPr>
        <w:p w14:paraId="7A23A937" w14:textId="77777777" w:rsidR="00814315" w:rsidRPr="00E11799" w:rsidRDefault="00814315" w:rsidP="00F525A3">
          <w:pPr>
            <w:pStyle w:val="Cabealho"/>
            <w:jc w:val="center"/>
            <w:rPr>
              <w:sz w:val="36"/>
            </w:rPr>
          </w:pPr>
          <w:r w:rsidRPr="00E11799">
            <w:rPr>
              <w:sz w:val="36"/>
            </w:rPr>
            <w:t>Prefeitura Municipal de São João das Missões – MG</w:t>
          </w:r>
        </w:p>
        <w:p w14:paraId="451FA7AE" w14:textId="77777777" w:rsidR="00814315" w:rsidRDefault="00814315" w:rsidP="00F525A3">
          <w:pPr>
            <w:pStyle w:val="Cabealho"/>
            <w:jc w:val="center"/>
          </w:pPr>
        </w:p>
        <w:p w14:paraId="6A708C0F" w14:textId="77777777" w:rsidR="00814315" w:rsidRDefault="00814315" w:rsidP="00F525A3">
          <w:pPr>
            <w:pStyle w:val="Cabealho"/>
            <w:jc w:val="center"/>
          </w:pPr>
          <w:r w:rsidRPr="00E11799">
            <w:t>CNPJ: 01.612.486/00</w:t>
          </w:r>
          <w:r>
            <w:t>0</w:t>
          </w:r>
          <w:r w:rsidRPr="00E11799">
            <w:t>1-81</w:t>
          </w:r>
        </w:p>
      </w:tc>
      <w:tc>
        <w:tcPr>
          <w:tcW w:w="1864" w:type="dxa"/>
          <w:shd w:val="clear" w:color="auto" w:fill="auto"/>
        </w:tcPr>
        <w:p w14:paraId="7ABA1115" w14:textId="77777777" w:rsidR="00814315" w:rsidRDefault="00814315" w:rsidP="00F525A3">
          <w:pPr>
            <w:pStyle w:val="Cabealho"/>
          </w:pPr>
        </w:p>
      </w:tc>
    </w:tr>
  </w:tbl>
  <w:p w14:paraId="60729C3D" w14:textId="409F9D2F" w:rsidR="00814315" w:rsidRDefault="0081431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0FFD" w14:textId="77777777" w:rsidR="00814315" w:rsidRDefault="00407F65">
    <w:pPr>
      <w:pStyle w:val="Cabealho"/>
    </w:pPr>
    <w:r>
      <w:rPr>
        <w:noProof/>
      </w:rPr>
      <w:pict w14:anchorId="7D275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41421" o:spid="_x0000_s2070" type="#_x0000_t75" style="position:absolute;margin-left:0;margin-top:0;width:564pt;height:6in;z-index:-251656192;mso-position-horizontal:center;mso-position-horizontal-relative:margin;mso-position-vertical:center;mso-position-vertical-relative:margin" o:allowincell="f">
          <v:imagedata r:id="rId1" o:title="28c7b6fe7d822b8e201a3534440dd5f6"/>
          <w10:wrap anchorx="margin" anchory="margin"/>
        </v:shape>
      </w:pict>
    </w:r>
    <w:r>
      <w:rPr>
        <w:noProof/>
      </w:rPr>
      <w:pict w14:anchorId="6A3A4512">
        <v:shape id="WordPictureWatermark358263171" o:spid="_x0000_s2064" type="#_x0000_t75" style="position:absolute;margin-left:0;margin-top:0;width:627.75pt;height:573.75pt;z-index:-251658240;mso-position-horizontal:center;mso-position-horizontal-relative:margin;mso-position-vertical:center;mso-position-vertical-relative:margin" o:allowincell="f">
          <v:imagedata r:id="rId2" o:title="28c7b6fe7d822b8e201a3534440dd5f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66EB3"/>
    <w:multiLevelType w:val="hybridMultilevel"/>
    <w:tmpl w:val="55B21C2A"/>
    <w:lvl w:ilvl="0" w:tplc="F8543DF0">
      <w:start w:val="1"/>
      <w:numFmt w:val="upperRoman"/>
      <w:lvlText w:val="%1."/>
      <w:lvlJc w:val="left"/>
      <w:pPr>
        <w:ind w:left="1312" w:hanging="348"/>
      </w:pPr>
      <w:rPr>
        <w:rFonts w:ascii="Arial Narrow" w:eastAsia="Cambria" w:hAnsi="Arial Narrow" w:cs="Cambria" w:hint="default"/>
        <w:spacing w:val="-1"/>
        <w:w w:val="101"/>
        <w:sz w:val="24"/>
        <w:szCs w:val="24"/>
        <w:lang w:val="pt-PT" w:eastAsia="en-US" w:bidi="ar-SA"/>
      </w:rPr>
    </w:lvl>
    <w:lvl w:ilvl="1" w:tplc="E90E7CD4">
      <w:numFmt w:val="bullet"/>
      <w:lvlText w:val="•"/>
      <w:lvlJc w:val="left"/>
      <w:pPr>
        <w:ind w:left="2246" w:hanging="348"/>
      </w:pPr>
      <w:rPr>
        <w:rFonts w:hint="default"/>
        <w:lang w:val="pt-PT" w:eastAsia="en-US" w:bidi="ar-SA"/>
      </w:rPr>
    </w:lvl>
    <w:lvl w:ilvl="2" w:tplc="526696C0">
      <w:numFmt w:val="bullet"/>
      <w:lvlText w:val="•"/>
      <w:lvlJc w:val="left"/>
      <w:pPr>
        <w:ind w:left="3172" w:hanging="348"/>
      </w:pPr>
      <w:rPr>
        <w:rFonts w:hint="default"/>
        <w:lang w:val="pt-PT" w:eastAsia="en-US" w:bidi="ar-SA"/>
      </w:rPr>
    </w:lvl>
    <w:lvl w:ilvl="3" w:tplc="E7460D10">
      <w:numFmt w:val="bullet"/>
      <w:lvlText w:val="•"/>
      <w:lvlJc w:val="left"/>
      <w:pPr>
        <w:ind w:left="4099" w:hanging="348"/>
      </w:pPr>
      <w:rPr>
        <w:rFonts w:hint="default"/>
        <w:lang w:val="pt-PT" w:eastAsia="en-US" w:bidi="ar-SA"/>
      </w:rPr>
    </w:lvl>
    <w:lvl w:ilvl="4" w:tplc="950A4338">
      <w:numFmt w:val="bullet"/>
      <w:lvlText w:val="•"/>
      <w:lvlJc w:val="left"/>
      <w:pPr>
        <w:ind w:left="5025" w:hanging="348"/>
      </w:pPr>
      <w:rPr>
        <w:rFonts w:hint="default"/>
        <w:lang w:val="pt-PT" w:eastAsia="en-US" w:bidi="ar-SA"/>
      </w:rPr>
    </w:lvl>
    <w:lvl w:ilvl="5" w:tplc="275E9264">
      <w:numFmt w:val="bullet"/>
      <w:lvlText w:val="•"/>
      <w:lvlJc w:val="left"/>
      <w:pPr>
        <w:ind w:left="5952" w:hanging="348"/>
      </w:pPr>
      <w:rPr>
        <w:rFonts w:hint="default"/>
        <w:lang w:val="pt-PT" w:eastAsia="en-US" w:bidi="ar-SA"/>
      </w:rPr>
    </w:lvl>
    <w:lvl w:ilvl="6" w:tplc="AA54D442">
      <w:numFmt w:val="bullet"/>
      <w:lvlText w:val="•"/>
      <w:lvlJc w:val="left"/>
      <w:pPr>
        <w:ind w:left="6878" w:hanging="348"/>
      </w:pPr>
      <w:rPr>
        <w:rFonts w:hint="default"/>
        <w:lang w:val="pt-PT" w:eastAsia="en-US" w:bidi="ar-SA"/>
      </w:rPr>
    </w:lvl>
    <w:lvl w:ilvl="7" w:tplc="8EDAD1B6">
      <w:numFmt w:val="bullet"/>
      <w:lvlText w:val="•"/>
      <w:lvlJc w:val="left"/>
      <w:pPr>
        <w:ind w:left="7804" w:hanging="348"/>
      </w:pPr>
      <w:rPr>
        <w:rFonts w:hint="default"/>
        <w:lang w:val="pt-PT" w:eastAsia="en-US" w:bidi="ar-SA"/>
      </w:rPr>
    </w:lvl>
    <w:lvl w:ilvl="8" w:tplc="E2EC120C">
      <w:numFmt w:val="bullet"/>
      <w:lvlText w:val="•"/>
      <w:lvlJc w:val="left"/>
      <w:pPr>
        <w:ind w:left="8731" w:hanging="348"/>
      </w:pPr>
      <w:rPr>
        <w:rFonts w:hint="default"/>
        <w:lang w:val="pt-PT" w:eastAsia="en-US" w:bidi="ar-SA"/>
      </w:rPr>
    </w:lvl>
  </w:abstractNum>
  <w:abstractNum w:abstractNumId="2">
    <w:nsid w:val="03B32B07"/>
    <w:multiLevelType w:val="multilevel"/>
    <w:tmpl w:val="40FC740E"/>
    <w:lvl w:ilvl="0">
      <w:start w:val="10"/>
      <w:numFmt w:val="decimal"/>
      <w:lvlText w:val="%1"/>
      <w:lvlJc w:val="left"/>
      <w:pPr>
        <w:ind w:left="720" w:hanging="360"/>
      </w:pPr>
      <w:rPr>
        <w:rFonts w:hint="default"/>
        <w:b/>
      </w:rPr>
    </w:lvl>
    <w:lvl w:ilvl="1">
      <w:start w:val="7"/>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62155E"/>
    <w:multiLevelType w:val="hybridMultilevel"/>
    <w:tmpl w:val="C966EEEA"/>
    <w:lvl w:ilvl="0" w:tplc="31E6C81A">
      <w:start w:val="1"/>
      <w:numFmt w:val="lowerLetter"/>
      <w:lvlText w:val="%1)"/>
      <w:lvlJc w:val="left"/>
      <w:pPr>
        <w:ind w:left="952" w:hanging="348"/>
      </w:pPr>
      <w:rPr>
        <w:rFonts w:ascii="Arial" w:eastAsia="Arial" w:hAnsi="Arial" w:cs="Arial" w:hint="default"/>
        <w:b/>
        <w:bCs/>
        <w:spacing w:val="-1"/>
        <w:w w:val="100"/>
        <w:sz w:val="20"/>
        <w:szCs w:val="20"/>
        <w:lang w:val="pt-PT" w:eastAsia="en-US" w:bidi="ar-SA"/>
      </w:rPr>
    </w:lvl>
    <w:lvl w:ilvl="1" w:tplc="2A78C0DC">
      <w:numFmt w:val="bullet"/>
      <w:lvlText w:val="•"/>
      <w:lvlJc w:val="left"/>
      <w:pPr>
        <w:ind w:left="1922" w:hanging="348"/>
      </w:pPr>
      <w:rPr>
        <w:rFonts w:hint="default"/>
        <w:lang w:val="pt-PT" w:eastAsia="en-US" w:bidi="ar-SA"/>
      </w:rPr>
    </w:lvl>
    <w:lvl w:ilvl="2" w:tplc="737AA1DC">
      <w:numFmt w:val="bullet"/>
      <w:lvlText w:val="•"/>
      <w:lvlJc w:val="left"/>
      <w:pPr>
        <w:ind w:left="2884" w:hanging="348"/>
      </w:pPr>
      <w:rPr>
        <w:rFonts w:hint="default"/>
        <w:lang w:val="pt-PT" w:eastAsia="en-US" w:bidi="ar-SA"/>
      </w:rPr>
    </w:lvl>
    <w:lvl w:ilvl="3" w:tplc="F464220E">
      <w:numFmt w:val="bullet"/>
      <w:lvlText w:val="•"/>
      <w:lvlJc w:val="left"/>
      <w:pPr>
        <w:ind w:left="3847" w:hanging="348"/>
      </w:pPr>
      <w:rPr>
        <w:rFonts w:hint="default"/>
        <w:lang w:val="pt-PT" w:eastAsia="en-US" w:bidi="ar-SA"/>
      </w:rPr>
    </w:lvl>
    <w:lvl w:ilvl="4" w:tplc="E00008D2">
      <w:numFmt w:val="bullet"/>
      <w:lvlText w:val="•"/>
      <w:lvlJc w:val="left"/>
      <w:pPr>
        <w:ind w:left="4809" w:hanging="348"/>
      </w:pPr>
      <w:rPr>
        <w:rFonts w:hint="default"/>
        <w:lang w:val="pt-PT" w:eastAsia="en-US" w:bidi="ar-SA"/>
      </w:rPr>
    </w:lvl>
    <w:lvl w:ilvl="5" w:tplc="CC022656">
      <w:numFmt w:val="bullet"/>
      <w:lvlText w:val="•"/>
      <w:lvlJc w:val="left"/>
      <w:pPr>
        <w:ind w:left="5772" w:hanging="348"/>
      </w:pPr>
      <w:rPr>
        <w:rFonts w:hint="default"/>
        <w:lang w:val="pt-PT" w:eastAsia="en-US" w:bidi="ar-SA"/>
      </w:rPr>
    </w:lvl>
    <w:lvl w:ilvl="6" w:tplc="388E241A">
      <w:numFmt w:val="bullet"/>
      <w:lvlText w:val="•"/>
      <w:lvlJc w:val="left"/>
      <w:pPr>
        <w:ind w:left="6734" w:hanging="348"/>
      </w:pPr>
      <w:rPr>
        <w:rFonts w:hint="default"/>
        <w:lang w:val="pt-PT" w:eastAsia="en-US" w:bidi="ar-SA"/>
      </w:rPr>
    </w:lvl>
    <w:lvl w:ilvl="7" w:tplc="72DE1742">
      <w:numFmt w:val="bullet"/>
      <w:lvlText w:val="•"/>
      <w:lvlJc w:val="left"/>
      <w:pPr>
        <w:ind w:left="7696" w:hanging="348"/>
      </w:pPr>
      <w:rPr>
        <w:rFonts w:hint="default"/>
        <w:lang w:val="pt-PT" w:eastAsia="en-US" w:bidi="ar-SA"/>
      </w:rPr>
    </w:lvl>
    <w:lvl w:ilvl="8" w:tplc="C78A94BC">
      <w:numFmt w:val="bullet"/>
      <w:lvlText w:val="•"/>
      <w:lvlJc w:val="left"/>
      <w:pPr>
        <w:ind w:left="8659" w:hanging="348"/>
      </w:pPr>
      <w:rPr>
        <w:rFonts w:hint="default"/>
        <w:lang w:val="pt-PT" w:eastAsia="en-US" w:bidi="ar-SA"/>
      </w:rPr>
    </w:lvl>
  </w:abstractNum>
  <w:abstractNum w:abstractNumId="4">
    <w:nsid w:val="14147259"/>
    <w:multiLevelType w:val="multilevel"/>
    <w:tmpl w:val="359AA652"/>
    <w:lvl w:ilvl="0">
      <w:start w:val="13"/>
      <w:numFmt w:val="decimal"/>
      <w:lvlText w:val="%1"/>
      <w:lvlJc w:val="left"/>
      <w:pPr>
        <w:ind w:left="384" w:hanging="384"/>
      </w:pPr>
      <w:rPr>
        <w:rFonts w:hint="default"/>
      </w:rPr>
    </w:lvl>
    <w:lvl w:ilvl="1">
      <w:start w:val="1"/>
      <w:numFmt w:val="decimal"/>
      <w:lvlText w:val="%1.%2"/>
      <w:lvlJc w:val="left"/>
      <w:pPr>
        <w:ind w:left="152" w:hanging="384"/>
      </w:pPr>
      <w:rPr>
        <w:rFonts w:hint="default"/>
      </w:rPr>
    </w:lvl>
    <w:lvl w:ilvl="2">
      <w:start w:val="1"/>
      <w:numFmt w:val="decimal"/>
      <w:lvlText w:val="%1.%2.%3"/>
      <w:lvlJc w:val="left"/>
      <w:pPr>
        <w:ind w:left="256" w:hanging="720"/>
      </w:pPr>
      <w:rPr>
        <w:rFonts w:hint="default"/>
      </w:rPr>
    </w:lvl>
    <w:lvl w:ilvl="3">
      <w:start w:val="1"/>
      <w:numFmt w:val="decimal"/>
      <w:lvlText w:val="%1.%2.%3.%4"/>
      <w:lvlJc w:val="left"/>
      <w:pPr>
        <w:ind w:left="24" w:hanging="72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48" w:hanging="1440"/>
      </w:pPr>
      <w:rPr>
        <w:rFonts w:hint="default"/>
      </w:rPr>
    </w:lvl>
    <w:lvl w:ilvl="7">
      <w:start w:val="1"/>
      <w:numFmt w:val="decimal"/>
      <w:lvlText w:val="%1.%2.%3.%4.%5.%6.%7.%8"/>
      <w:lvlJc w:val="left"/>
      <w:pPr>
        <w:ind w:left="-184" w:hanging="1440"/>
      </w:pPr>
      <w:rPr>
        <w:rFonts w:hint="default"/>
      </w:rPr>
    </w:lvl>
    <w:lvl w:ilvl="8">
      <w:start w:val="1"/>
      <w:numFmt w:val="decimal"/>
      <w:lvlText w:val="%1.%2.%3.%4.%5.%6.%7.%8.%9"/>
      <w:lvlJc w:val="left"/>
      <w:pPr>
        <w:ind w:left="-416" w:hanging="1440"/>
      </w:pPr>
      <w:rPr>
        <w:rFonts w:hint="default"/>
      </w:rPr>
    </w:lvl>
  </w:abstractNum>
  <w:abstractNum w:abstractNumId="5">
    <w:nsid w:val="15F91FEE"/>
    <w:multiLevelType w:val="multilevel"/>
    <w:tmpl w:val="2182BF74"/>
    <w:lvl w:ilvl="0">
      <w:start w:val="16"/>
      <w:numFmt w:val="decimal"/>
      <w:lvlText w:val="%1"/>
      <w:lvlJc w:val="left"/>
      <w:pPr>
        <w:ind w:left="232" w:hanging="464"/>
      </w:pPr>
      <w:rPr>
        <w:rFonts w:hint="default"/>
        <w:lang w:val="pt-PT" w:eastAsia="en-US" w:bidi="ar-SA"/>
      </w:rPr>
    </w:lvl>
    <w:lvl w:ilvl="1">
      <w:start w:val="1"/>
      <w:numFmt w:val="decimal"/>
      <w:lvlText w:val="%1.%2"/>
      <w:lvlJc w:val="left"/>
      <w:pPr>
        <w:ind w:left="232" w:hanging="464"/>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232" w:hanging="725"/>
      </w:pPr>
      <w:rPr>
        <w:rFonts w:ascii="Arial Narrow" w:eastAsia="Arial MT" w:hAnsi="Arial Narrow" w:cs="Arial MT" w:hint="default"/>
        <w:spacing w:val="-1"/>
        <w:w w:val="100"/>
        <w:sz w:val="24"/>
        <w:szCs w:val="24"/>
        <w:lang w:val="pt-PT" w:eastAsia="en-US" w:bidi="ar-SA"/>
      </w:rPr>
    </w:lvl>
    <w:lvl w:ilvl="3">
      <w:start w:val="1"/>
      <w:numFmt w:val="upperRoman"/>
      <w:lvlText w:val="%4"/>
      <w:lvlJc w:val="left"/>
      <w:pPr>
        <w:ind w:left="799" w:hanging="112"/>
      </w:pPr>
      <w:rPr>
        <w:rFonts w:ascii="Arial Narrow" w:eastAsia="Arial MT" w:hAnsi="Arial Narrow" w:cs="Arial MT" w:hint="default"/>
        <w:w w:val="100"/>
        <w:sz w:val="24"/>
        <w:szCs w:val="24"/>
        <w:lang w:val="pt-PT" w:eastAsia="en-US" w:bidi="ar-SA"/>
      </w:rPr>
    </w:lvl>
    <w:lvl w:ilvl="4">
      <w:numFmt w:val="bullet"/>
      <w:lvlText w:val="•"/>
      <w:lvlJc w:val="left"/>
      <w:pPr>
        <w:ind w:left="4061" w:hanging="112"/>
      </w:pPr>
      <w:rPr>
        <w:rFonts w:hint="default"/>
        <w:lang w:val="pt-PT" w:eastAsia="en-US" w:bidi="ar-SA"/>
      </w:rPr>
    </w:lvl>
    <w:lvl w:ilvl="5">
      <w:numFmt w:val="bullet"/>
      <w:lvlText w:val="•"/>
      <w:lvlJc w:val="left"/>
      <w:pPr>
        <w:ind w:left="5148" w:hanging="112"/>
      </w:pPr>
      <w:rPr>
        <w:rFonts w:hint="default"/>
        <w:lang w:val="pt-PT" w:eastAsia="en-US" w:bidi="ar-SA"/>
      </w:rPr>
    </w:lvl>
    <w:lvl w:ilvl="6">
      <w:numFmt w:val="bullet"/>
      <w:lvlText w:val="•"/>
      <w:lvlJc w:val="left"/>
      <w:pPr>
        <w:ind w:left="6235" w:hanging="112"/>
      </w:pPr>
      <w:rPr>
        <w:rFonts w:hint="default"/>
        <w:lang w:val="pt-PT" w:eastAsia="en-US" w:bidi="ar-SA"/>
      </w:rPr>
    </w:lvl>
    <w:lvl w:ilvl="7">
      <w:numFmt w:val="bullet"/>
      <w:lvlText w:val="•"/>
      <w:lvlJc w:val="left"/>
      <w:pPr>
        <w:ind w:left="7322" w:hanging="112"/>
      </w:pPr>
      <w:rPr>
        <w:rFonts w:hint="default"/>
        <w:lang w:val="pt-PT" w:eastAsia="en-US" w:bidi="ar-SA"/>
      </w:rPr>
    </w:lvl>
    <w:lvl w:ilvl="8">
      <w:numFmt w:val="bullet"/>
      <w:lvlText w:val="•"/>
      <w:lvlJc w:val="left"/>
      <w:pPr>
        <w:ind w:left="8409" w:hanging="112"/>
      </w:pPr>
      <w:rPr>
        <w:rFonts w:hint="default"/>
        <w:lang w:val="pt-PT" w:eastAsia="en-US" w:bidi="ar-SA"/>
      </w:rPr>
    </w:lvl>
  </w:abstractNum>
  <w:abstractNum w:abstractNumId="6">
    <w:nsid w:val="196147B5"/>
    <w:multiLevelType w:val="multilevel"/>
    <w:tmpl w:val="EDD0C98E"/>
    <w:lvl w:ilvl="0">
      <w:start w:val="13"/>
      <w:numFmt w:val="decimal"/>
      <w:lvlText w:val="%1"/>
      <w:lvlJc w:val="left"/>
      <w:pPr>
        <w:ind w:left="232" w:hanging="479"/>
      </w:pPr>
      <w:rPr>
        <w:rFonts w:hint="default"/>
        <w:lang w:val="pt-PT" w:eastAsia="en-US" w:bidi="ar-SA"/>
      </w:rPr>
    </w:lvl>
    <w:lvl w:ilvl="1">
      <w:start w:val="1"/>
      <w:numFmt w:val="decimal"/>
      <w:lvlText w:val="%1.%2"/>
      <w:lvlJc w:val="left"/>
      <w:pPr>
        <w:ind w:left="232" w:hanging="479"/>
      </w:pPr>
      <w:rPr>
        <w:rFonts w:ascii="Arial Narrow" w:eastAsia="Arial" w:hAnsi="Arial Narrow" w:cs="Arial" w:hint="default"/>
        <w:b/>
        <w:bCs/>
        <w:spacing w:val="-1"/>
        <w:w w:val="100"/>
        <w:sz w:val="24"/>
        <w:szCs w:val="24"/>
        <w:lang w:val="pt-PT" w:eastAsia="en-US" w:bidi="ar-SA"/>
      </w:rPr>
    </w:lvl>
    <w:lvl w:ilvl="2">
      <w:start w:val="1"/>
      <w:numFmt w:val="decimal"/>
      <w:lvlText w:val="%1.%2.%3"/>
      <w:lvlJc w:val="left"/>
      <w:pPr>
        <w:ind w:left="232" w:hanging="648"/>
      </w:pPr>
      <w:rPr>
        <w:rFonts w:ascii="Arial" w:eastAsia="Arial" w:hAnsi="Arial" w:cs="Arial" w:hint="default"/>
        <w:b/>
        <w:bCs/>
        <w:spacing w:val="-1"/>
        <w:w w:val="100"/>
        <w:sz w:val="20"/>
        <w:szCs w:val="20"/>
        <w:lang w:val="pt-PT" w:eastAsia="en-US" w:bidi="ar-SA"/>
      </w:rPr>
    </w:lvl>
    <w:lvl w:ilvl="3">
      <w:numFmt w:val="bullet"/>
      <w:lvlText w:val="•"/>
      <w:lvlJc w:val="left"/>
      <w:pPr>
        <w:ind w:left="3343" w:hanging="648"/>
      </w:pPr>
      <w:rPr>
        <w:rFonts w:hint="default"/>
        <w:lang w:val="pt-PT" w:eastAsia="en-US" w:bidi="ar-SA"/>
      </w:rPr>
    </w:lvl>
    <w:lvl w:ilvl="4">
      <w:numFmt w:val="bullet"/>
      <w:lvlText w:val="•"/>
      <w:lvlJc w:val="left"/>
      <w:pPr>
        <w:ind w:left="4377" w:hanging="648"/>
      </w:pPr>
      <w:rPr>
        <w:rFonts w:hint="default"/>
        <w:lang w:val="pt-PT" w:eastAsia="en-US" w:bidi="ar-SA"/>
      </w:rPr>
    </w:lvl>
    <w:lvl w:ilvl="5">
      <w:numFmt w:val="bullet"/>
      <w:lvlText w:val="•"/>
      <w:lvlJc w:val="left"/>
      <w:pPr>
        <w:ind w:left="5412" w:hanging="648"/>
      </w:pPr>
      <w:rPr>
        <w:rFonts w:hint="default"/>
        <w:lang w:val="pt-PT" w:eastAsia="en-US" w:bidi="ar-SA"/>
      </w:rPr>
    </w:lvl>
    <w:lvl w:ilvl="6">
      <w:numFmt w:val="bullet"/>
      <w:lvlText w:val="•"/>
      <w:lvlJc w:val="left"/>
      <w:pPr>
        <w:ind w:left="6446" w:hanging="648"/>
      </w:pPr>
      <w:rPr>
        <w:rFonts w:hint="default"/>
        <w:lang w:val="pt-PT" w:eastAsia="en-US" w:bidi="ar-SA"/>
      </w:rPr>
    </w:lvl>
    <w:lvl w:ilvl="7">
      <w:numFmt w:val="bullet"/>
      <w:lvlText w:val="•"/>
      <w:lvlJc w:val="left"/>
      <w:pPr>
        <w:ind w:left="7480" w:hanging="648"/>
      </w:pPr>
      <w:rPr>
        <w:rFonts w:hint="default"/>
        <w:lang w:val="pt-PT" w:eastAsia="en-US" w:bidi="ar-SA"/>
      </w:rPr>
    </w:lvl>
    <w:lvl w:ilvl="8">
      <w:numFmt w:val="bullet"/>
      <w:lvlText w:val="•"/>
      <w:lvlJc w:val="left"/>
      <w:pPr>
        <w:ind w:left="8515" w:hanging="648"/>
      </w:pPr>
      <w:rPr>
        <w:rFonts w:hint="default"/>
        <w:lang w:val="pt-PT" w:eastAsia="en-US" w:bidi="ar-SA"/>
      </w:rPr>
    </w:lvl>
  </w:abstractNum>
  <w:abstractNum w:abstractNumId="7">
    <w:nsid w:val="1A84695E"/>
    <w:multiLevelType w:val="multilevel"/>
    <w:tmpl w:val="F908663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971B1C"/>
    <w:multiLevelType w:val="hybridMultilevel"/>
    <w:tmpl w:val="5F908A88"/>
    <w:lvl w:ilvl="0" w:tplc="E408BF06">
      <w:start w:val="1"/>
      <w:numFmt w:val="lowerLetter"/>
      <w:lvlText w:val="%1)"/>
      <w:lvlJc w:val="left"/>
      <w:pPr>
        <w:ind w:left="466" w:hanging="234"/>
      </w:pPr>
      <w:rPr>
        <w:rFonts w:ascii="Arial MT" w:eastAsia="Arial MT" w:hAnsi="Arial MT" w:cs="Arial MT" w:hint="default"/>
        <w:spacing w:val="-1"/>
        <w:w w:val="100"/>
        <w:sz w:val="20"/>
        <w:szCs w:val="20"/>
        <w:lang w:val="pt-PT" w:eastAsia="en-US" w:bidi="ar-SA"/>
      </w:rPr>
    </w:lvl>
    <w:lvl w:ilvl="1" w:tplc="DCE86C16">
      <w:numFmt w:val="bullet"/>
      <w:lvlText w:val="•"/>
      <w:lvlJc w:val="left"/>
      <w:pPr>
        <w:ind w:left="1472" w:hanging="234"/>
      </w:pPr>
      <w:rPr>
        <w:rFonts w:hint="default"/>
        <w:lang w:val="pt-PT" w:eastAsia="en-US" w:bidi="ar-SA"/>
      </w:rPr>
    </w:lvl>
    <w:lvl w:ilvl="2" w:tplc="0CE63268">
      <w:numFmt w:val="bullet"/>
      <w:lvlText w:val="•"/>
      <w:lvlJc w:val="left"/>
      <w:pPr>
        <w:ind w:left="2484" w:hanging="234"/>
      </w:pPr>
      <w:rPr>
        <w:rFonts w:hint="default"/>
        <w:lang w:val="pt-PT" w:eastAsia="en-US" w:bidi="ar-SA"/>
      </w:rPr>
    </w:lvl>
    <w:lvl w:ilvl="3" w:tplc="48D6C2B4">
      <w:numFmt w:val="bullet"/>
      <w:lvlText w:val="•"/>
      <w:lvlJc w:val="left"/>
      <w:pPr>
        <w:ind w:left="3497" w:hanging="234"/>
      </w:pPr>
      <w:rPr>
        <w:rFonts w:hint="default"/>
        <w:lang w:val="pt-PT" w:eastAsia="en-US" w:bidi="ar-SA"/>
      </w:rPr>
    </w:lvl>
    <w:lvl w:ilvl="4" w:tplc="1368C224">
      <w:numFmt w:val="bullet"/>
      <w:lvlText w:val="•"/>
      <w:lvlJc w:val="left"/>
      <w:pPr>
        <w:ind w:left="4509" w:hanging="234"/>
      </w:pPr>
      <w:rPr>
        <w:rFonts w:hint="default"/>
        <w:lang w:val="pt-PT" w:eastAsia="en-US" w:bidi="ar-SA"/>
      </w:rPr>
    </w:lvl>
    <w:lvl w:ilvl="5" w:tplc="5E24F900">
      <w:numFmt w:val="bullet"/>
      <w:lvlText w:val="•"/>
      <w:lvlJc w:val="left"/>
      <w:pPr>
        <w:ind w:left="5522" w:hanging="234"/>
      </w:pPr>
      <w:rPr>
        <w:rFonts w:hint="default"/>
        <w:lang w:val="pt-PT" w:eastAsia="en-US" w:bidi="ar-SA"/>
      </w:rPr>
    </w:lvl>
    <w:lvl w:ilvl="6" w:tplc="FAA2E57A">
      <w:numFmt w:val="bullet"/>
      <w:lvlText w:val="•"/>
      <w:lvlJc w:val="left"/>
      <w:pPr>
        <w:ind w:left="6534" w:hanging="234"/>
      </w:pPr>
      <w:rPr>
        <w:rFonts w:hint="default"/>
        <w:lang w:val="pt-PT" w:eastAsia="en-US" w:bidi="ar-SA"/>
      </w:rPr>
    </w:lvl>
    <w:lvl w:ilvl="7" w:tplc="0366E0BC">
      <w:numFmt w:val="bullet"/>
      <w:lvlText w:val="•"/>
      <w:lvlJc w:val="left"/>
      <w:pPr>
        <w:ind w:left="7546" w:hanging="234"/>
      </w:pPr>
      <w:rPr>
        <w:rFonts w:hint="default"/>
        <w:lang w:val="pt-PT" w:eastAsia="en-US" w:bidi="ar-SA"/>
      </w:rPr>
    </w:lvl>
    <w:lvl w:ilvl="8" w:tplc="45B8F186">
      <w:numFmt w:val="bullet"/>
      <w:lvlText w:val="•"/>
      <w:lvlJc w:val="left"/>
      <w:pPr>
        <w:ind w:left="8559" w:hanging="234"/>
      </w:pPr>
      <w:rPr>
        <w:rFonts w:hint="default"/>
        <w:lang w:val="pt-PT" w:eastAsia="en-US" w:bidi="ar-SA"/>
      </w:rPr>
    </w:lvl>
  </w:abstractNum>
  <w:abstractNum w:abstractNumId="9">
    <w:nsid w:val="26716A91"/>
    <w:multiLevelType w:val="multilevel"/>
    <w:tmpl w:val="1F64B3F0"/>
    <w:lvl w:ilvl="0">
      <w:start w:val="6"/>
      <w:numFmt w:val="decimal"/>
      <w:lvlText w:val="%1"/>
      <w:lvlJc w:val="left"/>
      <w:pPr>
        <w:ind w:left="444" w:hanging="444"/>
      </w:pPr>
      <w:rPr>
        <w:rFonts w:hint="default"/>
      </w:rPr>
    </w:lvl>
    <w:lvl w:ilvl="1">
      <w:start w:val="3"/>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nsid w:val="2F7C6D46"/>
    <w:multiLevelType w:val="hybridMultilevel"/>
    <w:tmpl w:val="FEBC0E30"/>
    <w:lvl w:ilvl="0" w:tplc="C0E0C918">
      <w:start w:val="1"/>
      <w:numFmt w:val="lowerLetter"/>
      <w:lvlText w:val="%1)"/>
      <w:lvlJc w:val="left"/>
      <w:pPr>
        <w:ind w:left="832" w:hanging="241"/>
      </w:pPr>
      <w:rPr>
        <w:rFonts w:ascii="Arial Narrow" w:eastAsia="Cambria" w:hAnsi="Arial Narrow" w:cs="Cambria" w:hint="default"/>
        <w:spacing w:val="-2"/>
        <w:w w:val="101"/>
        <w:sz w:val="24"/>
        <w:szCs w:val="24"/>
        <w:lang w:val="pt-PT" w:eastAsia="en-US" w:bidi="ar-SA"/>
      </w:rPr>
    </w:lvl>
    <w:lvl w:ilvl="1" w:tplc="6F46372A">
      <w:numFmt w:val="bullet"/>
      <w:lvlText w:val="•"/>
      <w:lvlJc w:val="left"/>
      <w:pPr>
        <w:ind w:left="1814" w:hanging="241"/>
      </w:pPr>
      <w:rPr>
        <w:rFonts w:hint="default"/>
        <w:lang w:val="pt-PT" w:eastAsia="en-US" w:bidi="ar-SA"/>
      </w:rPr>
    </w:lvl>
    <w:lvl w:ilvl="2" w:tplc="B7666A74">
      <w:numFmt w:val="bullet"/>
      <w:lvlText w:val="•"/>
      <w:lvlJc w:val="left"/>
      <w:pPr>
        <w:ind w:left="2788" w:hanging="241"/>
      </w:pPr>
      <w:rPr>
        <w:rFonts w:hint="default"/>
        <w:lang w:val="pt-PT" w:eastAsia="en-US" w:bidi="ar-SA"/>
      </w:rPr>
    </w:lvl>
    <w:lvl w:ilvl="3" w:tplc="5C9AFC1C">
      <w:numFmt w:val="bullet"/>
      <w:lvlText w:val="•"/>
      <w:lvlJc w:val="left"/>
      <w:pPr>
        <w:ind w:left="3763" w:hanging="241"/>
      </w:pPr>
      <w:rPr>
        <w:rFonts w:hint="default"/>
        <w:lang w:val="pt-PT" w:eastAsia="en-US" w:bidi="ar-SA"/>
      </w:rPr>
    </w:lvl>
    <w:lvl w:ilvl="4" w:tplc="58948C3A">
      <w:numFmt w:val="bullet"/>
      <w:lvlText w:val="•"/>
      <w:lvlJc w:val="left"/>
      <w:pPr>
        <w:ind w:left="4737" w:hanging="241"/>
      </w:pPr>
      <w:rPr>
        <w:rFonts w:hint="default"/>
        <w:lang w:val="pt-PT" w:eastAsia="en-US" w:bidi="ar-SA"/>
      </w:rPr>
    </w:lvl>
    <w:lvl w:ilvl="5" w:tplc="174E5928">
      <w:numFmt w:val="bullet"/>
      <w:lvlText w:val="•"/>
      <w:lvlJc w:val="left"/>
      <w:pPr>
        <w:ind w:left="5712" w:hanging="241"/>
      </w:pPr>
      <w:rPr>
        <w:rFonts w:hint="default"/>
        <w:lang w:val="pt-PT" w:eastAsia="en-US" w:bidi="ar-SA"/>
      </w:rPr>
    </w:lvl>
    <w:lvl w:ilvl="6" w:tplc="D354C6B6">
      <w:numFmt w:val="bullet"/>
      <w:lvlText w:val="•"/>
      <w:lvlJc w:val="left"/>
      <w:pPr>
        <w:ind w:left="6686" w:hanging="241"/>
      </w:pPr>
      <w:rPr>
        <w:rFonts w:hint="default"/>
        <w:lang w:val="pt-PT" w:eastAsia="en-US" w:bidi="ar-SA"/>
      </w:rPr>
    </w:lvl>
    <w:lvl w:ilvl="7" w:tplc="CE4E3CF2">
      <w:numFmt w:val="bullet"/>
      <w:lvlText w:val="•"/>
      <w:lvlJc w:val="left"/>
      <w:pPr>
        <w:ind w:left="7660" w:hanging="241"/>
      </w:pPr>
      <w:rPr>
        <w:rFonts w:hint="default"/>
        <w:lang w:val="pt-PT" w:eastAsia="en-US" w:bidi="ar-SA"/>
      </w:rPr>
    </w:lvl>
    <w:lvl w:ilvl="8" w:tplc="75A60260">
      <w:numFmt w:val="bullet"/>
      <w:lvlText w:val="•"/>
      <w:lvlJc w:val="left"/>
      <w:pPr>
        <w:ind w:left="8635" w:hanging="241"/>
      </w:pPr>
      <w:rPr>
        <w:rFonts w:hint="default"/>
        <w:lang w:val="pt-PT" w:eastAsia="en-US" w:bidi="ar-SA"/>
      </w:rPr>
    </w:lvl>
  </w:abstractNum>
  <w:abstractNum w:abstractNumId="11">
    <w:nsid w:val="33EA62B6"/>
    <w:multiLevelType w:val="multilevel"/>
    <w:tmpl w:val="7496F97A"/>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DA4BCB"/>
    <w:multiLevelType w:val="multilevel"/>
    <w:tmpl w:val="CC02DCD6"/>
    <w:lvl w:ilvl="0">
      <w:start w:val="13"/>
      <w:numFmt w:val="decimal"/>
      <w:lvlText w:val="%1"/>
      <w:lvlJc w:val="left"/>
      <w:pPr>
        <w:ind w:left="844" w:hanging="612"/>
      </w:pPr>
      <w:rPr>
        <w:rFonts w:hint="default"/>
        <w:lang w:val="pt-PT" w:eastAsia="en-US" w:bidi="ar-SA"/>
      </w:rPr>
    </w:lvl>
    <w:lvl w:ilvl="1">
      <w:start w:val="1"/>
      <w:numFmt w:val="decimal"/>
      <w:lvlText w:val="%1.%2"/>
      <w:lvlJc w:val="left"/>
      <w:pPr>
        <w:ind w:left="844" w:hanging="612"/>
      </w:pPr>
      <w:rPr>
        <w:rFonts w:hint="default"/>
        <w:lang w:val="pt-PT" w:eastAsia="en-US" w:bidi="ar-SA"/>
      </w:rPr>
    </w:lvl>
    <w:lvl w:ilvl="2">
      <w:start w:val="4"/>
      <w:numFmt w:val="decimal"/>
      <w:lvlText w:val="%1.%2.%3"/>
      <w:lvlJc w:val="left"/>
      <w:pPr>
        <w:ind w:left="844" w:hanging="612"/>
      </w:pPr>
      <w:rPr>
        <w:rFonts w:ascii="Arial" w:eastAsia="Arial" w:hAnsi="Arial" w:cs="Arial" w:hint="default"/>
        <w:b/>
        <w:bCs/>
        <w:spacing w:val="-1"/>
        <w:w w:val="100"/>
        <w:sz w:val="20"/>
        <w:szCs w:val="20"/>
        <w:lang w:val="pt-PT" w:eastAsia="en-US" w:bidi="ar-SA"/>
      </w:rPr>
    </w:lvl>
    <w:lvl w:ilvl="3">
      <w:numFmt w:val="bullet"/>
      <w:lvlText w:val="•"/>
      <w:lvlJc w:val="left"/>
      <w:pPr>
        <w:ind w:left="3763" w:hanging="612"/>
      </w:pPr>
      <w:rPr>
        <w:rFonts w:hint="default"/>
        <w:lang w:val="pt-PT" w:eastAsia="en-US" w:bidi="ar-SA"/>
      </w:rPr>
    </w:lvl>
    <w:lvl w:ilvl="4">
      <w:numFmt w:val="bullet"/>
      <w:lvlText w:val="•"/>
      <w:lvlJc w:val="left"/>
      <w:pPr>
        <w:ind w:left="4737" w:hanging="612"/>
      </w:pPr>
      <w:rPr>
        <w:rFonts w:hint="default"/>
        <w:lang w:val="pt-PT" w:eastAsia="en-US" w:bidi="ar-SA"/>
      </w:rPr>
    </w:lvl>
    <w:lvl w:ilvl="5">
      <w:numFmt w:val="bullet"/>
      <w:lvlText w:val="•"/>
      <w:lvlJc w:val="left"/>
      <w:pPr>
        <w:ind w:left="5712" w:hanging="612"/>
      </w:pPr>
      <w:rPr>
        <w:rFonts w:hint="default"/>
        <w:lang w:val="pt-PT" w:eastAsia="en-US" w:bidi="ar-SA"/>
      </w:rPr>
    </w:lvl>
    <w:lvl w:ilvl="6">
      <w:numFmt w:val="bullet"/>
      <w:lvlText w:val="•"/>
      <w:lvlJc w:val="left"/>
      <w:pPr>
        <w:ind w:left="6686" w:hanging="612"/>
      </w:pPr>
      <w:rPr>
        <w:rFonts w:hint="default"/>
        <w:lang w:val="pt-PT" w:eastAsia="en-US" w:bidi="ar-SA"/>
      </w:rPr>
    </w:lvl>
    <w:lvl w:ilvl="7">
      <w:numFmt w:val="bullet"/>
      <w:lvlText w:val="•"/>
      <w:lvlJc w:val="left"/>
      <w:pPr>
        <w:ind w:left="7660" w:hanging="612"/>
      </w:pPr>
      <w:rPr>
        <w:rFonts w:hint="default"/>
        <w:lang w:val="pt-PT" w:eastAsia="en-US" w:bidi="ar-SA"/>
      </w:rPr>
    </w:lvl>
    <w:lvl w:ilvl="8">
      <w:numFmt w:val="bullet"/>
      <w:lvlText w:val="•"/>
      <w:lvlJc w:val="left"/>
      <w:pPr>
        <w:ind w:left="8635" w:hanging="612"/>
      </w:pPr>
      <w:rPr>
        <w:rFonts w:hint="default"/>
        <w:lang w:val="pt-PT" w:eastAsia="en-US" w:bidi="ar-SA"/>
      </w:rPr>
    </w:lvl>
  </w:abstractNum>
  <w:abstractNum w:abstractNumId="13">
    <w:nsid w:val="3CC5184F"/>
    <w:multiLevelType w:val="multilevel"/>
    <w:tmpl w:val="F85A4CF6"/>
    <w:lvl w:ilvl="0">
      <w:start w:val="3"/>
      <w:numFmt w:val="decimal"/>
      <w:lvlText w:val="%1"/>
      <w:lvlJc w:val="left"/>
      <w:pPr>
        <w:ind w:left="232" w:hanging="345"/>
      </w:pPr>
      <w:rPr>
        <w:rFonts w:hint="default"/>
        <w:lang w:val="pt-PT" w:eastAsia="en-US" w:bidi="ar-SA"/>
      </w:rPr>
    </w:lvl>
    <w:lvl w:ilvl="1">
      <w:start w:val="1"/>
      <w:numFmt w:val="decimal"/>
      <w:lvlText w:val="%1.%2"/>
      <w:lvlJc w:val="left"/>
      <w:pPr>
        <w:ind w:left="232" w:hanging="345"/>
      </w:pPr>
      <w:rPr>
        <w:rFonts w:ascii="Arial Narrow" w:eastAsia="Arial MT" w:hAnsi="Arial Narrow" w:cs="Arial MT" w:hint="default"/>
        <w:spacing w:val="-1"/>
        <w:w w:val="100"/>
        <w:sz w:val="24"/>
        <w:szCs w:val="24"/>
        <w:lang w:val="pt-PT" w:eastAsia="en-US" w:bidi="ar-SA"/>
      </w:rPr>
    </w:lvl>
    <w:lvl w:ilvl="2">
      <w:numFmt w:val="bullet"/>
      <w:lvlText w:val="•"/>
      <w:lvlJc w:val="left"/>
      <w:pPr>
        <w:ind w:left="2308" w:hanging="345"/>
      </w:pPr>
      <w:rPr>
        <w:rFonts w:hint="default"/>
        <w:lang w:val="pt-PT" w:eastAsia="en-US" w:bidi="ar-SA"/>
      </w:rPr>
    </w:lvl>
    <w:lvl w:ilvl="3">
      <w:numFmt w:val="bullet"/>
      <w:lvlText w:val="•"/>
      <w:lvlJc w:val="left"/>
      <w:pPr>
        <w:ind w:left="3343" w:hanging="345"/>
      </w:pPr>
      <w:rPr>
        <w:rFonts w:hint="default"/>
        <w:lang w:val="pt-PT" w:eastAsia="en-US" w:bidi="ar-SA"/>
      </w:rPr>
    </w:lvl>
    <w:lvl w:ilvl="4">
      <w:numFmt w:val="bullet"/>
      <w:lvlText w:val="•"/>
      <w:lvlJc w:val="left"/>
      <w:pPr>
        <w:ind w:left="4377" w:hanging="345"/>
      </w:pPr>
      <w:rPr>
        <w:rFonts w:hint="default"/>
        <w:lang w:val="pt-PT" w:eastAsia="en-US" w:bidi="ar-SA"/>
      </w:rPr>
    </w:lvl>
    <w:lvl w:ilvl="5">
      <w:numFmt w:val="bullet"/>
      <w:lvlText w:val="•"/>
      <w:lvlJc w:val="left"/>
      <w:pPr>
        <w:ind w:left="5412" w:hanging="345"/>
      </w:pPr>
      <w:rPr>
        <w:rFonts w:hint="default"/>
        <w:lang w:val="pt-PT" w:eastAsia="en-US" w:bidi="ar-SA"/>
      </w:rPr>
    </w:lvl>
    <w:lvl w:ilvl="6">
      <w:numFmt w:val="bullet"/>
      <w:lvlText w:val="•"/>
      <w:lvlJc w:val="left"/>
      <w:pPr>
        <w:ind w:left="6446" w:hanging="345"/>
      </w:pPr>
      <w:rPr>
        <w:rFonts w:hint="default"/>
        <w:lang w:val="pt-PT" w:eastAsia="en-US" w:bidi="ar-SA"/>
      </w:rPr>
    </w:lvl>
    <w:lvl w:ilvl="7">
      <w:numFmt w:val="bullet"/>
      <w:lvlText w:val="•"/>
      <w:lvlJc w:val="left"/>
      <w:pPr>
        <w:ind w:left="7480" w:hanging="345"/>
      </w:pPr>
      <w:rPr>
        <w:rFonts w:hint="default"/>
        <w:lang w:val="pt-PT" w:eastAsia="en-US" w:bidi="ar-SA"/>
      </w:rPr>
    </w:lvl>
    <w:lvl w:ilvl="8">
      <w:numFmt w:val="bullet"/>
      <w:lvlText w:val="•"/>
      <w:lvlJc w:val="left"/>
      <w:pPr>
        <w:ind w:left="8515" w:hanging="345"/>
      </w:pPr>
      <w:rPr>
        <w:rFonts w:hint="default"/>
        <w:lang w:val="pt-PT" w:eastAsia="en-US" w:bidi="ar-SA"/>
      </w:rPr>
    </w:lvl>
  </w:abstractNum>
  <w:abstractNum w:abstractNumId="14">
    <w:nsid w:val="3EA32368"/>
    <w:multiLevelType w:val="hybridMultilevel"/>
    <w:tmpl w:val="0958C632"/>
    <w:lvl w:ilvl="0" w:tplc="009000F2">
      <w:start w:val="1"/>
      <w:numFmt w:val="lowerLetter"/>
      <w:lvlText w:val="%1)"/>
      <w:lvlJc w:val="left"/>
      <w:pPr>
        <w:ind w:left="232" w:hanging="258"/>
      </w:pPr>
      <w:rPr>
        <w:rFonts w:ascii="Arial MT" w:eastAsia="Arial MT" w:hAnsi="Arial MT" w:cs="Arial MT" w:hint="default"/>
        <w:spacing w:val="-1"/>
        <w:w w:val="100"/>
        <w:sz w:val="20"/>
        <w:szCs w:val="20"/>
        <w:lang w:val="pt-PT" w:eastAsia="en-US" w:bidi="ar-SA"/>
      </w:rPr>
    </w:lvl>
    <w:lvl w:ilvl="1" w:tplc="A9C8CAAE">
      <w:numFmt w:val="bullet"/>
      <w:lvlText w:val="•"/>
      <w:lvlJc w:val="left"/>
      <w:pPr>
        <w:ind w:left="1274" w:hanging="258"/>
      </w:pPr>
      <w:rPr>
        <w:rFonts w:hint="default"/>
        <w:lang w:val="pt-PT" w:eastAsia="en-US" w:bidi="ar-SA"/>
      </w:rPr>
    </w:lvl>
    <w:lvl w:ilvl="2" w:tplc="1A6850DE">
      <w:numFmt w:val="bullet"/>
      <w:lvlText w:val="•"/>
      <w:lvlJc w:val="left"/>
      <w:pPr>
        <w:ind w:left="2308" w:hanging="258"/>
      </w:pPr>
      <w:rPr>
        <w:rFonts w:hint="default"/>
        <w:lang w:val="pt-PT" w:eastAsia="en-US" w:bidi="ar-SA"/>
      </w:rPr>
    </w:lvl>
    <w:lvl w:ilvl="3" w:tplc="D9F08B70">
      <w:numFmt w:val="bullet"/>
      <w:lvlText w:val="•"/>
      <w:lvlJc w:val="left"/>
      <w:pPr>
        <w:ind w:left="3343" w:hanging="258"/>
      </w:pPr>
      <w:rPr>
        <w:rFonts w:hint="default"/>
        <w:lang w:val="pt-PT" w:eastAsia="en-US" w:bidi="ar-SA"/>
      </w:rPr>
    </w:lvl>
    <w:lvl w:ilvl="4" w:tplc="D15440B2">
      <w:numFmt w:val="bullet"/>
      <w:lvlText w:val="•"/>
      <w:lvlJc w:val="left"/>
      <w:pPr>
        <w:ind w:left="4377" w:hanging="258"/>
      </w:pPr>
      <w:rPr>
        <w:rFonts w:hint="default"/>
        <w:lang w:val="pt-PT" w:eastAsia="en-US" w:bidi="ar-SA"/>
      </w:rPr>
    </w:lvl>
    <w:lvl w:ilvl="5" w:tplc="499A147C">
      <w:numFmt w:val="bullet"/>
      <w:lvlText w:val="•"/>
      <w:lvlJc w:val="left"/>
      <w:pPr>
        <w:ind w:left="5412" w:hanging="258"/>
      </w:pPr>
      <w:rPr>
        <w:rFonts w:hint="default"/>
        <w:lang w:val="pt-PT" w:eastAsia="en-US" w:bidi="ar-SA"/>
      </w:rPr>
    </w:lvl>
    <w:lvl w:ilvl="6" w:tplc="5282BAB4">
      <w:numFmt w:val="bullet"/>
      <w:lvlText w:val="•"/>
      <w:lvlJc w:val="left"/>
      <w:pPr>
        <w:ind w:left="6446" w:hanging="258"/>
      </w:pPr>
      <w:rPr>
        <w:rFonts w:hint="default"/>
        <w:lang w:val="pt-PT" w:eastAsia="en-US" w:bidi="ar-SA"/>
      </w:rPr>
    </w:lvl>
    <w:lvl w:ilvl="7" w:tplc="1A243134">
      <w:numFmt w:val="bullet"/>
      <w:lvlText w:val="•"/>
      <w:lvlJc w:val="left"/>
      <w:pPr>
        <w:ind w:left="7480" w:hanging="258"/>
      </w:pPr>
      <w:rPr>
        <w:rFonts w:hint="default"/>
        <w:lang w:val="pt-PT" w:eastAsia="en-US" w:bidi="ar-SA"/>
      </w:rPr>
    </w:lvl>
    <w:lvl w:ilvl="8" w:tplc="28CA4710">
      <w:numFmt w:val="bullet"/>
      <w:lvlText w:val="•"/>
      <w:lvlJc w:val="left"/>
      <w:pPr>
        <w:ind w:left="8515" w:hanging="258"/>
      </w:pPr>
      <w:rPr>
        <w:rFonts w:hint="default"/>
        <w:lang w:val="pt-PT" w:eastAsia="en-US" w:bidi="ar-SA"/>
      </w:rPr>
    </w:lvl>
  </w:abstractNum>
  <w:abstractNum w:abstractNumId="15">
    <w:nsid w:val="42417B6E"/>
    <w:multiLevelType w:val="multilevel"/>
    <w:tmpl w:val="E01AE3D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7442FF"/>
    <w:multiLevelType w:val="multilevel"/>
    <w:tmpl w:val="F4DE9DEC"/>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932C31"/>
    <w:multiLevelType w:val="multilevel"/>
    <w:tmpl w:val="0F826CFA"/>
    <w:lvl w:ilvl="0">
      <w:start w:val="14"/>
      <w:numFmt w:val="decimal"/>
      <w:lvlText w:val="%1"/>
      <w:lvlJc w:val="left"/>
      <w:pPr>
        <w:ind w:left="384" w:hanging="384"/>
      </w:pPr>
      <w:rPr>
        <w:rFonts w:hint="default"/>
      </w:rPr>
    </w:lvl>
    <w:lvl w:ilvl="1">
      <w:start w:val="1"/>
      <w:numFmt w:val="decimal"/>
      <w:lvlText w:val="%1.%2"/>
      <w:lvlJc w:val="left"/>
      <w:pPr>
        <w:ind w:left="190" w:hanging="384"/>
      </w:pPr>
      <w:rPr>
        <w:rFonts w:hint="default"/>
      </w:rPr>
    </w:lvl>
    <w:lvl w:ilvl="2">
      <w:start w:val="1"/>
      <w:numFmt w:val="decimal"/>
      <w:lvlText w:val="%1.%2.%3"/>
      <w:lvlJc w:val="left"/>
      <w:pPr>
        <w:ind w:left="332" w:hanging="720"/>
      </w:pPr>
      <w:rPr>
        <w:rFonts w:hint="default"/>
      </w:rPr>
    </w:lvl>
    <w:lvl w:ilvl="3">
      <w:start w:val="1"/>
      <w:numFmt w:val="decimal"/>
      <w:lvlText w:val="%1.%2.%3.%4"/>
      <w:lvlJc w:val="left"/>
      <w:pPr>
        <w:ind w:left="13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82" w:hanging="1440"/>
      </w:pPr>
      <w:rPr>
        <w:rFonts w:hint="default"/>
      </w:rPr>
    </w:lvl>
    <w:lvl w:ilvl="8">
      <w:start w:val="1"/>
      <w:numFmt w:val="decimal"/>
      <w:lvlText w:val="%1.%2.%3.%4.%5.%6.%7.%8.%9"/>
      <w:lvlJc w:val="left"/>
      <w:pPr>
        <w:ind w:left="-112" w:hanging="1440"/>
      </w:pPr>
      <w:rPr>
        <w:rFonts w:hint="default"/>
      </w:rPr>
    </w:lvl>
  </w:abstractNum>
  <w:abstractNum w:abstractNumId="18">
    <w:nsid w:val="68944F03"/>
    <w:multiLevelType w:val="multilevel"/>
    <w:tmpl w:val="2480ACBE"/>
    <w:lvl w:ilvl="0">
      <w:start w:val="10"/>
      <w:numFmt w:val="decimal"/>
      <w:lvlText w:val="%1"/>
      <w:lvlJc w:val="left"/>
      <w:pPr>
        <w:ind w:left="563" w:hanging="360"/>
      </w:pPr>
      <w:rPr>
        <w:rFonts w:hint="default"/>
      </w:rPr>
    </w:lvl>
    <w:lvl w:ilvl="1">
      <w:start w:val="1"/>
      <w:numFmt w:val="decimal"/>
      <w:isLgl/>
      <w:lvlText w:val="%1.%2"/>
      <w:lvlJc w:val="left"/>
      <w:pPr>
        <w:ind w:left="587" w:hanging="384"/>
      </w:pPr>
      <w:rPr>
        <w:rFonts w:hint="default"/>
      </w:rPr>
    </w:lvl>
    <w:lvl w:ilvl="2">
      <w:start w:val="1"/>
      <w:numFmt w:val="decimal"/>
      <w:isLgl/>
      <w:lvlText w:val="%1.%2.%3"/>
      <w:lvlJc w:val="left"/>
      <w:pPr>
        <w:ind w:left="923" w:hanging="720"/>
      </w:pPr>
      <w:rPr>
        <w:rFonts w:hint="default"/>
      </w:rPr>
    </w:lvl>
    <w:lvl w:ilvl="3">
      <w:start w:val="1"/>
      <w:numFmt w:val="decimal"/>
      <w:isLgl/>
      <w:lvlText w:val="%1.%2.%3.%4"/>
      <w:lvlJc w:val="left"/>
      <w:pPr>
        <w:ind w:left="923" w:hanging="720"/>
      </w:pPr>
      <w:rPr>
        <w:rFonts w:hint="default"/>
      </w:rPr>
    </w:lvl>
    <w:lvl w:ilvl="4">
      <w:start w:val="1"/>
      <w:numFmt w:val="decimal"/>
      <w:isLgl/>
      <w:lvlText w:val="%1.%2.%3.%4.%5"/>
      <w:lvlJc w:val="left"/>
      <w:pPr>
        <w:ind w:left="1283" w:hanging="1080"/>
      </w:pPr>
      <w:rPr>
        <w:rFonts w:hint="default"/>
      </w:rPr>
    </w:lvl>
    <w:lvl w:ilvl="5">
      <w:start w:val="1"/>
      <w:numFmt w:val="decimal"/>
      <w:isLgl/>
      <w:lvlText w:val="%1.%2.%3.%4.%5.%6"/>
      <w:lvlJc w:val="left"/>
      <w:pPr>
        <w:ind w:left="1283" w:hanging="1080"/>
      </w:pPr>
      <w:rPr>
        <w:rFonts w:hint="default"/>
      </w:rPr>
    </w:lvl>
    <w:lvl w:ilvl="6">
      <w:start w:val="1"/>
      <w:numFmt w:val="decimal"/>
      <w:isLgl/>
      <w:lvlText w:val="%1.%2.%3.%4.%5.%6.%7"/>
      <w:lvlJc w:val="left"/>
      <w:pPr>
        <w:ind w:left="1643" w:hanging="1440"/>
      </w:pPr>
      <w:rPr>
        <w:rFonts w:hint="default"/>
      </w:rPr>
    </w:lvl>
    <w:lvl w:ilvl="7">
      <w:start w:val="1"/>
      <w:numFmt w:val="decimal"/>
      <w:isLgl/>
      <w:lvlText w:val="%1.%2.%3.%4.%5.%6.%7.%8"/>
      <w:lvlJc w:val="left"/>
      <w:pPr>
        <w:ind w:left="1643" w:hanging="1440"/>
      </w:pPr>
      <w:rPr>
        <w:rFonts w:hint="default"/>
      </w:rPr>
    </w:lvl>
    <w:lvl w:ilvl="8">
      <w:start w:val="1"/>
      <w:numFmt w:val="decimal"/>
      <w:isLgl/>
      <w:lvlText w:val="%1.%2.%3.%4.%5.%6.%7.%8.%9"/>
      <w:lvlJc w:val="left"/>
      <w:pPr>
        <w:ind w:left="1643" w:hanging="1440"/>
      </w:pPr>
      <w:rPr>
        <w:rFonts w:hint="default"/>
      </w:rPr>
    </w:lvl>
  </w:abstractNum>
  <w:abstractNum w:abstractNumId="19">
    <w:nsid w:val="70096A7D"/>
    <w:multiLevelType w:val="hybridMultilevel"/>
    <w:tmpl w:val="620270A2"/>
    <w:lvl w:ilvl="0" w:tplc="8B36357C">
      <w:start w:val="1"/>
      <w:numFmt w:val="lowerLetter"/>
      <w:lvlText w:val="%1)"/>
      <w:lvlJc w:val="left"/>
      <w:pPr>
        <w:ind w:left="1028" w:hanging="197"/>
      </w:pPr>
      <w:rPr>
        <w:rFonts w:ascii="Arial Narrow" w:eastAsia="Cambria" w:hAnsi="Arial Narrow" w:cs="Cambria" w:hint="default"/>
        <w:spacing w:val="-2"/>
        <w:w w:val="101"/>
        <w:sz w:val="24"/>
        <w:szCs w:val="24"/>
        <w:lang w:val="pt-PT" w:eastAsia="en-US" w:bidi="ar-SA"/>
      </w:rPr>
    </w:lvl>
    <w:lvl w:ilvl="1" w:tplc="8A3C8E04">
      <w:numFmt w:val="bullet"/>
      <w:lvlText w:val="•"/>
      <w:lvlJc w:val="left"/>
      <w:pPr>
        <w:ind w:left="1976" w:hanging="197"/>
      </w:pPr>
      <w:rPr>
        <w:rFonts w:hint="default"/>
        <w:lang w:val="pt-PT" w:eastAsia="en-US" w:bidi="ar-SA"/>
      </w:rPr>
    </w:lvl>
    <w:lvl w:ilvl="2" w:tplc="99DCFB8C">
      <w:numFmt w:val="bullet"/>
      <w:lvlText w:val="•"/>
      <w:lvlJc w:val="left"/>
      <w:pPr>
        <w:ind w:left="2932" w:hanging="197"/>
      </w:pPr>
      <w:rPr>
        <w:rFonts w:hint="default"/>
        <w:lang w:val="pt-PT" w:eastAsia="en-US" w:bidi="ar-SA"/>
      </w:rPr>
    </w:lvl>
    <w:lvl w:ilvl="3" w:tplc="B0B6C03C">
      <w:numFmt w:val="bullet"/>
      <w:lvlText w:val="•"/>
      <w:lvlJc w:val="left"/>
      <w:pPr>
        <w:ind w:left="3889" w:hanging="197"/>
      </w:pPr>
      <w:rPr>
        <w:rFonts w:hint="default"/>
        <w:lang w:val="pt-PT" w:eastAsia="en-US" w:bidi="ar-SA"/>
      </w:rPr>
    </w:lvl>
    <w:lvl w:ilvl="4" w:tplc="34003270">
      <w:numFmt w:val="bullet"/>
      <w:lvlText w:val="•"/>
      <w:lvlJc w:val="left"/>
      <w:pPr>
        <w:ind w:left="4845" w:hanging="197"/>
      </w:pPr>
      <w:rPr>
        <w:rFonts w:hint="default"/>
        <w:lang w:val="pt-PT" w:eastAsia="en-US" w:bidi="ar-SA"/>
      </w:rPr>
    </w:lvl>
    <w:lvl w:ilvl="5" w:tplc="4762E656">
      <w:numFmt w:val="bullet"/>
      <w:lvlText w:val="•"/>
      <w:lvlJc w:val="left"/>
      <w:pPr>
        <w:ind w:left="5802" w:hanging="197"/>
      </w:pPr>
      <w:rPr>
        <w:rFonts w:hint="default"/>
        <w:lang w:val="pt-PT" w:eastAsia="en-US" w:bidi="ar-SA"/>
      </w:rPr>
    </w:lvl>
    <w:lvl w:ilvl="6" w:tplc="09D21520">
      <w:numFmt w:val="bullet"/>
      <w:lvlText w:val="•"/>
      <w:lvlJc w:val="left"/>
      <w:pPr>
        <w:ind w:left="6758" w:hanging="197"/>
      </w:pPr>
      <w:rPr>
        <w:rFonts w:hint="default"/>
        <w:lang w:val="pt-PT" w:eastAsia="en-US" w:bidi="ar-SA"/>
      </w:rPr>
    </w:lvl>
    <w:lvl w:ilvl="7" w:tplc="BA66495A">
      <w:numFmt w:val="bullet"/>
      <w:lvlText w:val="•"/>
      <w:lvlJc w:val="left"/>
      <w:pPr>
        <w:ind w:left="7714" w:hanging="197"/>
      </w:pPr>
      <w:rPr>
        <w:rFonts w:hint="default"/>
        <w:lang w:val="pt-PT" w:eastAsia="en-US" w:bidi="ar-SA"/>
      </w:rPr>
    </w:lvl>
    <w:lvl w:ilvl="8" w:tplc="6E1A3C44">
      <w:numFmt w:val="bullet"/>
      <w:lvlText w:val="•"/>
      <w:lvlJc w:val="left"/>
      <w:pPr>
        <w:ind w:left="8671" w:hanging="197"/>
      </w:pPr>
      <w:rPr>
        <w:rFonts w:hint="default"/>
        <w:lang w:val="pt-PT" w:eastAsia="en-US" w:bidi="ar-SA"/>
      </w:rPr>
    </w:lvl>
  </w:abstractNum>
  <w:abstractNum w:abstractNumId="20">
    <w:nsid w:val="72CE22CA"/>
    <w:multiLevelType w:val="multilevel"/>
    <w:tmpl w:val="1DB64DCE"/>
    <w:lvl w:ilvl="0">
      <w:start w:val="5"/>
      <w:numFmt w:val="decimal"/>
      <w:lvlText w:val="%1."/>
      <w:lvlJc w:val="left"/>
      <w:pPr>
        <w:ind w:left="592" w:hanging="360"/>
      </w:pPr>
      <w:rPr>
        <w:rFonts w:hint="default"/>
        <w:b/>
      </w:rPr>
    </w:lvl>
    <w:lvl w:ilvl="1">
      <w:start w:val="1"/>
      <w:numFmt w:val="decimal"/>
      <w:isLgl/>
      <w:lvlText w:val="%1.%2"/>
      <w:lvlJc w:val="left"/>
      <w:pPr>
        <w:ind w:left="1637" w:hanging="360"/>
      </w:pPr>
      <w:rPr>
        <w:rFonts w:hint="default"/>
        <w:b w:val="0"/>
      </w:rPr>
    </w:lvl>
    <w:lvl w:ilvl="2">
      <w:start w:val="1"/>
      <w:numFmt w:val="decimal"/>
      <w:isLgl/>
      <w:lvlText w:val="%1.%2.%3"/>
      <w:lvlJc w:val="left"/>
      <w:pPr>
        <w:ind w:left="952" w:hanging="720"/>
      </w:pPr>
      <w:rPr>
        <w:rFonts w:hint="default"/>
        <w:b w:val="0"/>
      </w:rPr>
    </w:lvl>
    <w:lvl w:ilvl="3">
      <w:start w:val="1"/>
      <w:numFmt w:val="decimal"/>
      <w:isLgl/>
      <w:lvlText w:val="%1.%2.%3.%4"/>
      <w:lvlJc w:val="left"/>
      <w:pPr>
        <w:ind w:left="952" w:hanging="720"/>
      </w:pPr>
      <w:rPr>
        <w:rFonts w:hint="default"/>
        <w:b w:val="0"/>
      </w:rPr>
    </w:lvl>
    <w:lvl w:ilvl="4">
      <w:start w:val="1"/>
      <w:numFmt w:val="decimal"/>
      <w:isLgl/>
      <w:lvlText w:val="%1.%2.%3.%4.%5"/>
      <w:lvlJc w:val="left"/>
      <w:pPr>
        <w:ind w:left="1312" w:hanging="1080"/>
      </w:pPr>
      <w:rPr>
        <w:rFonts w:hint="default"/>
        <w:b w:val="0"/>
      </w:rPr>
    </w:lvl>
    <w:lvl w:ilvl="5">
      <w:start w:val="1"/>
      <w:numFmt w:val="decimal"/>
      <w:isLgl/>
      <w:lvlText w:val="%1.%2.%3.%4.%5.%6"/>
      <w:lvlJc w:val="left"/>
      <w:pPr>
        <w:ind w:left="1312" w:hanging="1080"/>
      </w:pPr>
      <w:rPr>
        <w:rFonts w:hint="default"/>
        <w:b w:val="0"/>
      </w:rPr>
    </w:lvl>
    <w:lvl w:ilvl="6">
      <w:start w:val="1"/>
      <w:numFmt w:val="decimal"/>
      <w:isLgl/>
      <w:lvlText w:val="%1.%2.%3.%4.%5.%6.%7"/>
      <w:lvlJc w:val="left"/>
      <w:pPr>
        <w:ind w:left="1672" w:hanging="1440"/>
      </w:pPr>
      <w:rPr>
        <w:rFonts w:hint="default"/>
        <w:b w:val="0"/>
      </w:rPr>
    </w:lvl>
    <w:lvl w:ilvl="7">
      <w:start w:val="1"/>
      <w:numFmt w:val="decimal"/>
      <w:isLgl/>
      <w:lvlText w:val="%1.%2.%3.%4.%5.%6.%7.%8"/>
      <w:lvlJc w:val="left"/>
      <w:pPr>
        <w:ind w:left="1672" w:hanging="1440"/>
      </w:pPr>
      <w:rPr>
        <w:rFonts w:hint="default"/>
        <w:b w:val="0"/>
      </w:rPr>
    </w:lvl>
    <w:lvl w:ilvl="8">
      <w:start w:val="1"/>
      <w:numFmt w:val="decimal"/>
      <w:isLgl/>
      <w:lvlText w:val="%1.%2.%3.%4.%5.%6.%7.%8.%9"/>
      <w:lvlJc w:val="left"/>
      <w:pPr>
        <w:ind w:left="1672" w:hanging="1440"/>
      </w:pPr>
      <w:rPr>
        <w:rFonts w:hint="default"/>
        <w:b w:val="0"/>
      </w:rPr>
    </w:lvl>
  </w:abstractNum>
  <w:abstractNum w:abstractNumId="21">
    <w:nsid w:val="77F827F7"/>
    <w:multiLevelType w:val="hybridMultilevel"/>
    <w:tmpl w:val="E4DC875A"/>
    <w:lvl w:ilvl="0" w:tplc="168094F2">
      <w:start w:val="1"/>
      <w:numFmt w:val="lowerLetter"/>
      <w:lvlText w:val="%1)"/>
      <w:lvlJc w:val="left"/>
      <w:pPr>
        <w:ind w:left="232" w:hanging="290"/>
      </w:pPr>
      <w:rPr>
        <w:rFonts w:ascii="Arial MT" w:eastAsia="Arial MT" w:hAnsi="Arial MT" w:cs="Arial MT" w:hint="default"/>
        <w:spacing w:val="-1"/>
        <w:w w:val="100"/>
        <w:sz w:val="20"/>
        <w:szCs w:val="20"/>
        <w:lang w:val="pt-PT" w:eastAsia="en-US" w:bidi="ar-SA"/>
      </w:rPr>
    </w:lvl>
    <w:lvl w:ilvl="1" w:tplc="B358CF9E">
      <w:numFmt w:val="bullet"/>
      <w:lvlText w:val="•"/>
      <w:lvlJc w:val="left"/>
      <w:pPr>
        <w:ind w:left="1274" w:hanging="290"/>
      </w:pPr>
      <w:rPr>
        <w:rFonts w:hint="default"/>
        <w:lang w:val="pt-PT" w:eastAsia="en-US" w:bidi="ar-SA"/>
      </w:rPr>
    </w:lvl>
    <w:lvl w:ilvl="2" w:tplc="6E960A6E">
      <w:numFmt w:val="bullet"/>
      <w:lvlText w:val="•"/>
      <w:lvlJc w:val="left"/>
      <w:pPr>
        <w:ind w:left="2308" w:hanging="290"/>
      </w:pPr>
      <w:rPr>
        <w:rFonts w:hint="default"/>
        <w:lang w:val="pt-PT" w:eastAsia="en-US" w:bidi="ar-SA"/>
      </w:rPr>
    </w:lvl>
    <w:lvl w:ilvl="3" w:tplc="68C24C46">
      <w:numFmt w:val="bullet"/>
      <w:lvlText w:val="•"/>
      <w:lvlJc w:val="left"/>
      <w:pPr>
        <w:ind w:left="3343" w:hanging="290"/>
      </w:pPr>
      <w:rPr>
        <w:rFonts w:hint="default"/>
        <w:lang w:val="pt-PT" w:eastAsia="en-US" w:bidi="ar-SA"/>
      </w:rPr>
    </w:lvl>
    <w:lvl w:ilvl="4" w:tplc="6B0624A4">
      <w:numFmt w:val="bullet"/>
      <w:lvlText w:val="•"/>
      <w:lvlJc w:val="left"/>
      <w:pPr>
        <w:ind w:left="4377" w:hanging="290"/>
      </w:pPr>
      <w:rPr>
        <w:rFonts w:hint="default"/>
        <w:lang w:val="pt-PT" w:eastAsia="en-US" w:bidi="ar-SA"/>
      </w:rPr>
    </w:lvl>
    <w:lvl w:ilvl="5" w:tplc="231AE640">
      <w:numFmt w:val="bullet"/>
      <w:lvlText w:val="•"/>
      <w:lvlJc w:val="left"/>
      <w:pPr>
        <w:ind w:left="5412" w:hanging="290"/>
      </w:pPr>
      <w:rPr>
        <w:rFonts w:hint="default"/>
        <w:lang w:val="pt-PT" w:eastAsia="en-US" w:bidi="ar-SA"/>
      </w:rPr>
    </w:lvl>
    <w:lvl w:ilvl="6" w:tplc="DFB2365A">
      <w:numFmt w:val="bullet"/>
      <w:lvlText w:val="•"/>
      <w:lvlJc w:val="left"/>
      <w:pPr>
        <w:ind w:left="6446" w:hanging="290"/>
      </w:pPr>
      <w:rPr>
        <w:rFonts w:hint="default"/>
        <w:lang w:val="pt-PT" w:eastAsia="en-US" w:bidi="ar-SA"/>
      </w:rPr>
    </w:lvl>
    <w:lvl w:ilvl="7" w:tplc="98E0670A">
      <w:numFmt w:val="bullet"/>
      <w:lvlText w:val="•"/>
      <w:lvlJc w:val="left"/>
      <w:pPr>
        <w:ind w:left="7480" w:hanging="290"/>
      </w:pPr>
      <w:rPr>
        <w:rFonts w:hint="default"/>
        <w:lang w:val="pt-PT" w:eastAsia="en-US" w:bidi="ar-SA"/>
      </w:rPr>
    </w:lvl>
    <w:lvl w:ilvl="8" w:tplc="5A4C7D80">
      <w:numFmt w:val="bullet"/>
      <w:lvlText w:val="•"/>
      <w:lvlJc w:val="left"/>
      <w:pPr>
        <w:ind w:left="8515" w:hanging="290"/>
      </w:pPr>
      <w:rPr>
        <w:rFonts w:hint="default"/>
        <w:lang w:val="pt-PT" w:eastAsia="en-US" w:bidi="ar-SA"/>
      </w:rPr>
    </w:lvl>
  </w:abstractNum>
  <w:abstractNum w:abstractNumId="22">
    <w:nsid w:val="7FA41035"/>
    <w:multiLevelType w:val="hybridMultilevel"/>
    <w:tmpl w:val="F87C668A"/>
    <w:lvl w:ilvl="0" w:tplc="2B0CCB54">
      <w:start w:val="1"/>
      <w:numFmt w:val="lowerLetter"/>
      <w:lvlText w:val="%1)"/>
      <w:lvlJc w:val="left"/>
      <w:pPr>
        <w:ind w:left="832" w:hanging="206"/>
      </w:pPr>
      <w:rPr>
        <w:rFonts w:ascii="Arial Narrow" w:eastAsia="Cambria" w:hAnsi="Arial Narrow" w:cs="Cambria" w:hint="default"/>
        <w:spacing w:val="-2"/>
        <w:w w:val="101"/>
        <w:sz w:val="24"/>
        <w:szCs w:val="24"/>
        <w:lang w:val="pt-PT" w:eastAsia="en-US" w:bidi="ar-SA"/>
      </w:rPr>
    </w:lvl>
    <w:lvl w:ilvl="1" w:tplc="E3528036">
      <w:numFmt w:val="bullet"/>
      <w:lvlText w:val="•"/>
      <w:lvlJc w:val="left"/>
      <w:pPr>
        <w:ind w:left="1814" w:hanging="206"/>
      </w:pPr>
      <w:rPr>
        <w:rFonts w:hint="default"/>
        <w:lang w:val="pt-PT" w:eastAsia="en-US" w:bidi="ar-SA"/>
      </w:rPr>
    </w:lvl>
    <w:lvl w:ilvl="2" w:tplc="3F82E95A">
      <w:numFmt w:val="bullet"/>
      <w:lvlText w:val="•"/>
      <w:lvlJc w:val="left"/>
      <w:pPr>
        <w:ind w:left="2788" w:hanging="206"/>
      </w:pPr>
      <w:rPr>
        <w:rFonts w:hint="default"/>
        <w:lang w:val="pt-PT" w:eastAsia="en-US" w:bidi="ar-SA"/>
      </w:rPr>
    </w:lvl>
    <w:lvl w:ilvl="3" w:tplc="D0E0CB16">
      <w:numFmt w:val="bullet"/>
      <w:lvlText w:val="•"/>
      <w:lvlJc w:val="left"/>
      <w:pPr>
        <w:ind w:left="3763" w:hanging="206"/>
      </w:pPr>
      <w:rPr>
        <w:rFonts w:hint="default"/>
        <w:lang w:val="pt-PT" w:eastAsia="en-US" w:bidi="ar-SA"/>
      </w:rPr>
    </w:lvl>
    <w:lvl w:ilvl="4" w:tplc="A3D24DF8">
      <w:numFmt w:val="bullet"/>
      <w:lvlText w:val="•"/>
      <w:lvlJc w:val="left"/>
      <w:pPr>
        <w:ind w:left="4737" w:hanging="206"/>
      </w:pPr>
      <w:rPr>
        <w:rFonts w:hint="default"/>
        <w:lang w:val="pt-PT" w:eastAsia="en-US" w:bidi="ar-SA"/>
      </w:rPr>
    </w:lvl>
    <w:lvl w:ilvl="5" w:tplc="9162ECE0">
      <w:numFmt w:val="bullet"/>
      <w:lvlText w:val="•"/>
      <w:lvlJc w:val="left"/>
      <w:pPr>
        <w:ind w:left="5712" w:hanging="206"/>
      </w:pPr>
      <w:rPr>
        <w:rFonts w:hint="default"/>
        <w:lang w:val="pt-PT" w:eastAsia="en-US" w:bidi="ar-SA"/>
      </w:rPr>
    </w:lvl>
    <w:lvl w:ilvl="6" w:tplc="117AE376">
      <w:numFmt w:val="bullet"/>
      <w:lvlText w:val="•"/>
      <w:lvlJc w:val="left"/>
      <w:pPr>
        <w:ind w:left="6686" w:hanging="206"/>
      </w:pPr>
      <w:rPr>
        <w:rFonts w:hint="default"/>
        <w:lang w:val="pt-PT" w:eastAsia="en-US" w:bidi="ar-SA"/>
      </w:rPr>
    </w:lvl>
    <w:lvl w:ilvl="7" w:tplc="AB788B00">
      <w:numFmt w:val="bullet"/>
      <w:lvlText w:val="•"/>
      <w:lvlJc w:val="left"/>
      <w:pPr>
        <w:ind w:left="7660" w:hanging="206"/>
      </w:pPr>
      <w:rPr>
        <w:rFonts w:hint="default"/>
        <w:lang w:val="pt-PT" w:eastAsia="en-US" w:bidi="ar-SA"/>
      </w:rPr>
    </w:lvl>
    <w:lvl w:ilvl="8" w:tplc="EAAEAF62">
      <w:numFmt w:val="bullet"/>
      <w:lvlText w:val="•"/>
      <w:lvlJc w:val="left"/>
      <w:pPr>
        <w:ind w:left="8635" w:hanging="206"/>
      </w:pPr>
      <w:rPr>
        <w:rFonts w:hint="default"/>
        <w:lang w:val="pt-PT" w:eastAsia="en-US" w:bidi="ar-SA"/>
      </w:rPr>
    </w:lvl>
  </w:abstractNum>
  <w:num w:numId="1">
    <w:abstractNumId w:val="0"/>
  </w:num>
  <w:num w:numId="2">
    <w:abstractNumId w:val="16"/>
  </w:num>
  <w:num w:numId="3">
    <w:abstractNumId w:val="12"/>
  </w:num>
  <w:num w:numId="4">
    <w:abstractNumId w:val="6"/>
  </w:num>
  <w:num w:numId="5">
    <w:abstractNumId w:val="8"/>
  </w:num>
  <w:num w:numId="6">
    <w:abstractNumId w:val="21"/>
  </w:num>
  <w:num w:numId="7">
    <w:abstractNumId w:val="14"/>
  </w:num>
  <w:num w:numId="8">
    <w:abstractNumId w:val="5"/>
  </w:num>
  <w:num w:numId="9">
    <w:abstractNumId w:val="3"/>
  </w:num>
  <w:num w:numId="10">
    <w:abstractNumId w:val="13"/>
  </w:num>
  <w:num w:numId="11">
    <w:abstractNumId w:val="19"/>
  </w:num>
  <w:num w:numId="12">
    <w:abstractNumId w:val="10"/>
  </w:num>
  <w:num w:numId="13">
    <w:abstractNumId w:val="22"/>
  </w:num>
  <w:num w:numId="14">
    <w:abstractNumId w:val="1"/>
  </w:num>
  <w:num w:numId="15">
    <w:abstractNumId w:val="20"/>
  </w:num>
  <w:num w:numId="16">
    <w:abstractNumId w:val="18"/>
  </w:num>
  <w:num w:numId="17">
    <w:abstractNumId w:val="7"/>
  </w:num>
  <w:num w:numId="18">
    <w:abstractNumId w:val="15"/>
  </w:num>
  <w:num w:numId="19">
    <w:abstractNumId w:val="2"/>
  </w:num>
  <w:num w:numId="20">
    <w:abstractNumId w:val="11"/>
  </w:num>
  <w:num w:numId="21">
    <w:abstractNumId w:val="4"/>
  </w:num>
  <w:num w:numId="22">
    <w:abstractNumId w:val="9"/>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40"/>
    <w:rsid w:val="0003319B"/>
    <w:rsid w:val="00044B3D"/>
    <w:rsid w:val="000474DA"/>
    <w:rsid w:val="000530C6"/>
    <w:rsid w:val="000701E5"/>
    <w:rsid w:val="000743D8"/>
    <w:rsid w:val="00074C1E"/>
    <w:rsid w:val="000810BC"/>
    <w:rsid w:val="000850A6"/>
    <w:rsid w:val="00086982"/>
    <w:rsid w:val="000953A6"/>
    <w:rsid w:val="000A20D8"/>
    <w:rsid w:val="000B46BF"/>
    <w:rsid w:val="000B4FEB"/>
    <w:rsid w:val="000D1D03"/>
    <w:rsid w:val="000E3AC5"/>
    <w:rsid w:val="00101B9F"/>
    <w:rsid w:val="00120083"/>
    <w:rsid w:val="00136CC8"/>
    <w:rsid w:val="00147012"/>
    <w:rsid w:val="001515BB"/>
    <w:rsid w:val="00153232"/>
    <w:rsid w:val="0015683F"/>
    <w:rsid w:val="00164204"/>
    <w:rsid w:val="001743B6"/>
    <w:rsid w:val="001801DA"/>
    <w:rsid w:val="00191766"/>
    <w:rsid w:val="001D61FF"/>
    <w:rsid w:val="001E1CF9"/>
    <w:rsid w:val="0020028D"/>
    <w:rsid w:val="00206F21"/>
    <w:rsid w:val="00212138"/>
    <w:rsid w:val="00227FA8"/>
    <w:rsid w:val="0023362B"/>
    <w:rsid w:val="002569D2"/>
    <w:rsid w:val="00262C75"/>
    <w:rsid w:val="0027314C"/>
    <w:rsid w:val="002B5F59"/>
    <w:rsid w:val="002C273E"/>
    <w:rsid w:val="002C2C55"/>
    <w:rsid w:val="002C35D2"/>
    <w:rsid w:val="002C46D1"/>
    <w:rsid w:val="002D5DC4"/>
    <w:rsid w:val="00344C4C"/>
    <w:rsid w:val="0034700C"/>
    <w:rsid w:val="00373D30"/>
    <w:rsid w:val="00374BFC"/>
    <w:rsid w:val="00380699"/>
    <w:rsid w:val="0039252F"/>
    <w:rsid w:val="003A4C39"/>
    <w:rsid w:val="003B1930"/>
    <w:rsid w:val="003C1F46"/>
    <w:rsid w:val="003C3D9F"/>
    <w:rsid w:val="003C6EA3"/>
    <w:rsid w:val="003C7936"/>
    <w:rsid w:val="003D0A61"/>
    <w:rsid w:val="003D1840"/>
    <w:rsid w:val="003D543E"/>
    <w:rsid w:val="00407F65"/>
    <w:rsid w:val="00421E24"/>
    <w:rsid w:val="00427C45"/>
    <w:rsid w:val="0045770B"/>
    <w:rsid w:val="00457E36"/>
    <w:rsid w:val="00460B69"/>
    <w:rsid w:val="00472DE0"/>
    <w:rsid w:val="00485CE4"/>
    <w:rsid w:val="004868FD"/>
    <w:rsid w:val="00496313"/>
    <w:rsid w:val="004B043E"/>
    <w:rsid w:val="004D12EC"/>
    <w:rsid w:val="004E37D5"/>
    <w:rsid w:val="005109E8"/>
    <w:rsid w:val="00513D6E"/>
    <w:rsid w:val="00537E2F"/>
    <w:rsid w:val="00552E87"/>
    <w:rsid w:val="0056175B"/>
    <w:rsid w:val="0056190C"/>
    <w:rsid w:val="0057347C"/>
    <w:rsid w:val="0057493C"/>
    <w:rsid w:val="00576019"/>
    <w:rsid w:val="00584EE6"/>
    <w:rsid w:val="005A231A"/>
    <w:rsid w:val="005A3E7A"/>
    <w:rsid w:val="005D25C6"/>
    <w:rsid w:val="005D6D39"/>
    <w:rsid w:val="005F25B6"/>
    <w:rsid w:val="00611C44"/>
    <w:rsid w:val="006124A2"/>
    <w:rsid w:val="00636833"/>
    <w:rsid w:val="00651077"/>
    <w:rsid w:val="00661B5D"/>
    <w:rsid w:val="00680FF2"/>
    <w:rsid w:val="00693545"/>
    <w:rsid w:val="00696478"/>
    <w:rsid w:val="006B18AB"/>
    <w:rsid w:val="006B2983"/>
    <w:rsid w:val="006C209D"/>
    <w:rsid w:val="006C4D1E"/>
    <w:rsid w:val="006C7983"/>
    <w:rsid w:val="00703082"/>
    <w:rsid w:val="00720FB3"/>
    <w:rsid w:val="0072182D"/>
    <w:rsid w:val="0073090B"/>
    <w:rsid w:val="0073218A"/>
    <w:rsid w:val="007546EA"/>
    <w:rsid w:val="007616ED"/>
    <w:rsid w:val="007865CA"/>
    <w:rsid w:val="00786776"/>
    <w:rsid w:val="007921B9"/>
    <w:rsid w:val="007A7564"/>
    <w:rsid w:val="007B0324"/>
    <w:rsid w:val="007B1C1A"/>
    <w:rsid w:val="007B5EF8"/>
    <w:rsid w:val="007C06A1"/>
    <w:rsid w:val="007C737E"/>
    <w:rsid w:val="007C78E7"/>
    <w:rsid w:val="007E39B3"/>
    <w:rsid w:val="007E432D"/>
    <w:rsid w:val="007F189A"/>
    <w:rsid w:val="00814315"/>
    <w:rsid w:val="00833A6D"/>
    <w:rsid w:val="0083742D"/>
    <w:rsid w:val="00841D96"/>
    <w:rsid w:val="00854623"/>
    <w:rsid w:val="00861142"/>
    <w:rsid w:val="00866E29"/>
    <w:rsid w:val="00887128"/>
    <w:rsid w:val="008C7136"/>
    <w:rsid w:val="008C7B3F"/>
    <w:rsid w:val="008D12B6"/>
    <w:rsid w:val="008E7276"/>
    <w:rsid w:val="009101BB"/>
    <w:rsid w:val="00910989"/>
    <w:rsid w:val="00934773"/>
    <w:rsid w:val="00941FC9"/>
    <w:rsid w:val="0094206A"/>
    <w:rsid w:val="009554B6"/>
    <w:rsid w:val="00956B40"/>
    <w:rsid w:val="00960082"/>
    <w:rsid w:val="0096542D"/>
    <w:rsid w:val="0097484A"/>
    <w:rsid w:val="0099255C"/>
    <w:rsid w:val="009B555B"/>
    <w:rsid w:val="009D5A02"/>
    <w:rsid w:val="009E37BC"/>
    <w:rsid w:val="009F062A"/>
    <w:rsid w:val="009F6FF0"/>
    <w:rsid w:val="00A179BD"/>
    <w:rsid w:val="00A458EA"/>
    <w:rsid w:val="00A56D66"/>
    <w:rsid w:val="00A64018"/>
    <w:rsid w:val="00A67E30"/>
    <w:rsid w:val="00A712DF"/>
    <w:rsid w:val="00A80CA3"/>
    <w:rsid w:val="00A932A0"/>
    <w:rsid w:val="00AA20BC"/>
    <w:rsid w:val="00AA3C1C"/>
    <w:rsid w:val="00AC4B0A"/>
    <w:rsid w:val="00AC7027"/>
    <w:rsid w:val="00AE4497"/>
    <w:rsid w:val="00AF4483"/>
    <w:rsid w:val="00AF7562"/>
    <w:rsid w:val="00B20DFA"/>
    <w:rsid w:val="00B27B20"/>
    <w:rsid w:val="00B3052E"/>
    <w:rsid w:val="00B3211E"/>
    <w:rsid w:val="00B367AA"/>
    <w:rsid w:val="00B55876"/>
    <w:rsid w:val="00B75930"/>
    <w:rsid w:val="00B76D74"/>
    <w:rsid w:val="00B81707"/>
    <w:rsid w:val="00B91034"/>
    <w:rsid w:val="00B927FF"/>
    <w:rsid w:val="00BC73CF"/>
    <w:rsid w:val="00BD05D3"/>
    <w:rsid w:val="00BD24C9"/>
    <w:rsid w:val="00BD29D7"/>
    <w:rsid w:val="00BD7F6D"/>
    <w:rsid w:val="00BE14C1"/>
    <w:rsid w:val="00BE1A60"/>
    <w:rsid w:val="00BE3983"/>
    <w:rsid w:val="00BF65B3"/>
    <w:rsid w:val="00C057E5"/>
    <w:rsid w:val="00C16D75"/>
    <w:rsid w:val="00C25632"/>
    <w:rsid w:val="00C277D0"/>
    <w:rsid w:val="00C3015A"/>
    <w:rsid w:val="00C619C7"/>
    <w:rsid w:val="00C871D3"/>
    <w:rsid w:val="00CC5085"/>
    <w:rsid w:val="00CF0570"/>
    <w:rsid w:val="00D14B4F"/>
    <w:rsid w:val="00D22519"/>
    <w:rsid w:val="00D264AD"/>
    <w:rsid w:val="00D709BC"/>
    <w:rsid w:val="00D80B01"/>
    <w:rsid w:val="00D813B1"/>
    <w:rsid w:val="00D81760"/>
    <w:rsid w:val="00D81BE7"/>
    <w:rsid w:val="00D85581"/>
    <w:rsid w:val="00D91698"/>
    <w:rsid w:val="00DE695A"/>
    <w:rsid w:val="00E00C95"/>
    <w:rsid w:val="00E11941"/>
    <w:rsid w:val="00E277D6"/>
    <w:rsid w:val="00E27F3E"/>
    <w:rsid w:val="00E70306"/>
    <w:rsid w:val="00E741F4"/>
    <w:rsid w:val="00E82209"/>
    <w:rsid w:val="00E91417"/>
    <w:rsid w:val="00E91F62"/>
    <w:rsid w:val="00EA054F"/>
    <w:rsid w:val="00EA1EA4"/>
    <w:rsid w:val="00EB186E"/>
    <w:rsid w:val="00EB3380"/>
    <w:rsid w:val="00EC5DD4"/>
    <w:rsid w:val="00ED46BF"/>
    <w:rsid w:val="00EE5943"/>
    <w:rsid w:val="00EF5DBA"/>
    <w:rsid w:val="00F01E8D"/>
    <w:rsid w:val="00F12275"/>
    <w:rsid w:val="00F17753"/>
    <w:rsid w:val="00F34FE9"/>
    <w:rsid w:val="00F525A3"/>
    <w:rsid w:val="00F56F29"/>
    <w:rsid w:val="00F574FD"/>
    <w:rsid w:val="00F87947"/>
    <w:rsid w:val="00FD095F"/>
    <w:rsid w:val="00FD5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2A95B1BC"/>
  <w15:docId w15:val="{ED5A35C5-3639-4F23-9B05-8AB815C3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76"/>
  </w:style>
  <w:style w:type="paragraph" w:styleId="Ttulo1">
    <w:name w:val="heading 1"/>
    <w:basedOn w:val="Normal"/>
    <w:next w:val="Normal"/>
    <w:link w:val="Ttulo1Char"/>
    <w:uiPriority w:val="9"/>
    <w:qFormat/>
    <w:rsid w:val="002C2C55"/>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2C2C55"/>
    <w:pPr>
      <w:keepNext/>
      <w:autoSpaceDE w:val="0"/>
      <w:autoSpaceDN w:val="0"/>
      <w:adjustRightInd w:val="0"/>
      <w:spacing w:after="0" w:line="240" w:lineRule="auto"/>
      <w:jc w:val="center"/>
      <w:outlineLvl w:val="1"/>
    </w:pPr>
    <w:rPr>
      <w:rFonts w:ascii="Arial" w:eastAsia="Times New Roman" w:hAnsi="Arial" w:cs="Arial"/>
      <w:b/>
      <w:bCs/>
      <w:i/>
      <w:iCs/>
      <w:color w:val="000000"/>
      <w:sz w:val="32"/>
      <w:szCs w:val="40"/>
    </w:rPr>
  </w:style>
  <w:style w:type="paragraph" w:styleId="Ttulo3">
    <w:name w:val="heading 3"/>
    <w:basedOn w:val="Normal"/>
    <w:next w:val="Normal"/>
    <w:link w:val="Ttulo3Char"/>
    <w:qFormat/>
    <w:rsid w:val="002C2C5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2C2C55"/>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C2C55"/>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C2C55"/>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C2C55"/>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C2C55"/>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2C2C55"/>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Char Char Char, Char Char Char,encabezado"/>
    <w:basedOn w:val="Normal"/>
    <w:link w:val="CabealhoChar"/>
    <w:uiPriority w:val="99"/>
    <w:unhideWhenUsed/>
    <w:rsid w:val="00956B40"/>
    <w:pPr>
      <w:tabs>
        <w:tab w:val="center" w:pos="4252"/>
        <w:tab w:val="right" w:pos="8504"/>
      </w:tabs>
      <w:spacing w:after="0" w:line="240" w:lineRule="auto"/>
    </w:pPr>
  </w:style>
  <w:style w:type="character" w:customStyle="1" w:styleId="CabealhoChar">
    <w:name w:val="Cabeçalho Char"/>
    <w:aliases w:val=" Char Char,Char Char2,Char Char Char Char, Char Char Char Char,encabezado Char"/>
    <w:basedOn w:val="Fontepargpadro"/>
    <w:link w:val="Cabealho"/>
    <w:uiPriority w:val="99"/>
    <w:rsid w:val="00956B40"/>
  </w:style>
  <w:style w:type="paragraph" w:styleId="Rodap">
    <w:name w:val="footer"/>
    <w:basedOn w:val="Normal"/>
    <w:link w:val="RodapChar"/>
    <w:unhideWhenUsed/>
    <w:rsid w:val="00956B40"/>
    <w:pPr>
      <w:tabs>
        <w:tab w:val="center" w:pos="4252"/>
        <w:tab w:val="right" w:pos="8504"/>
      </w:tabs>
      <w:spacing w:after="0" w:line="240" w:lineRule="auto"/>
    </w:pPr>
  </w:style>
  <w:style w:type="character" w:customStyle="1" w:styleId="RodapChar">
    <w:name w:val="Rodapé Char"/>
    <w:basedOn w:val="Fontepargpadro"/>
    <w:link w:val="Rodap"/>
    <w:rsid w:val="00956B40"/>
  </w:style>
  <w:style w:type="paragraph" w:styleId="Textodebalo">
    <w:name w:val="Balloon Text"/>
    <w:basedOn w:val="Normal"/>
    <w:link w:val="TextodebaloChar"/>
    <w:uiPriority w:val="99"/>
    <w:unhideWhenUsed/>
    <w:rsid w:val="00956B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956B40"/>
    <w:rPr>
      <w:rFonts w:ascii="Tahoma" w:hAnsi="Tahoma" w:cs="Tahoma"/>
      <w:sz w:val="16"/>
      <w:szCs w:val="16"/>
    </w:rPr>
  </w:style>
  <w:style w:type="paragraph" w:styleId="SemEspaamento">
    <w:name w:val="No Spacing"/>
    <w:uiPriority w:val="1"/>
    <w:qFormat/>
    <w:rsid w:val="000B46BF"/>
    <w:pPr>
      <w:spacing w:after="0" w:line="240" w:lineRule="auto"/>
    </w:pPr>
  </w:style>
  <w:style w:type="table" w:styleId="Tabelacomgrade">
    <w:name w:val="Table Grid"/>
    <w:basedOn w:val="Tabelanormal"/>
    <w:uiPriority w:val="59"/>
    <w:rsid w:val="0020028D"/>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nhideWhenUsed/>
    <w:rsid w:val="00A64018"/>
    <w:rPr>
      <w:color w:val="0000FF"/>
      <w:u w:val="single"/>
    </w:rPr>
  </w:style>
  <w:style w:type="character" w:customStyle="1" w:styleId="Ttulo1Char">
    <w:name w:val="Título 1 Char"/>
    <w:basedOn w:val="Fontepargpadro"/>
    <w:link w:val="Ttulo1"/>
    <w:uiPriority w:val="9"/>
    <w:rsid w:val="002C2C55"/>
    <w:rPr>
      <w:rFonts w:ascii="Arial" w:eastAsia="Times New Roman" w:hAnsi="Arial" w:cs="Arial"/>
      <w:b/>
      <w:bCs/>
      <w:kern w:val="32"/>
      <w:sz w:val="32"/>
      <w:szCs w:val="32"/>
    </w:rPr>
  </w:style>
  <w:style w:type="character" w:customStyle="1" w:styleId="Ttulo2Char">
    <w:name w:val="Título 2 Char"/>
    <w:basedOn w:val="Fontepargpadro"/>
    <w:link w:val="Ttulo2"/>
    <w:uiPriority w:val="9"/>
    <w:rsid w:val="002C2C55"/>
    <w:rPr>
      <w:rFonts w:ascii="Arial" w:eastAsia="Times New Roman" w:hAnsi="Arial" w:cs="Arial"/>
      <w:b/>
      <w:bCs/>
      <w:i/>
      <w:iCs/>
      <w:color w:val="000000"/>
      <w:sz w:val="32"/>
      <w:szCs w:val="40"/>
    </w:rPr>
  </w:style>
  <w:style w:type="character" w:customStyle="1" w:styleId="Ttulo3Char">
    <w:name w:val="Título 3 Char"/>
    <w:basedOn w:val="Fontepargpadro"/>
    <w:link w:val="Ttulo3"/>
    <w:rsid w:val="002C2C55"/>
    <w:rPr>
      <w:rFonts w:ascii="Arial" w:eastAsia="Times New Roman" w:hAnsi="Arial" w:cs="Arial"/>
      <w:b/>
      <w:bCs/>
      <w:sz w:val="26"/>
      <w:szCs w:val="26"/>
    </w:rPr>
  </w:style>
  <w:style w:type="character" w:customStyle="1" w:styleId="Ttulo4Char">
    <w:name w:val="Título 4 Char"/>
    <w:basedOn w:val="Fontepargpadro"/>
    <w:link w:val="Ttulo4"/>
    <w:rsid w:val="002C2C55"/>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2C2C55"/>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rsid w:val="002C2C55"/>
    <w:rPr>
      <w:rFonts w:ascii="Times New Roman" w:eastAsia="Times New Roman" w:hAnsi="Times New Roman" w:cs="Times New Roman"/>
      <w:b/>
      <w:bCs/>
    </w:rPr>
  </w:style>
  <w:style w:type="character" w:customStyle="1" w:styleId="Ttulo7Char">
    <w:name w:val="Título 7 Char"/>
    <w:basedOn w:val="Fontepargpadro"/>
    <w:link w:val="Ttulo7"/>
    <w:rsid w:val="002C2C55"/>
    <w:rPr>
      <w:rFonts w:ascii="Times New Roman" w:eastAsia="Times New Roman" w:hAnsi="Times New Roman" w:cs="Times New Roman"/>
      <w:sz w:val="24"/>
      <w:szCs w:val="24"/>
    </w:rPr>
  </w:style>
  <w:style w:type="character" w:customStyle="1" w:styleId="Ttulo8Char">
    <w:name w:val="Título 8 Char"/>
    <w:basedOn w:val="Fontepargpadro"/>
    <w:link w:val="Ttulo8"/>
    <w:rsid w:val="002C2C55"/>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2C2C55"/>
    <w:rPr>
      <w:rFonts w:ascii="Cambria" w:eastAsia="Times New Roman" w:hAnsi="Cambria" w:cs="Times New Roman"/>
    </w:rPr>
  </w:style>
  <w:style w:type="paragraph" w:styleId="TextosemFormatao">
    <w:name w:val="Plain Text"/>
    <w:basedOn w:val="Normal"/>
    <w:link w:val="TextosemFormataoChar"/>
    <w:rsid w:val="002C2C55"/>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2C2C55"/>
    <w:rPr>
      <w:rFonts w:ascii="Courier New" w:eastAsia="Times New Roman" w:hAnsi="Courier New" w:cs="Courier New"/>
      <w:sz w:val="20"/>
      <w:szCs w:val="20"/>
    </w:rPr>
  </w:style>
  <w:style w:type="paragraph" w:styleId="Ttulo">
    <w:name w:val="Title"/>
    <w:basedOn w:val="Normal"/>
    <w:link w:val="TtuloChar"/>
    <w:qFormat/>
    <w:rsid w:val="002C2C55"/>
    <w:pPr>
      <w:spacing w:after="0" w:line="240" w:lineRule="auto"/>
      <w:jc w:val="center"/>
    </w:pPr>
    <w:rPr>
      <w:rFonts w:ascii="Times New Roman" w:eastAsia="Times New Roman" w:hAnsi="Times New Roman" w:cs="Times New Roman"/>
      <w:b/>
      <w:i/>
      <w:sz w:val="46"/>
      <w:szCs w:val="20"/>
    </w:rPr>
  </w:style>
  <w:style w:type="character" w:customStyle="1" w:styleId="TtuloChar">
    <w:name w:val="Título Char"/>
    <w:basedOn w:val="Fontepargpadro"/>
    <w:link w:val="Ttulo"/>
    <w:rsid w:val="002C2C55"/>
    <w:rPr>
      <w:rFonts w:ascii="Times New Roman" w:eastAsia="Times New Roman" w:hAnsi="Times New Roman" w:cs="Times New Roman"/>
      <w:b/>
      <w:i/>
      <w:sz w:val="46"/>
      <w:szCs w:val="20"/>
    </w:rPr>
  </w:style>
  <w:style w:type="paragraph" w:styleId="Corpodetexto">
    <w:name w:val="Body Text"/>
    <w:basedOn w:val="Normal"/>
    <w:link w:val="CorpodetextoChar"/>
    <w:uiPriority w:val="1"/>
    <w:qFormat/>
    <w:rsid w:val="002C2C55"/>
    <w:pPr>
      <w:spacing w:after="0" w:line="240" w:lineRule="auto"/>
      <w:jc w:val="both"/>
    </w:pPr>
    <w:rPr>
      <w:rFonts w:ascii="Arial" w:eastAsia="Times New Roman" w:hAnsi="Arial" w:cs="Arial"/>
      <w:b/>
      <w:bCs/>
      <w:sz w:val="28"/>
      <w:szCs w:val="20"/>
    </w:rPr>
  </w:style>
  <w:style w:type="character" w:customStyle="1" w:styleId="CorpodetextoChar">
    <w:name w:val="Corpo de texto Char"/>
    <w:basedOn w:val="Fontepargpadro"/>
    <w:link w:val="Corpodetexto"/>
    <w:rsid w:val="002C2C55"/>
    <w:rPr>
      <w:rFonts w:ascii="Arial" w:eastAsia="Times New Roman" w:hAnsi="Arial" w:cs="Arial"/>
      <w:b/>
      <w:bCs/>
      <w:sz w:val="28"/>
      <w:szCs w:val="20"/>
    </w:rPr>
  </w:style>
  <w:style w:type="paragraph" w:styleId="Corpodetexto2">
    <w:name w:val="Body Text 2"/>
    <w:basedOn w:val="Normal"/>
    <w:link w:val="Corpodetexto2Char"/>
    <w:rsid w:val="002C2C55"/>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2C2C55"/>
    <w:rPr>
      <w:rFonts w:ascii="Times New Roman" w:eastAsia="Times New Roman" w:hAnsi="Times New Roman" w:cs="Times New Roman"/>
      <w:sz w:val="20"/>
      <w:szCs w:val="20"/>
    </w:rPr>
  </w:style>
  <w:style w:type="paragraph" w:styleId="Recuodecorpodetexto">
    <w:name w:val="Body Text Indent"/>
    <w:basedOn w:val="Normal"/>
    <w:link w:val="RecuodecorpodetextoChar"/>
    <w:rsid w:val="002C2C5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2C2C55"/>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2C2C55"/>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2C2C55"/>
    <w:rPr>
      <w:rFonts w:ascii="Times New Roman" w:eastAsia="Times New Roman" w:hAnsi="Times New Roman" w:cs="Times New Roman"/>
      <w:sz w:val="20"/>
      <w:szCs w:val="20"/>
    </w:rPr>
  </w:style>
  <w:style w:type="paragraph" w:customStyle="1" w:styleId="Saudao1">
    <w:name w:val="Saudação1"/>
    <w:basedOn w:val="Normal"/>
    <w:rsid w:val="002C2C55"/>
    <w:pPr>
      <w:overflowPunct w:val="0"/>
      <w:autoSpaceDE w:val="0"/>
      <w:autoSpaceDN w:val="0"/>
      <w:adjustRightInd w:val="0"/>
      <w:spacing w:after="0" w:line="240" w:lineRule="auto"/>
      <w:jc w:val="both"/>
    </w:pPr>
    <w:rPr>
      <w:rFonts w:ascii="Arial" w:eastAsia="Times New Roman" w:hAnsi="Arial" w:cs="Times New Roman"/>
      <w:sz w:val="24"/>
      <w:szCs w:val="20"/>
    </w:rPr>
  </w:style>
  <w:style w:type="paragraph" w:styleId="Corpodetexto3">
    <w:name w:val="Body Text 3"/>
    <w:basedOn w:val="Normal"/>
    <w:link w:val="Corpodetexto3Char"/>
    <w:uiPriority w:val="99"/>
    <w:rsid w:val="002C2C55"/>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2C2C55"/>
    <w:rPr>
      <w:rFonts w:ascii="Times New Roman" w:eastAsia="Times New Roman" w:hAnsi="Times New Roman" w:cs="Times New Roman"/>
      <w:sz w:val="16"/>
      <w:szCs w:val="16"/>
    </w:rPr>
  </w:style>
  <w:style w:type="character" w:customStyle="1" w:styleId="Bruno">
    <w:name w:val="Bruno"/>
    <w:rsid w:val="002C2C55"/>
    <w:rPr>
      <w:rFonts w:ascii="Tahoma" w:hAnsi="Tahoma" w:cs="Arial Unicode MS"/>
      <w:bCs/>
      <w:strike w:val="0"/>
      <w:dstrike w:val="0"/>
      <w:color w:val="auto"/>
      <w:sz w:val="20"/>
      <w:u w:val="none"/>
      <w:effect w:val="none"/>
      <w:vertAlign w:val="baseline"/>
    </w:rPr>
  </w:style>
  <w:style w:type="paragraph" w:styleId="Textoembloco">
    <w:name w:val="Block Text"/>
    <w:basedOn w:val="Normal"/>
    <w:rsid w:val="002C2C55"/>
    <w:pPr>
      <w:spacing w:after="0" w:line="240" w:lineRule="auto"/>
      <w:ind w:left="540" w:right="-522"/>
      <w:jc w:val="both"/>
    </w:pPr>
    <w:rPr>
      <w:rFonts w:ascii="Times New Roman" w:eastAsia="Times New Roman" w:hAnsi="Times New Roman" w:cs="Times New Roman"/>
      <w:sz w:val="24"/>
      <w:szCs w:val="24"/>
    </w:rPr>
  </w:style>
  <w:style w:type="paragraph" w:customStyle="1" w:styleId="parnteses">
    <w:name w:val="parênteses"/>
    <w:basedOn w:val="Normal"/>
    <w:link w:val="parntesesChar"/>
    <w:rsid w:val="002C2C55"/>
    <w:pPr>
      <w:pBdr>
        <w:top w:val="single" w:sz="4" w:space="1" w:color="auto"/>
        <w:left w:val="single" w:sz="4" w:space="4" w:color="auto"/>
        <w:bottom w:val="single" w:sz="4" w:space="1" w:color="auto"/>
        <w:right w:val="single" w:sz="4" w:space="4" w:color="auto"/>
      </w:pBdr>
      <w:spacing w:after="0" w:line="240" w:lineRule="auto"/>
      <w:jc w:val="both"/>
    </w:pPr>
    <w:rPr>
      <w:rFonts w:ascii="Arial" w:eastAsia="Times New Roman" w:hAnsi="Arial" w:cs="Times New Roman"/>
      <w:b/>
      <w:sz w:val="16"/>
      <w:szCs w:val="24"/>
    </w:rPr>
  </w:style>
  <w:style w:type="character" w:customStyle="1" w:styleId="parntesesChar">
    <w:name w:val="parênteses Char"/>
    <w:link w:val="parnteses"/>
    <w:rsid w:val="002C2C55"/>
    <w:rPr>
      <w:rFonts w:ascii="Arial" w:eastAsia="Times New Roman" w:hAnsi="Arial" w:cs="Times New Roman"/>
      <w:b/>
      <w:sz w:val="16"/>
      <w:szCs w:val="24"/>
    </w:rPr>
  </w:style>
  <w:style w:type="paragraph" w:customStyle="1" w:styleId="EstiloparntesesTimesNewRoman11pt">
    <w:name w:val="Estilo parênteses + Times New Roman 11 pt"/>
    <w:basedOn w:val="parnteses"/>
    <w:link w:val="EstiloparntesesTimesNewRoman11ptChar"/>
    <w:rsid w:val="002C2C55"/>
    <w:rPr>
      <w:bCs/>
      <w:sz w:val="18"/>
    </w:rPr>
  </w:style>
  <w:style w:type="character" w:customStyle="1" w:styleId="EstiloparntesesTimesNewRoman11ptChar">
    <w:name w:val="Estilo parênteses + Times New Roman 11 pt Char"/>
    <w:link w:val="EstiloparntesesTimesNewRoman11pt"/>
    <w:rsid w:val="002C2C55"/>
    <w:rPr>
      <w:rFonts w:ascii="Arial" w:eastAsia="Times New Roman" w:hAnsi="Arial" w:cs="Times New Roman"/>
      <w:b/>
      <w:bCs/>
      <w:sz w:val="18"/>
      <w:szCs w:val="24"/>
    </w:rPr>
  </w:style>
  <w:style w:type="paragraph" w:styleId="Recuodecorpodetexto3">
    <w:name w:val="Body Text Indent 3"/>
    <w:basedOn w:val="Normal"/>
    <w:link w:val="Recuodecorpodetexto3Char"/>
    <w:rsid w:val="002C2C55"/>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C2C55"/>
    <w:rPr>
      <w:rFonts w:ascii="Times New Roman" w:eastAsia="Times New Roman" w:hAnsi="Times New Roman" w:cs="Times New Roman"/>
      <w:sz w:val="16"/>
      <w:szCs w:val="16"/>
    </w:rPr>
  </w:style>
  <w:style w:type="paragraph" w:styleId="PargrafodaLista">
    <w:name w:val="List Paragraph"/>
    <w:basedOn w:val="Normal"/>
    <w:uiPriority w:val="1"/>
    <w:qFormat/>
    <w:rsid w:val="002C2C55"/>
    <w:pPr>
      <w:ind w:left="720"/>
      <w:contextualSpacing/>
    </w:pPr>
    <w:rPr>
      <w:rFonts w:ascii="Calibri" w:eastAsia="Calibri" w:hAnsi="Calibri" w:cs="Times New Roman"/>
      <w:lang w:eastAsia="en-US"/>
    </w:rPr>
  </w:style>
  <w:style w:type="character" w:customStyle="1" w:styleId="WW8Num1z0">
    <w:name w:val="WW8Num1z0"/>
    <w:rsid w:val="002C2C55"/>
  </w:style>
  <w:style w:type="character" w:customStyle="1" w:styleId="WW8Num1z1">
    <w:name w:val="WW8Num1z1"/>
    <w:rsid w:val="002C2C55"/>
  </w:style>
  <w:style w:type="character" w:customStyle="1" w:styleId="WW8Num1z2">
    <w:name w:val="WW8Num1z2"/>
    <w:rsid w:val="002C2C55"/>
  </w:style>
  <w:style w:type="character" w:customStyle="1" w:styleId="WW8Num1z3">
    <w:name w:val="WW8Num1z3"/>
    <w:rsid w:val="002C2C55"/>
  </w:style>
  <w:style w:type="character" w:customStyle="1" w:styleId="WW8Num1z4">
    <w:name w:val="WW8Num1z4"/>
    <w:rsid w:val="002C2C55"/>
  </w:style>
  <w:style w:type="character" w:customStyle="1" w:styleId="WW8Num1z5">
    <w:name w:val="WW8Num1z5"/>
    <w:rsid w:val="002C2C55"/>
  </w:style>
  <w:style w:type="character" w:customStyle="1" w:styleId="WW8Num1z6">
    <w:name w:val="WW8Num1z6"/>
    <w:rsid w:val="002C2C55"/>
  </w:style>
  <w:style w:type="character" w:customStyle="1" w:styleId="WW8Num1z7">
    <w:name w:val="WW8Num1z7"/>
    <w:rsid w:val="002C2C55"/>
  </w:style>
  <w:style w:type="character" w:customStyle="1" w:styleId="WW8Num1z8">
    <w:name w:val="WW8Num1z8"/>
    <w:rsid w:val="002C2C55"/>
  </w:style>
  <w:style w:type="character" w:customStyle="1" w:styleId="WW8Num2z0">
    <w:name w:val="WW8Num2z0"/>
    <w:rsid w:val="002C2C55"/>
  </w:style>
  <w:style w:type="character" w:customStyle="1" w:styleId="WW8Num2z1">
    <w:name w:val="WW8Num2z1"/>
    <w:rsid w:val="002C2C55"/>
  </w:style>
  <w:style w:type="character" w:customStyle="1" w:styleId="WW8Num2z2">
    <w:name w:val="WW8Num2z2"/>
    <w:rsid w:val="002C2C55"/>
  </w:style>
  <w:style w:type="character" w:customStyle="1" w:styleId="WW8Num2z3">
    <w:name w:val="WW8Num2z3"/>
    <w:rsid w:val="002C2C55"/>
  </w:style>
  <w:style w:type="character" w:customStyle="1" w:styleId="WW8Num2z4">
    <w:name w:val="WW8Num2z4"/>
    <w:rsid w:val="002C2C55"/>
  </w:style>
  <w:style w:type="character" w:customStyle="1" w:styleId="WW8Num2z5">
    <w:name w:val="WW8Num2z5"/>
    <w:rsid w:val="002C2C55"/>
  </w:style>
  <w:style w:type="character" w:customStyle="1" w:styleId="WW8Num2z6">
    <w:name w:val="WW8Num2z6"/>
    <w:rsid w:val="002C2C55"/>
  </w:style>
  <w:style w:type="character" w:customStyle="1" w:styleId="WW8Num2z7">
    <w:name w:val="WW8Num2z7"/>
    <w:rsid w:val="002C2C55"/>
  </w:style>
  <w:style w:type="character" w:customStyle="1" w:styleId="WW8Num2z8">
    <w:name w:val="WW8Num2z8"/>
    <w:rsid w:val="002C2C55"/>
  </w:style>
  <w:style w:type="character" w:customStyle="1" w:styleId="Fontepargpadro3">
    <w:name w:val="Fonte parág. padrão3"/>
    <w:rsid w:val="002C2C55"/>
  </w:style>
  <w:style w:type="character" w:customStyle="1" w:styleId="Fontepargpadro2">
    <w:name w:val="Fonte parág. padrão2"/>
    <w:rsid w:val="002C2C55"/>
  </w:style>
  <w:style w:type="character" w:customStyle="1" w:styleId="WW8Num3z0">
    <w:name w:val="WW8Num3z0"/>
    <w:rsid w:val="002C2C55"/>
  </w:style>
  <w:style w:type="character" w:customStyle="1" w:styleId="WW8Num3z1">
    <w:name w:val="WW8Num3z1"/>
    <w:rsid w:val="002C2C55"/>
  </w:style>
  <w:style w:type="character" w:customStyle="1" w:styleId="WW8Num3z2">
    <w:name w:val="WW8Num3z2"/>
    <w:rsid w:val="002C2C55"/>
  </w:style>
  <w:style w:type="character" w:customStyle="1" w:styleId="WW8Num3z3">
    <w:name w:val="WW8Num3z3"/>
    <w:rsid w:val="002C2C55"/>
  </w:style>
  <w:style w:type="character" w:customStyle="1" w:styleId="WW8Num3z4">
    <w:name w:val="WW8Num3z4"/>
    <w:rsid w:val="002C2C55"/>
  </w:style>
  <w:style w:type="character" w:customStyle="1" w:styleId="WW8Num3z5">
    <w:name w:val="WW8Num3z5"/>
    <w:rsid w:val="002C2C55"/>
  </w:style>
  <w:style w:type="character" w:customStyle="1" w:styleId="WW8Num3z6">
    <w:name w:val="WW8Num3z6"/>
    <w:rsid w:val="002C2C55"/>
  </w:style>
  <w:style w:type="character" w:customStyle="1" w:styleId="WW8Num3z7">
    <w:name w:val="WW8Num3z7"/>
    <w:rsid w:val="002C2C55"/>
  </w:style>
  <w:style w:type="character" w:customStyle="1" w:styleId="WW8Num3z8">
    <w:name w:val="WW8Num3z8"/>
    <w:rsid w:val="002C2C55"/>
  </w:style>
  <w:style w:type="character" w:customStyle="1" w:styleId="Fontepargpadro1">
    <w:name w:val="Fonte parág. padrão1"/>
    <w:rsid w:val="002C2C55"/>
  </w:style>
  <w:style w:type="character" w:styleId="Nmerodepgina">
    <w:name w:val="page number"/>
    <w:basedOn w:val="Fontepargpadro1"/>
    <w:rsid w:val="002C2C55"/>
  </w:style>
  <w:style w:type="character" w:customStyle="1" w:styleId="CharChar1">
    <w:name w:val="Char Char1"/>
    <w:rsid w:val="002C2C55"/>
    <w:rPr>
      <w:b/>
      <w:caps/>
      <w:sz w:val="24"/>
    </w:rPr>
  </w:style>
  <w:style w:type="character" w:customStyle="1" w:styleId="CharChar">
    <w:name w:val="Char Char"/>
    <w:rsid w:val="002C2C55"/>
    <w:rPr>
      <w:b/>
      <w:sz w:val="44"/>
    </w:rPr>
  </w:style>
  <w:style w:type="paragraph" w:customStyle="1" w:styleId="Ttulo30">
    <w:name w:val="Título3"/>
    <w:basedOn w:val="Normal"/>
    <w:next w:val="Corpodetexto"/>
    <w:rsid w:val="002C2C55"/>
    <w:pPr>
      <w:keepNext/>
      <w:spacing w:before="240" w:after="120" w:line="240" w:lineRule="auto"/>
    </w:pPr>
    <w:rPr>
      <w:rFonts w:ascii="Liberation Sans" w:eastAsia="Microsoft YaHei" w:hAnsi="Liberation Sans" w:cs="Mangal"/>
      <w:sz w:val="28"/>
      <w:szCs w:val="28"/>
      <w:lang w:eastAsia="zh-CN"/>
    </w:rPr>
  </w:style>
  <w:style w:type="paragraph" w:styleId="Lista">
    <w:name w:val="List"/>
    <w:basedOn w:val="Corpodetexto"/>
    <w:rsid w:val="002C2C55"/>
    <w:rPr>
      <w:rFonts w:ascii="Times New Roman" w:hAnsi="Times New Roman" w:cs="Mangal"/>
      <w:b w:val="0"/>
      <w:bCs w:val="0"/>
      <w:color w:val="000000"/>
      <w:sz w:val="27"/>
      <w:lang w:eastAsia="zh-CN"/>
    </w:rPr>
  </w:style>
  <w:style w:type="paragraph" w:styleId="Legenda">
    <w:name w:val="caption"/>
    <w:basedOn w:val="Normal"/>
    <w:next w:val="Normal"/>
    <w:qFormat/>
    <w:rsid w:val="002C2C55"/>
    <w:pPr>
      <w:spacing w:after="0" w:line="240" w:lineRule="auto"/>
      <w:jc w:val="center"/>
    </w:pPr>
    <w:rPr>
      <w:rFonts w:ascii="Times New Roman" w:eastAsia="Times New Roman" w:hAnsi="Times New Roman" w:cs="Times New Roman"/>
      <w:sz w:val="52"/>
      <w:szCs w:val="20"/>
      <w:lang w:eastAsia="zh-CN"/>
    </w:rPr>
  </w:style>
  <w:style w:type="paragraph" w:customStyle="1" w:styleId="ndice">
    <w:name w:val="Índice"/>
    <w:basedOn w:val="Normal"/>
    <w:rsid w:val="002C2C55"/>
    <w:pPr>
      <w:suppressLineNumbers/>
      <w:spacing w:after="0" w:line="240" w:lineRule="auto"/>
    </w:pPr>
    <w:rPr>
      <w:rFonts w:ascii="Times New Roman" w:eastAsia="Times New Roman" w:hAnsi="Times New Roman" w:cs="Mangal"/>
      <w:sz w:val="20"/>
      <w:szCs w:val="20"/>
      <w:lang w:eastAsia="zh-CN"/>
    </w:rPr>
  </w:style>
  <w:style w:type="paragraph" w:customStyle="1" w:styleId="Ttulo20">
    <w:name w:val="Título2"/>
    <w:basedOn w:val="Normal"/>
    <w:next w:val="Corpodetexto"/>
    <w:rsid w:val="002C2C55"/>
    <w:pPr>
      <w:keepNext/>
      <w:spacing w:before="240" w:after="120" w:line="240" w:lineRule="auto"/>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2C2C55"/>
    <w:pPr>
      <w:spacing w:after="0" w:line="240" w:lineRule="auto"/>
      <w:jc w:val="center"/>
    </w:pPr>
    <w:rPr>
      <w:rFonts w:ascii="Abadi MT Condensed Light" w:eastAsia="Times New Roman" w:hAnsi="Abadi MT Condensed Light" w:cs="Abadi MT Condensed Light"/>
      <w:b/>
      <w:sz w:val="20"/>
      <w:szCs w:val="20"/>
      <w:u w:val="words"/>
      <w:lang w:eastAsia="zh-CN"/>
    </w:rPr>
  </w:style>
  <w:style w:type="paragraph" w:customStyle="1" w:styleId="Corpodetexto31">
    <w:name w:val="Corpo de texto 31"/>
    <w:basedOn w:val="Normal"/>
    <w:rsid w:val="002C2C55"/>
    <w:pPr>
      <w:tabs>
        <w:tab w:val="left" w:pos="288"/>
        <w:tab w:val="left" w:pos="1008"/>
        <w:tab w:val="left" w:pos="1276"/>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5"/>
      <w:szCs w:val="20"/>
      <w:lang w:eastAsia="zh-CN"/>
    </w:rPr>
  </w:style>
  <w:style w:type="paragraph" w:customStyle="1" w:styleId="Corpodetexto21">
    <w:name w:val="Corpo de texto 21"/>
    <w:basedOn w:val="Normal"/>
    <w:rsid w:val="002C2C55"/>
    <w:pPr>
      <w:spacing w:after="0" w:line="240" w:lineRule="auto"/>
      <w:jc w:val="both"/>
    </w:pPr>
    <w:rPr>
      <w:rFonts w:ascii="Times New Roman" w:eastAsia="Times New Roman" w:hAnsi="Times New Roman" w:cs="Times New Roman"/>
      <w:sz w:val="26"/>
      <w:szCs w:val="20"/>
      <w:lang w:eastAsia="zh-CN"/>
    </w:rPr>
  </w:style>
  <w:style w:type="paragraph" w:customStyle="1" w:styleId="Recuodecorpodetexto21">
    <w:name w:val="Recuo de corpo de texto 21"/>
    <w:basedOn w:val="Normal"/>
    <w:rsid w:val="002C2C55"/>
    <w:pPr>
      <w:spacing w:after="0" w:line="240" w:lineRule="auto"/>
      <w:ind w:firstLine="708"/>
      <w:jc w:val="both"/>
    </w:pPr>
    <w:rPr>
      <w:rFonts w:ascii="Times New Roman" w:eastAsia="Times New Roman" w:hAnsi="Times New Roman" w:cs="Times New Roman"/>
      <w:sz w:val="28"/>
      <w:szCs w:val="20"/>
      <w:lang w:eastAsia="zh-CN"/>
    </w:rPr>
  </w:style>
  <w:style w:type="paragraph" w:customStyle="1" w:styleId="Recuodecorpodetexto31">
    <w:name w:val="Recuo de corpo de texto 31"/>
    <w:basedOn w:val="Normal"/>
    <w:rsid w:val="002C2C55"/>
    <w:pPr>
      <w:spacing w:after="0" w:line="240" w:lineRule="auto"/>
      <w:ind w:left="1416"/>
      <w:jc w:val="both"/>
    </w:pPr>
    <w:rPr>
      <w:rFonts w:ascii="Times New Roman" w:eastAsia="Times New Roman" w:hAnsi="Times New Roman" w:cs="Times New Roman"/>
      <w:b/>
      <w:sz w:val="26"/>
      <w:szCs w:val="20"/>
      <w:lang w:eastAsia="zh-CN"/>
    </w:rPr>
  </w:style>
  <w:style w:type="paragraph" w:customStyle="1" w:styleId="BodyText23">
    <w:name w:val="Body Text 23"/>
    <w:basedOn w:val="Normal"/>
    <w:rsid w:val="002C2C55"/>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pPr>
    <w:rPr>
      <w:rFonts w:ascii="Arial" w:eastAsia="Times New Roman" w:hAnsi="Arial" w:cs="Arial"/>
      <w:szCs w:val="20"/>
      <w:lang w:eastAsia="zh-CN"/>
    </w:rPr>
  </w:style>
  <w:style w:type="paragraph" w:customStyle="1" w:styleId="Corpodetexto32">
    <w:name w:val="Corpo de texto 32"/>
    <w:basedOn w:val="Normal"/>
    <w:rsid w:val="002C2C55"/>
    <w:pPr>
      <w:widowControl w:val="0"/>
      <w:tabs>
        <w:tab w:val="left" w:pos="288"/>
        <w:tab w:val="left" w:pos="1008"/>
        <w:tab w:val="left" w:pos="1276"/>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5"/>
      <w:szCs w:val="20"/>
      <w:lang w:eastAsia="zh-CN"/>
    </w:rPr>
  </w:style>
  <w:style w:type="paragraph" w:customStyle="1" w:styleId="TextosemFormatao1">
    <w:name w:val="Texto sem Formatação1"/>
    <w:basedOn w:val="Normal"/>
    <w:rsid w:val="002C2C55"/>
    <w:pPr>
      <w:spacing w:after="0" w:line="240" w:lineRule="auto"/>
    </w:pPr>
    <w:rPr>
      <w:rFonts w:ascii="Courier New" w:eastAsia="Times New Roman" w:hAnsi="Courier New" w:cs="Courier New"/>
      <w:sz w:val="20"/>
      <w:szCs w:val="20"/>
      <w:lang w:eastAsia="zh-CN"/>
    </w:rPr>
  </w:style>
  <w:style w:type="paragraph" w:customStyle="1" w:styleId="Recuodecorpodetexto32">
    <w:name w:val="Recuo de corpo de texto 32"/>
    <w:basedOn w:val="Normal"/>
    <w:rsid w:val="002C2C55"/>
    <w:pPr>
      <w:widowControl w:val="0"/>
      <w:spacing w:after="0" w:line="240" w:lineRule="auto"/>
      <w:ind w:left="1418"/>
      <w:jc w:val="both"/>
    </w:pPr>
    <w:rPr>
      <w:rFonts w:ascii="Arial" w:eastAsia="Times New Roman" w:hAnsi="Arial" w:cs="Arial"/>
      <w:sz w:val="24"/>
      <w:szCs w:val="20"/>
      <w:lang w:eastAsia="zh-CN"/>
    </w:rPr>
  </w:style>
  <w:style w:type="paragraph" w:customStyle="1" w:styleId="Textoembloco1">
    <w:name w:val="Texto em bloco1"/>
    <w:basedOn w:val="Normal"/>
    <w:rsid w:val="002C2C55"/>
    <w:pPr>
      <w:tabs>
        <w:tab w:val="left" w:pos="1980"/>
        <w:tab w:val="left" w:pos="2550"/>
        <w:tab w:val="left" w:pos="3114"/>
        <w:tab w:val="left" w:pos="3684"/>
        <w:tab w:val="left" w:pos="4248"/>
        <w:tab w:val="left" w:pos="4818"/>
        <w:tab w:val="left" w:pos="5382"/>
        <w:tab w:val="left" w:pos="5952"/>
        <w:tab w:val="left" w:pos="6516"/>
        <w:tab w:val="left" w:pos="7086"/>
        <w:tab w:val="left" w:pos="7650"/>
        <w:tab w:val="left" w:pos="8220"/>
        <w:tab w:val="left" w:pos="8784"/>
        <w:tab w:val="left" w:pos="9354"/>
        <w:tab w:val="left" w:pos="9918"/>
        <w:tab w:val="left" w:pos="10488"/>
        <w:tab w:val="left" w:pos="11052"/>
        <w:tab w:val="left" w:pos="11622"/>
        <w:tab w:val="left" w:pos="12186"/>
        <w:tab w:val="left" w:pos="12756"/>
        <w:tab w:val="left" w:pos="13320"/>
        <w:tab w:val="left" w:pos="13890"/>
        <w:tab w:val="left" w:pos="14454"/>
        <w:tab w:val="left" w:pos="15018"/>
        <w:tab w:val="left" w:pos="15588"/>
        <w:tab w:val="left" w:pos="16152"/>
        <w:tab w:val="left" w:pos="16722"/>
        <w:tab w:val="left" w:pos="17286"/>
        <w:tab w:val="left" w:pos="17856"/>
        <w:tab w:val="left" w:pos="18420"/>
        <w:tab w:val="left" w:pos="18990"/>
        <w:tab w:val="left" w:pos="19554"/>
        <w:tab w:val="left" w:pos="20124"/>
        <w:tab w:val="left" w:pos="20688"/>
        <w:tab w:val="left" w:pos="21258"/>
        <w:tab w:val="left" w:pos="21822"/>
        <w:tab w:val="left" w:pos="22392"/>
        <w:tab w:val="left" w:pos="22956"/>
        <w:tab w:val="left" w:pos="23526"/>
      </w:tabs>
      <w:spacing w:after="0" w:line="240" w:lineRule="auto"/>
      <w:ind w:left="1560" w:right="-142" w:hanging="142"/>
      <w:jc w:val="both"/>
    </w:pPr>
    <w:rPr>
      <w:rFonts w:ascii="Times New Roman" w:eastAsia="Times New Roman" w:hAnsi="Times New Roman" w:cs="Times New Roman"/>
      <w:sz w:val="28"/>
      <w:szCs w:val="20"/>
      <w:lang w:eastAsia="zh-CN"/>
    </w:rPr>
  </w:style>
  <w:style w:type="paragraph" w:customStyle="1" w:styleId="WW-Corpodotexto">
    <w:name w:val="WW-Corpo do texto"/>
    <w:basedOn w:val="Normal"/>
    <w:rsid w:val="002C2C55"/>
    <w:pPr>
      <w:suppressAutoHyphens/>
      <w:spacing w:after="120" w:line="240" w:lineRule="auto"/>
    </w:pPr>
    <w:rPr>
      <w:rFonts w:ascii="Times New Roman" w:eastAsia="Times New Roman" w:hAnsi="Times New Roman" w:cs="Times New Roman"/>
      <w:sz w:val="24"/>
      <w:szCs w:val="20"/>
      <w:lang w:eastAsia="zh-CN"/>
    </w:rPr>
  </w:style>
  <w:style w:type="paragraph" w:customStyle="1" w:styleId="xl24">
    <w:name w:val="xl24"/>
    <w:basedOn w:val="Normal"/>
    <w:rsid w:val="002C2C55"/>
    <w:pPr>
      <w:spacing w:before="100" w:after="100" w:line="240" w:lineRule="auto"/>
    </w:pPr>
    <w:rPr>
      <w:rFonts w:ascii="Times New Roman" w:eastAsia="Times New Roman" w:hAnsi="Times New Roman" w:cs="Times New Roman"/>
      <w:sz w:val="24"/>
      <w:szCs w:val="24"/>
      <w:lang w:eastAsia="zh-CN"/>
    </w:rPr>
  </w:style>
  <w:style w:type="paragraph" w:customStyle="1" w:styleId="xl25">
    <w:name w:val="xl25"/>
    <w:basedOn w:val="Normal"/>
    <w:rsid w:val="002C2C55"/>
    <w:pPr>
      <w:spacing w:before="100" w:after="100" w:line="240" w:lineRule="auto"/>
    </w:pPr>
    <w:rPr>
      <w:rFonts w:ascii="Times New Roman" w:eastAsia="Times New Roman" w:hAnsi="Times New Roman" w:cs="Times New Roman"/>
      <w:b/>
      <w:bCs/>
      <w:sz w:val="24"/>
      <w:szCs w:val="24"/>
      <w:lang w:eastAsia="zh-CN"/>
    </w:rPr>
  </w:style>
  <w:style w:type="paragraph" w:customStyle="1" w:styleId="xl26">
    <w:name w:val="xl26"/>
    <w:basedOn w:val="Normal"/>
    <w:rsid w:val="002C2C55"/>
    <w:pPr>
      <w:spacing w:before="100" w:after="100" w:line="240" w:lineRule="auto"/>
    </w:pPr>
    <w:rPr>
      <w:rFonts w:ascii="Arial" w:eastAsia="Times New Roman" w:hAnsi="Arial" w:cs="Arial"/>
      <w:b/>
      <w:bCs/>
      <w:i/>
      <w:iCs/>
      <w:sz w:val="24"/>
      <w:szCs w:val="24"/>
      <w:lang w:eastAsia="zh-CN"/>
    </w:rPr>
  </w:style>
  <w:style w:type="paragraph" w:customStyle="1" w:styleId="xl27">
    <w:name w:val="xl27"/>
    <w:basedOn w:val="Normal"/>
    <w:rsid w:val="002C2C55"/>
    <w:pPr>
      <w:spacing w:before="100" w:after="100" w:line="240" w:lineRule="auto"/>
    </w:pPr>
    <w:rPr>
      <w:rFonts w:ascii="Arial Black" w:eastAsia="Times New Roman" w:hAnsi="Arial Black" w:cs="Arial Black"/>
      <w:b/>
      <w:bCs/>
      <w:i/>
      <w:iCs/>
      <w:lang w:eastAsia="zh-CN"/>
    </w:rPr>
  </w:style>
  <w:style w:type="paragraph" w:customStyle="1" w:styleId="xl28">
    <w:name w:val="xl28"/>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b/>
      <w:bCs/>
      <w:sz w:val="24"/>
      <w:szCs w:val="24"/>
      <w:lang w:eastAsia="zh-CN"/>
    </w:rPr>
  </w:style>
  <w:style w:type="paragraph" w:customStyle="1" w:styleId="xl29">
    <w:name w:val="xl29"/>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sz w:val="24"/>
      <w:szCs w:val="24"/>
      <w:lang w:eastAsia="zh-CN"/>
    </w:rPr>
  </w:style>
  <w:style w:type="paragraph" w:customStyle="1" w:styleId="xl30">
    <w:name w:val="xl30"/>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eastAsia="Times New Roman" w:hAnsi="Times New Roman" w:cs="Times New Roman"/>
      <w:sz w:val="24"/>
      <w:szCs w:val="24"/>
      <w:lang w:eastAsia="zh-CN"/>
    </w:rPr>
  </w:style>
  <w:style w:type="paragraph" w:customStyle="1" w:styleId="xl31">
    <w:name w:val="xl31"/>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cs="Times New Roman"/>
      <w:sz w:val="24"/>
      <w:szCs w:val="24"/>
      <w:lang w:eastAsia="zh-CN"/>
    </w:rPr>
  </w:style>
  <w:style w:type="paragraph" w:customStyle="1" w:styleId="xl32">
    <w:name w:val="xl32"/>
    <w:basedOn w:val="Normal"/>
    <w:rsid w:val="002C2C55"/>
    <w:pPr>
      <w:spacing w:before="100" w:after="100" w:line="240" w:lineRule="auto"/>
      <w:jc w:val="center"/>
    </w:pPr>
    <w:rPr>
      <w:rFonts w:ascii="Arial" w:eastAsia="Times New Roman" w:hAnsi="Arial" w:cs="Arial"/>
      <w:b/>
      <w:bCs/>
      <w:sz w:val="28"/>
      <w:szCs w:val="28"/>
      <w:lang w:eastAsia="zh-CN"/>
    </w:rPr>
  </w:style>
  <w:style w:type="paragraph" w:customStyle="1" w:styleId="padrao">
    <w:name w:val="padrao"/>
    <w:basedOn w:val="Normal"/>
    <w:rsid w:val="002C2C55"/>
    <w:pPr>
      <w:spacing w:after="0" w:line="240" w:lineRule="auto"/>
      <w:ind w:left="576" w:firstLine="576"/>
      <w:jc w:val="both"/>
    </w:pPr>
    <w:rPr>
      <w:rFonts w:ascii="Times New Roman" w:eastAsia="Times New Roman" w:hAnsi="Times New Roman" w:cs="Times New Roman"/>
      <w:sz w:val="24"/>
      <w:szCs w:val="24"/>
      <w:lang w:eastAsia="zh-CN"/>
    </w:rPr>
  </w:style>
  <w:style w:type="paragraph" w:styleId="NormalWeb">
    <w:name w:val="Normal (Web)"/>
    <w:basedOn w:val="Normal"/>
    <w:link w:val="NormalWebChar"/>
    <w:uiPriority w:val="99"/>
    <w:rsid w:val="002C2C55"/>
    <w:pPr>
      <w:spacing w:before="100" w:after="100" w:line="240" w:lineRule="auto"/>
    </w:pPr>
    <w:rPr>
      <w:rFonts w:ascii="Times New Roman" w:eastAsia="Times New Roman" w:hAnsi="Times New Roman" w:cs="Times New Roman"/>
      <w:sz w:val="24"/>
      <w:szCs w:val="24"/>
      <w:lang w:eastAsia="zh-CN"/>
    </w:rPr>
  </w:style>
  <w:style w:type="paragraph" w:customStyle="1" w:styleId="Default">
    <w:name w:val="Default"/>
    <w:rsid w:val="002C2C55"/>
    <w:pPr>
      <w:suppressAutoHyphens/>
      <w:autoSpaceDE w:val="0"/>
      <w:spacing w:after="0" w:line="240" w:lineRule="auto"/>
    </w:pPr>
    <w:rPr>
      <w:rFonts w:ascii="Garamond" w:eastAsia="Times New Roman" w:hAnsi="Garamond" w:cs="Garamond"/>
      <w:color w:val="000000"/>
      <w:sz w:val="24"/>
      <w:szCs w:val="24"/>
      <w:lang w:eastAsia="zh-CN"/>
    </w:rPr>
  </w:style>
  <w:style w:type="paragraph" w:customStyle="1" w:styleId="Estilo4">
    <w:name w:val="Estilo4"/>
    <w:basedOn w:val="Normal"/>
    <w:rsid w:val="002C2C55"/>
    <w:pPr>
      <w:spacing w:before="120" w:after="120" w:line="240" w:lineRule="auto"/>
      <w:jc w:val="both"/>
    </w:pPr>
    <w:rPr>
      <w:rFonts w:ascii="Arial" w:eastAsia="Times New Roman" w:hAnsi="Arial" w:cs="Arial"/>
      <w:sz w:val="24"/>
      <w:szCs w:val="20"/>
      <w:lang w:eastAsia="zh-CN"/>
    </w:rPr>
  </w:style>
  <w:style w:type="paragraph" w:customStyle="1" w:styleId="Contedodatabela">
    <w:name w:val="Conteúdo da tabela"/>
    <w:basedOn w:val="Normal"/>
    <w:rsid w:val="002C2C55"/>
    <w:pPr>
      <w:suppressLineNumber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2C2C55"/>
    <w:pPr>
      <w:jc w:val="center"/>
    </w:pPr>
    <w:rPr>
      <w:b/>
      <w:bCs/>
    </w:rPr>
  </w:style>
  <w:style w:type="paragraph" w:customStyle="1" w:styleId="Contedodoquadro">
    <w:name w:val="Conteúdo do quadro"/>
    <w:basedOn w:val="Normal"/>
    <w:rsid w:val="002C2C55"/>
    <w:pPr>
      <w:spacing w:after="0" w:line="240" w:lineRule="auto"/>
    </w:pPr>
    <w:rPr>
      <w:rFonts w:ascii="Times New Roman" w:eastAsia="Times New Roman" w:hAnsi="Times New Roman" w:cs="Times New Roman"/>
      <w:sz w:val="20"/>
      <w:szCs w:val="20"/>
      <w:lang w:eastAsia="zh-CN"/>
    </w:rPr>
  </w:style>
  <w:style w:type="character" w:styleId="Refdecomentrio">
    <w:name w:val="annotation reference"/>
    <w:rsid w:val="002C2C55"/>
    <w:rPr>
      <w:sz w:val="16"/>
      <w:szCs w:val="16"/>
    </w:rPr>
  </w:style>
  <w:style w:type="paragraph" w:styleId="Textodecomentrio">
    <w:name w:val="annotation text"/>
    <w:basedOn w:val="Normal"/>
    <w:link w:val="TextodecomentrioChar"/>
    <w:rsid w:val="002C2C55"/>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2C2C55"/>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2C2C55"/>
    <w:rPr>
      <w:b/>
      <w:bCs/>
    </w:rPr>
  </w:style>
  <w:style w:type="character" w:customStyle="1" w:styleId="AssuntodocomentrioChar">
    <w:name w:val="Assunto do comentário Char"/>
    <w:basedOn w:val="TextodecomentrioChar"/>
    <w:link w:val="Assuntodocomentrio"/>
    <w:rsid w:val="002C2C55"/>
    <w:rPr>
      <w:rFonts w:ascii="Times New Roman" w:eastAsia="Times New Roman" w:hAnsi="Times New Roman" w:cs="Times New Roman"/>
      <w:b/>
      <w:bCs/>
      <w:sz w:val="20"/>
      <w:szCs w:val="20"/>
    </w:rPr>
  </w:style>
  <w:style w:type="character" w:customStyle="1" w:styleId="NormalWebChar">
    <w:name w:val="Normal (Web) Char"/>
    <w:link w:val="NormalWeb"/>
    <w:uiPriority w:val="99"/>
    <w:locked/>
    <w:rsid w:val="00F525A3"/>
    <w:rPr>
      <w:rFonts w:ascii="Times New Roman" w:eastAsia="Times New Roman" w:hAnsi="Times New Roman" w:cs="Times New Roman"/>
      <w:sz w:val="24"/>
      <w:szCs w:val="24"/>
      <w:lang w:eastAsia="zh-CN"/>
    </w:rPr>
  </w:style>
  <w:style w:type="table" w:customStyle="1" w:styleId="TableNormal">
    <w:name w:val="Table Normal"/>
    <w:uiPriority w:val="2"/>
    <w:unhideWhenUsed/>
    <w:qFormat/>
    <w:rsid w:val="007321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18A"/>
    <w:pPr>
      <w:widowControl w:val="0"/>
      <w:autoSpaceDE w:val="0"/>
      <w:autoSpaceDN w:val="0"/>
      <w:spacing w:after="0" w:line="229" w:lineRule="exact"/>
      <w:ind w:left="110"/>
      <w:jc w:val="center"/>
    </w:pPr>
    <w:rPr>
      <w:rFonts w:ascii="Arial MT" w:eastAsia="Arial MT" w:hAnsi="Arial MT" w:cs="Arial MT"/>
      <w:lang w:val="pt-PT" w:eastAsia="en-US"/>
    </w:rPr>
  </w:style>
  <w:style w:type="character" w:customStyle="1" w:styleId="MenoPendente1">
    <w:name w:val="Menção Pendente1"/>
    <w:basedOn w:val="Fontepargpadro"/>
    <w:uiPriority w:val="99"/>
    <w:semiHidden/>
    <w:unhideWhenUsed/>
    <w:rsid w:val="0073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6896">
      <w:bodyDiv w:val="1"/>
      <w:marLeft w:val="0"/>
      <w:marRight w:val="0"/>
      <w:marTop w:val="0"/>
      <w:marBottom w:val="0"/>
      <w:divBdr>
        <w:top w:val="none" w:sz="0" w:space="0" w:color="auto"/>
        <w:left w:val="none" w:sz="0" w:space="0" w:color="auto"/>
        <w:bottom w:val="none" w:sz="0" w:space="0" w:color="auto"/>
        <w:right w:val="none" w:sz="0" w:space="0" w:color="auto"/>
      </w:divBdr>
    </w:div>
    <w:div w:id="349188008">
      <w:bodyDiv w:val="1"/>
      <w:marLeft w:val="0"/>
      <w:marRight w:val="0"/>
      <w:marTop w:val="0"/>
      <w:marBottom w:val="0"/>
      <w:divBdr>
        <w:top w:val="none" w:sz="0" w:space="0" w:color="auto"/>
        <w:left w:val="none" w:sz="0" w:space="0" w:color="auto"/>
        <w:bottom w:val="none" w:sz="0" w:space="0" w:color="auto"/>
        <w:right w:val="none" w:sz="0" w:space="0" w:color="auto"/>
      </w:divBdr>
    </w:div>
    <w:div w:id="583609937">
      <w:bodyDiv w:val="1"/>
      <w:marLeft w:val="0"/>
      <w:marRight w:val="0"/>
      <w:marTop w:val="0"/>
      <w:marBottom w:val="0"/>
      <w:divBdr>
        <w:top w:val="none" w:sz="0" w:space="0" w:color="auto"/>
        <w:left w:val="none" w:sz="0" w:space="0" w:color="auto"/>
        <w:bottom w:val="none" w:sz="0" w:space="0" w:color="auto"/>
        <w:right w:val="none" w:sz="0" w:space="0" w:color="auto"/>
      </w:divBdr>
    </w:div>
    <w:div w:id="739330626">
      <w:bodyDiv w:val="1"/>
      <w:marLeft w:val="0"/>
      <w:marRight w:val="0"/>
      <w:marTop w:val="0"/>
      <w:marBottom w:val="0"/>
      <w:divBdr>
        <w:top w:val="none" w:sz="0" w:space="0" w:color="auto"/>
        <w:left w:val="none" w:sz="0" w:space="0" w:color="auto"/>
        <w:bottom w:val="none" w:sz="0" w:space="0" w:color="auto"/>
        <w:right w:val="none" w:sz="0" w:space="0" w:color="auto"/>
      </w:divBdr>
    </w:div>
    <w:div w:id="1441342447">
      <w:bodyDiv w:val="1"/>
      <w:marLeft w:val="0"/>
      <w:marRight w:val="0"/>
      <w:marTop w:val="0"/>
      <w:marBottom w:val="0"/>
      <w:divBdr>
        <w:top w:val="none" w:sz="0" w:space="0" w:color="auto"/>
        <w:left w:val="none" w:sz="0" w:space="0" w:color="auto"/>
        <w:bottom w:val="none" w:sz="0" w:space="0" w:color="auto"/>
        <w:right w:val="none" w:sz="0" w:space="0" w:color="auto"/>
      </w:divBdr>
    </w:div>
    <w:div w:id="1578788686">
      <w:bodyDiv w:val="1"/>
      <w:marLeft w:val="0"/>
      <w:marRight w:val="0"/>
      <w:marTop w:val="0"/>
      <w:marBottom w:val="0"/>
      <w:divBdr>
        <w:top w:val="none" w:sz="0" w:space="0" w:color="auto"/>
        <w:left w:val="none" w:sz="0" w:space="0" w:color="auto"/>
        <w:bottom w:val="none" w:sz="0" w:space="0" w:color="auto"/>
        <w:right w:val="none" w:sz="0" w:space="0" w:color="auto"/>
      </w:divBdr>
    </w:div>
    <w:div w:id="1605916100">
      <w:bodyDiv w:val="1"/>
      <w:marLeft w:val="0"/>
      <w:marRight w:val="0"/>
      <w:marTop w:val="0"/>
      <w:marBottom w:val="0"/>
      <w:divBdr>
        <w:top w:val="none" w:sz="0" w:space="0" w:color="auto"/>
        <w:left w:val="none" w:sz="0" w:space="0" w:color="auto"/>
        <w:bottom w:val="none" w:sz="0" w:space="0" w:color="auto"/>
        <w:right w:val="none" w:sz="0" w:space="0" w:color="auto"/>
      </w:divBdr>
    </w:div>
    <w:div w:id="17951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odasmissoes.mg.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oes@saojoaodasmissoes.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joaodasmissoes.mg.gov.br/si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oes@saojoaodasmissoes.mg.gov.br" TargetMode="External"/><Relationship Id="rId4" Type="http://schemas.openxmlformats.org/officeDocument/2006/relationships/settings" Target="settings.xml"/><Relationship Id="rId9" Type="http://schemas.openxmlformats.org/officeDocument/2006/relationships/hyperlink" Target="mailto:licitacoes@saojoaodasmissoes.mg.gov.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saojoaodasmissoes.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2956-26E9-4ABB-8A94-E544D22C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35</Pages>
  <Words>10649</Words>
  <Characters>57508</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 Candeias</dc:creator>
  <cp:keywords/>
  <dc:description/>
  <cp:lastModifiedBy>User</cp:lastModifiedBy>
  <cp:revision>10</cp:revision>
  <cp:lastPrinted>2023-03-16T18:31:00Z</cp:lastPrinted>
  <dcterms:created xsi:type="dcterms:W3CDTF">2024-04-24T11:21:00Z</dcterms:created>
  <dcterms:modified xsi:type="dcterms:W3CDTF">2024-07-30T14:14:00Z</dcterms:modified>
</cp:coreProperties>
</file>