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6A83F" w14:textId="77777777" w:rsidR="00373D30" w:rsidRPr="00020047" w:rsidRDefault="00373D30" w:rsidP="00020047">
      <w:pPr>
        <w:pStyle w:val="Cabealho"/>
        <w:spacing w:line="276" w:lineRule="auto"/>
        <w:ind w:left="567" w:right="-2"/>
        <w:jc w:val="center"/>
        <w:rPr>
          <w:rFonts w:ascii="Arial Narrow" w:hAnsi="Arial Narrow" w:cs="Times New Roman"/>
          <w:b/>
        </w:rPr>
      </w:pPr>
    </w:p>
    <w:p w14:paraId="1C513355" w14:textId="78B2B1AC" w:rsidR="002C2C55" w:rsidRPr="00020047" w:rsidRDefault="002C2C55" w:rsidP="00020047">
      <w:pPr>
        <w:pStyle w:val="Cabealho"/>
        <w:spacing w:line="276" w:lineRule="auto"/>
        <w:ind w:left="567" w:right="-2"/>
        <w:jc w:val="center"/>
        <w:rPr>
          <w:rFonts w:ascii="Arial Narrow" w:hAnsi="Arial Narrow" w:cs="Times New Roman"/>
          <w:b/>
        </w:rPr>
      </w:pPr>
      <w:r w:rsidRPr="00020047">
        <w:rPr>
          <w:rFonts w:ascii="Arial Narrow" w:hAnsi="Arial Narrow" w:cs="Times New Roman"/>
          <w:b/>
        </w:rPr>
        <w:t>EDITAL DE CREDENCIAMENTO</w:t>
      </w:r>
      <w:r w:rsidR="005570FC">
        <w:rPr>
          <w:rFonts w:ascii="Arial Narrow" w:hAnsi="Arial Narrow" w:cs="Times New Roman"/>
          <w:b/>
        </w:rPr>
        <w:t xml:space="preserve"> 04/2024</w:t>
      </w:r>
    </w:p>
    <w:p w14:paraId="722B116D" w14:textId="77777777" w:rsidR="002C2C55" w:rsidRPr="00020047" w:rsidRDefault="002C2C55" w:rsidP="00020047">
      <w:pPr>
        <w:pStyle w:val="Cabealho"/>
        <w:spacing w:line="276" w:lineRule="auto"/>
        <w:ind w:left="567" w:right="-2"/>
        <w:jc w:val="both"/>
        <w:rPr>
          <w:rFonts w:ascii="Arial Narrow" w:hAnsi="Arial Narrow" w:cs="Times New Roman"/>
          <w:b/>
        </w:rPr>
      </w:pPr>
    </w:p>
    <w:p w14:paraId="794882B9" w14:textId="77777777" w:rsidR="00373D30" w:rsidRPr="00020047" w:rsidRDefault="00373D30" w:rsidP="00020047">
      <w:pPr>
        <w:pStyle w:val="Cabealho"/>
        <w:spacing w:line="276" w:lineRule="auto"/>
        <w:ind w:left="567" w:right="-2"/>
        <w:jc w:val="both"/>
        <w:rPr>
          <w:rFonts w:ascii="Arial Narrow" w:hAnsi="Arial Narrow" w:cs="Times New Roman"/>
          <w:b/>
        </w:rPr>
      </w:pPr>
    </w:p>
    <w:p w14:paraId="6DCBE46C" w14:textId="77777777" w:rsidR="00373D30" w:rsidRPr="00020047" w:rsidRDefault="00373D30" w:rsidP="00020047">
      <w:pPr>
        <w:pStyle w:val="Cabealho"/>
        <w:spacing w:line="276" w:lineRule="auto"/>
        <w:ind w:left="567" w:right="-2"/>
        <w:jc w:val="both"/>
        <w:rPr>
          <w:rFonts w:ascii="Arial Narrow" w:hAnsi="Arial Narrow"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74"/>
      </w:tblGrid>
      <w:tr w:rsidR="002C2C55" w:rsidRPr="00020047" w14:paraId="3788A5DC" w14:textId="77777777" w:rsidTr="004B043E">
        <w:tc>
          <w:tcPr>
            <w:tcW w:w="2660" w:type="dxa"/>
          </w:tcPr>
          <w:p w14:paraId="79533BFD" w14:textId="77777777" w:rsidR="005570FC" w:rsidRDefault="005570FC" w:rsidP="00020047">
            <w:pPr>
              <w:pStyle w:val="Cabealho"/>
              <w:spacing w:line="276" w:lineRule="auto"/>
              <w:ind w:left="567" w:right="-2"/>
              <w:jc w:val="both"/>
              <w:rPr>
                <w:rFonts w:ascii="Arial Narrow" w:hAnsi="Arial Narrow" w:cs="Times New Roman"/>
                <w:b/>
              </w:rPr>
            </w:pPr>
          </w:p>
          <w:p w14:paraId="4206EEC2" w14:textId="77777777" w:rsidR="002C2C55" w:rsidRPr="00020047" w:rsidRDefault="002C2C55" w:rsidP="00020047">
            <w:pPr>
              <w:pStyle w:val="Cabealho"/>
              <w:spacing w:line="276" w:lineRule="auto"/>
              <w:ind w:left="567" w:right="-2"/>
              <w:jc w:val="both"/>
              <w:rPr>
                <w:rFonts w:ascii="Arial Narrow" w:hAnsi="Arial Narrow" w:cs="Times New Roman"/>
                <w:b/>
              </w:rPr>
            </w:pPr>
            <w:r w:rsidRPr="00020047">
              <w:rPr>
                <w:rFonts w:ascii="Arial Narrow" w:hAnsi="Arial Narrow" w:cs="Times New Roman"/>
                <w:b/>
              </w:rPr>
              <w:t>PROCEDIMENTO</w:t>
            </w:r>
          </w:p>
        </w:tc>
        <w:tc>
          <w:tcPr>
            <w:tcW w:w="7074" w:type="dxa"/>
          </w:tcPr>
          <w:p w14:paraId="09315A9D" w14:textId="77777777" w:rsidR="005570FC" w:rsidRDefault="005570FC" w:rsidP="00020047">
            <w:pPr>
              <w:pStyle w:val="Cabealho"/>
              <w:spacing w:line="276" w:lineRule="auto"/>
              <w:ind w:left="567" w:right="-2"/>
              <w:jc w:val="both"/>
              <w:rPr>
                <w:rFonts w:ascii="Arial Narrow" w:hAnsi="Arial Narrow" w:cs="Times New Roman"/>
              </w:rPr>
            </w:pPr>
          </w:p>
          <w:p w14:paraId="7A5711CF" w14:textId="77777777" w:rsidR="002C2C55" w:rsidRDefault="00F525A3" w:rsidP="00020047">
            <w:pPr>
              <w:pStyle w:val="Cabealho"/>
              <w:spacing w:line="276" w:lineRule="auto"/>
              <w:ind w:left="567" w:right="-2"/>
              <w:jc w:val="both"/>
              <w:rPr>
                <w:rFonts w:ascii="Arial Narrow" w:hAnsi="Arial Narrow" w:cs="Times New Roman"/>
              </w:rPr>
            </w:pPr>
            <w:r w:rsidRPr="00020047">
              <w:rPr>
                <w:rFonts w:ascii="Arial Narrow" w:hAnsi="Arial Narrow" w:cs="Times New Roman"/>
              </w:rPr>
              <w:t>0</w:t>
            </w:r>
            <w:r w:rsidR="00101B9F" w:rsidRPr="00020047">
              <w:rPr>
                <w:rFonts w:ascii="Arial Narrow" w:hAnsi="Arial Narrow" w:cs="Times New Roman"/>
              </w:rPr>
              <w:t>2</w:t>
            </w:r>
            <w:r w:rsidR="00612F2E" w:rsidRPr="00020047">
              <w:rPr>
                <w:rFonts w:ascii="Arial Narrow" w:hAnsi="Arial Narrow" w:cs="Times New Roman"/>
              </w:rPr>
              <w:t>1</w:t>
            </w:r>
            <w:r w:rsidRPr="00020047">
              <w:rPr>
                <w:rFonts w:ascii="Arial Narrow" w:hAnsi="Arial Narrow" w:cs="Times New Roman"/>
              </w:rPr>
              <w:t>/2024</w:t>
            </w:r>
          </w:p>
          <w:p w14:paraId="1F025521" w14:textId="194C9E41" w:rsidR="005570FC" w:rsidRPr="00020047" w:rsidRDefault="005570FC" w:rsidP="00020047">
            <w:pPr>
              <w:pStyle w:val="Cabealho"/>
              <w:spacing w:line="276" w:lineRule="auto"/>
              <w:ind w:left="567" w:right="-2"/>
              <w:jc w:val="both"/>
              <w:rPr>
                <w:rFonts w:ascii="Arial Narrow" w:hAnsi="Arial Narrow" w:cs="Times New Roman"/>
              </w:rPr>
            </w:pPr>
          </w:p>
        </w:tc>
      </w:tr>
      <w:tr w:rsidR="002C2C55" w:rsidRPr="00020047" w14:paraId="24C156F9" w14:textId="77777777" w:rsidTr="004B043E">
        <w:tc>
          <w:tcPr>
            <w:tcW w:w="2660" w:type="dxa"/>
          </w:tcPr>
          <w:p w14:paraId="104FBEB8" w14:textId="77777777" w:rsidR="002C2C55" w:rsidRPr="00020047" w:rsidRDefault="002C2C55" w:rsidP="00020047">
            <w:pPr>
              <w:pStyle w:val="Cabealho"/>
              <w:spacing w:line="276" w:lineRule="auto"/>
              <w:ind w:left="567" w:right="-2"/>
              <w:jc w:val="both"/>
              <w:rPr>
                <w:rFonts w:ascii="Arial Narrow" w:hAnsi="Arial Narrow" w:cs="Times New Roman"/>
                <w:b/>
              </w:rPr>
            </w:pPr>
          </w:p>
          <w:p w14:paraId="5E544B7E" w14:textId="166AA22B" w:rsidR="002C2C55" w:rsidRPr="00020047" w:rsidRDefault="002C2C55" w:rsidP="00020047">
            <w:pPr>
              <w:pStyle w:val="Cabealho"/>
              <w:spacing w:line="276" w:lineRule="auto"/>
              <w:ind w:left="567" w:right="-2"/>
              <w:jc w:val="both"/>
              <w:rPr>
                <w:rFonts w:ascii="Arial Narrow" w:hAnsi="Arial Narrow" w:cs="Times New Roman"/>
                <w:b/>
              </w:rPr>
            </w:pPr>
            <w:r w:rsidRPr="00020047">
              <w:rPr>
                <w:rFonts w:ascii="Arial Narrow" w:hAnsi="Arial Narrow" w:cs="Times New Roman"/>
                <w:b/>
              </w:rPr>
              <w:t>CREDENCIAMENTO</w:t>
            </w:r>
            <w:r w:rsidR="00720FB3" w:rsidRPr="00020047">
              <w:rPr>
                <w:rFonts w:ascii="Arial Narrow" w:hAnsi="Arial Narrow" w:cs="Times New Roman"/>
                <w:b/>
              </w:rPr>
              <w:t xml:space="preserve"> POR INEXIGIBILIDADE</w:t>
            </w:r>
          </w:p>
        </w:tc>
        <w:tc>
          <w:tcPr>
            <w:tcW w:w="7074" w:type="dxa"/>
          </w:tcPr>
          <w:p w14:paraId="62E118E2" w14:textId="77777777" w:rsidR="002C2C55" w:rsidRPr="00020047" w:rsidRDefault="002C2C55" w:rsidP="00020047">
            <w:pPr>
              <w:pStyle w:val="Cabealho"/>
              <w:spacing w:line="276" w:lineRule="auto"/>
              <w:ind w:left="567" w:right="-2"/>
              <w:jc w:val="both"/>
              <w:rPr>
                <w:rFonts w:ascii="Arial Narrow" w:hAnsi="Arial Narrow" w:cs="Times New Roman"/>
              </w:rPr>
            </w:pPr>
          </w:p>
          <w:p w14:paraId="70847675" w14:textId="0FBAD034" w:rsidR="002C2C55" w:rsidRPr="00020047" w:rsidRDefault="00F525A3" w:rsidP="00020047">
            <w:pPr>
              <w:pStyle w:val="Cabealho"/>
              <w:spacing w:line="276" w:lineRule="auto"/>
              <w:ind w:left="567" w:right="-2"/>
              <w:jc w:val="both"/>
              <w:rPr>
                <w:rFonts w:ascii="Arial Narrow" w:hAnsi="Arial Narrow" w:cs="Times New Roman"/>
              </w:rPr>
            </w:pPr>
            <w:r w:rsidRPr="00020047">
              <w:rPr>
                <w:rFonts w:ascii="Arial Narrow" w:hAnsi="Arial Narrow" w:cs="Times New Roman"/>
              </w:rPr>
              <w:t>00</w:t>
            </w:r>
            <w:r w:rsidR="0076627F">
              <w:rPr>
                <w:rFonts w:ascii="Arial Narrow" w:hAnsi="Arial Narrow" w:cs="Times New Roman"/>
              </w:rPr>
              <w:t>4</w:t>
            </w:r>
            <w:r w:rsidRPr="00020047">
              <w:rPr>
                <w:rFonts w:ascii="Arial Narrow" w:hAnsi="Arial Narrow" w:cs="Times New Roman"/>
              </w:rPr>
              <w:t>/2024</w:t>
            </w:r>
          </w:p>
        </w:tc>
      </w:tr>
      <w:tr w:rsidR="002C2C55" w:rsidRPr="00020047" w14:paraId="4FAAD3DA" w14:textId="77777777" w:rsidTr="005570FC">
        <w:tc>
          <w:tcPr>
            <w:tcW w:w="2660" w:type="dxa"/>
            <w:shd w:val="clear" w:color="auto" w:fill="auto"/>
          </w:tcPr>
          <w:p w14:paraId="28325AA9" w14:textId="77777777" w:rsidR="002C2C55" w:rsidRPr="005570FC" w:rsidRDefault="002C2C55" w:rsidP="00020047">
            <w:pPr>
              <w:pStyle w:val="Cabealho"/>
              <w:spacing w:line="276" w:lineRule="auto"/>
              <w:ind w:left="567" w:right="-2"/>
              <w:jc w:val="both"/>
              <w:rPr>
                <w:rFonts w:ascii="Arial Narrow" w:hAnsi="Arial Narrow" w:cs="Times New Roman"/>
                <w:b/>
              </w:rPr>
            </w:pPr>
            <w:r w:rsidRPr="005570FC">
              <w:rPr>
                <w:rFonts w:ascii="Arial Narrow" w:hAnsi="Arial Narrow" w:cs="Times New Roman"/>
                <w:b/>
              </w:rPr>
              <w:t>DATA INICIAL PARA ENTREGA DA</w:t>
            </w:r>
          </w:p>
          <w:p w14:paraId="2ECCD4D2" w14:textId="77777777" w:rsidR="002C2C55" w:rsidRPr="005570FC" w:rsidRDefault="002C2C55" w:rsidP="00020047">
            <w:pPr>
              <w:pStyle w:val="Cabealho"/>
              <w:spacing w:line="276" w:lineRule="auto"/>
              <w:ind w:left="567" w:right="-2"/>
              <w:jc w:val="both"/>
              <w:rPr>
                <w:rFonts w:ascii="Arial Narrow" w:hAnsi="Arial Narrow" w:cs="Times New Roman"/>
                <w:b/>
              </w:rPr>
            </w:pPr>
            <w:r w:rsidRPr="005570FC">
              <w:rPr>
                <w:rFonts w:ascii="Arial Narrow" w:hAnsi="Arial Narrow" w:cs="Times New Roman"/>
                <w:b/>
              </w:rPr>
              <w:t>DOCUMENTAÇÃO</w:t>
            </w:r>
          </w:p>
          <w:p w14:paraId="030D4473" w14:textId="77777777" w:rsidR="002C2C55" w:rsidRPr="005570FC" w:rsidRDefault="002C2C55" w:rsidP="00020047">
            <w:pPr>
              <w:pStyle w:val="Cabealho"/>
              <w:spacing w:line="276" w:lineRule="auto"/>
              <w:ind w:left="567" w:right="-2"/>
              <w:jc w:val="both"/>
              <w:rPr>
                <w:rFonts w:ascii="Arial Narrow" w:hAnsi="Arial Narrow" w:cs="Times New Roman"/>
                <w:b/>
              </w:rPr>
            </w:pPr>
            <w:r w:rsidRPr="005570FC">
              <w:rPr>
                <w:rFonts w:ascii="Arial Narrow" w:hAnsi="Arial Narrow" w:cs="Times New Roman"/>
                <w:b/>
              </w:rPr>
              <w:t>E PROPOSTA</w:t>
            </w:r>
          </w:p>
        </w:tc>
        <w:tc>
          <w:tcPr>
            <w:tcW w:w="7074" w:type="dxa"/>
            <w:shd w:val="clear" w:color="auto" w:fill="auto"/>
          </w:tcPr>
          <w:p w14:paraId="2F07A02F" w14:textId="77777777" w:rsidR="002C2C55" w:rsidRPr="005570FC" w:rsidRDefault="002C2C55" w:rsidP="00020047">
            <w:pPr>
              <w:pStyle w:val="Cabealho"/>
              <w:spacing w:line="276" w:lineRule="auto"/>
              <w:ind w:left="567" w:right="-2"/>
              <w:jc w:val="both"/>
              <w:rPr>
                <w:rFonts w:ascii="Arial Narrow" w:hAnsi="Arial Narrow" w:cs="Times New Roman"/>
                <w:b/>
              </w:rPr>
            </w:pPr>
          </w:p>
          <w:p w14:paraId="5298EB97" w14:textId="77777777" w:rsidR="002C2C55" w:rsidRPr="005570FC" w:rsidRDefault="002C2C55" w:rsidP="00020047">
            <w:pPr>
              <w:pStyle w:val="Cabealho"/>
              <w:spacing w:line="276" w:lineRule="auto"/>
              <w:ind w:left="567" w:right="-2"/>
              <w:jc w:val="both"/>
              <w:rPr>
                <w:rFonts w:ascii="Arial Narrow" w:hAnsi="Arial Narrow" w:cs="Times New Roman"/>
                <w:b/>
              </w:rPr>
            </w:pPr>
          </w:p>
          <w:p w14:paraId="4F92D965" w14:textId="6A3C892E" w:rsidR="002C2C55" w:rsidRPr="005570FC" w:rsidRDefault="005570FC" w:rsidP="00020047">
            <w:pPr>
              <w:pStyle w:val="Cabealho"/>
              <w:spacing w:line="276" w:lineRule="auto"/>
              <w:ind w:left="567" w:right="-2"/>
              <w:jc w:val="both"/>
              <w:rPr>
                <w:rFonts w:ascii="Arial Narrow" w:hAnsi="Arial Narrow" w:cs="Times New Roman"/>
                <w:b/>
              </w:rPr>
            </w:pPr>
            <w:r w:rsidRPr="005570FC">
              <w:rPr>
                <w:rFonts w:ascii="Arial Narrow" w:hAnsi="Arial Narrow" w:cs="Times New Roman"/>
                <w:b/>
              </w:rPr>
              <w:t>23</w:t>
            </w:r>
            <w:r w:rsidR="002C2C55" w:rsidRPr="005570FC">
              <w:rPr>
                <w:rFonts w:ascii="Arial Narrow" w:hAnsi="Arial Narrow" w:cs="Times New Roman"/>
                <w:b/>
              </w:rPr>
              <w:t>/</w:t>
            </w:r>
            <w:r w:rsidR="00BC73CF" w:rsidRPr="005570FC">
              <w:rPr>
                <w:rFonts w:ascii="Arial Narrow" w:hAnsi="Arial Narrow" w:cs="Times New Roman"/>
                <w:b/>
              </w:rPr>
              <w:t>0</w:t>
            </w:r>
            <w:r w:rsidR="005502DA" w:rsidRPr="005570FC">
              <w:rPr>
                <w:rFonts w:ascii="Arial Narrow" w:hAnsi="Arial Narrow" w:cs="Times New Roman"/>
                <w:b/>
              </w:rPr>
              <w:t>5</w:t>
            </w:r>
            <w:r w:rsidR="002C2C55" w:rsidRPr="005570FC">
              <w:rPr>
                <w:rFonts w:ascii="Arial Narrow" w:hAnsi="Arial Narrow" w:cs="Times New Roman"/>
                <w:b/>
              </w:rPr>
              <w:t>/20</w:t>
            </w:r>
            <w:r w:rsidR="001E1CF9" w:rsidRPr="005570FC">
              <w:rPr>
                <w:rFonts w:ascii="Arial Narrow" w:hAnsi="Arial Narrow" w:cs="Times New Roman"/>
                <w:b/>
              </w:rPr>
              <w:t>24</w:t>
            </w:r>
          </w:p>
        </w:tc>
      </w:tr>
      <w:tr w:rsidR="002C2C55" w:rsidRPr="00020047" w14:paraId="23072CB7" w14:textId="77777777" w:rsidTr="004B043E">
        <w:tc>
          <w:tcPr>
            <w:tcW w:w="2660" w:type="dxa"/>
          </w:tcPr>
          <w:p w14:paraId="6CCB1EB0" w14:textId="77777777" w:rsidR="002C2C55" w:rsidRPr="00020047" w:rsidRDefault="002C2C55" w:rsidP="00020047">
            <w:pPr>
              <w:pStyle w:val="Cabealho"/>
              <w:spacing w:line="276" w:lineRule="auto"/>
              <w:ind w:left="567" w:right="-2"/>
              <w:jc w:val="both"/>
              <w:rPr>
                <w:rFonts w:ascii="Arial Narrow" w:hAnsi="Arial Narrow" w:cs="Times New Roman"/>
                <w:b/>
              </w:rPr>
            </w:pPr>
          </w:p>
          <w:p w14:paraId="476526D2" w14:textId="77777777" w:rsidR="002C2C55" w:rsidRPr="00020047" w:rsidRDefault="002C2C55" w:rsidP="00020047">
            <w:pPr>
              <w:pStyle w:val="Cabealho"/>
              <w:spacing w:line="276" w:lineRule="auto"/>
              <w:ind w:left="567" w:right="-2"/>
              <w:jc w:val="both"/>
              <w:rPr>
                <w:rFonts w:ascii="Arial Narrow" w:hAnsi="Arial Narrow" w:cs="Times New Roman"/>
                <w:b/>
              </w:rPr>
            </w:pPr>
            <w:r w:rsidRPr="00020047">
              <w:rPr>
                <w:rFonts w:ascii="Arial Narrow" w:hAnsi="Arial Narrow" w:cs="Times New Roman"/>
                <w:b/>
              </w:rPr>
              <w:t>OBJETO DO CERTAME</w:t>
            </w:r>
          </w:p>
        </w:tc>
        <w:tc>
          <w:tcPr>
            <w:tcW w:w="7074" w:type="dxa"/>
          </w:tcPr>
          <w:p w14:paraId="79990929" w14:textId="3C3ECC4E" w:rsidR="00101B9F" w:rsidRPr="005502DA" w:rsidRDefault="00612F2E" w:rsidP="00020047">
            <w:pPr>
              <w:pStyle w:val="Corpodetexto"/>
              <w:spacing w:line="276" w:lineRule="auto"/>
              <w:ind w:left="567" w:right="-2"/>
              <w:rPr>
                <w:rFonts w:ascii="Arial Narrow" w:eastAsiaTheme="minorEastAsia" w:hAnsi="Arial Narrow" w:cs="Times New Roman"/>
                <w:bCs w:val="0"/>
                <w:sz w:val="22"/>
                <w:szCs w:val="22"/>
              </w:rPr>
            </w:pPr>
            <w:r w:rsidRPr="005502DA">
              <w:rPr>
                <w:rFonts w:ascii="Arial Narrow" w:eastAsiaTheme="minorEastAsia" w:hAnsi="Arial Narrow" w:cs="Times New Roman"/>
                <w:bCs w:val="0"/>
                <w:sz w:val="22"/>
                <w:szCs w:val="22"/>
              </w:rPr>
              <w:t>CREDENCIAMENTO DE PESSOAS FÍSICAS OU JURÍDICAS PARA PRESTAÇÃO DOS SERVIÇOS ARTÍSTICO-MUSICAIS DE ARTISTAS SOLOS OU DJ, DUPLAS, GRUPOS E BANDAS DE PEQUENO PORTE LOCAIS, PARA COMPOR A PROGRAMAÇÃO ARTÍSTICA E MUSICAL DO CALENDÁRIO CULTURAL, ESPORTIVO E AFINS DO MUNICÍPIO DE SÃO JOÃO DAS MISSÕES-MG</w:t>
            </w:r>
            <w:r w:rsidR="00101B9F" w:rsidRPr="005502DA">
              <w:rPr>
                <w:rFonts w:ascii="Arial Narrow" w:eastAsiaTheme="minorEastAsia" w:hAnsi="Arial Narrow" w:cs="Times New Roman"/>
                <w:bCs w:val="0"/>
                <w:sz w:val="22"/>
                <w:szCs w:val="22"/>
              </w:rPr>
              <w:t>.</w:t>
            </w:r>
          </w:p>
          <w:p w14:paraId="0E8F1AE3" w14:textId="67350F4E" w:rsidR="002C2C55" w:rsidRPr="00020047" w:rsidRDefault="002C2C55" w:rsidP="00020047">
            <w:pPr>
              <w:pStyle w:val="Cabealho"/>
              <w:spacing w:line="276" w:lineRule="auto"/>
              <w:ind w:left="567" w:right="-2"/>
              <w:jc w:val="both"/>
              <w:rPr>
                <w:rFonts w:ascii="Arial Narrow" w:hAnsi="Arial Narrow" w:cs="Times New Roman"/>
              </w:rPr>
            </w:pPr>
          </w:p>
        </w:tc>
      </w:tr>
      <w:tr w:rsidR="002C2C55" w:rsidRPr="00020047" w14:paraId="09CEB680" w14:textId="77777777" w:rsidTr="004B043E">
        <w:tc>
          <w:tcPr>
            <w:tcW w:w="2660" w:type="dxa"/>
          </w:tcPr>
          <w:p w14:paraId="75BFECCE" w14:textId="77777777" w:rsidR="002C2C55" w:rsidRPr="00020047" w:rsidRDefault="002C2C55" w:rsidP="005570FC">
            <w:pPr>
              <w:pStyle w:val="Cabealho"/>
              <w:spacing w:line="276" w:lineRule="auto"/>
              <w:ind w:right="-2"/>
              <w:jc w:val="both"/>
              <w:rPr>
                <w:rFonts w:ascii="Arial Narrow" w:hAnsi="Arial Narrow" w:cs="Times New Roman"/>
                <w:b/>
              </w:rPr>
            </w:pPr>
          </w:p>
          <w:p w14:paraId="5EECA41A" w14:textId="77777777" w:rsidR="002C2C55" w:rsidRPr="00020047" w:rsidRDefault="002C2C55" w:rsidP="00020047">
            <w:pPr>
              <w:pStyle w:val="Cabealho"/>
              <w:spacing w:line="276" w:lineRule="auto"/>
              <w:ind w:left="567" w:right="-2"/>
              <w:jc w:val="both"/>
              <w:rPr>
                <w:rFonts w:ascii="Arial Narrow" w:hAnsi="Arial Narrow" w:cs="Times New Roman"/>
                <w:b/>
              </w:rPr>
            </w:pPr>
            <w:r w:rsidRPr="00020047">
              <w:rPr>
                <w:rFonts w:ascii="Arial Narrow" w:hAnsi="Arial Narrow" w:cs="Times New Roman"/>
                <w:b/>
              </w:rPr>
              <w:t>PU</w:t>
            </w:r>
            <w:r w:rsidR="000701E5" w:rsidRPr="00020047">
              <w:rPr>
                <w:rFonts w:ascii="Arial Narrow" w:hAnsi="Arial Narrow" w:cs="Times New Roman"/>
                <w:b/>
              </w:rPr>
              <w:t>B</w:t>
            </w:r>
            <w:r w:rsidRPr="00020047">
              <w:rPr>
                <w:rFonts w:ascii="Arial Narrow" w:hAnsi="Arial Narrow" w:cs="Times New Roman"/>
                <w:b/>
              </w:rPr>
              <w:t>LICIDADE DO EDITAL</w:t>
            </w:r>
          </w:p>
        </w:tc>
        <w:tc>
          <w:tcPr>
            <w:tcW w:w="7074" w:type="dxa"/>
          </w:tcPr>
          <w:p w14:paraId="376070A8" w14:textId="4F673A95" w:rsidR="002C2C55" w:rsidRPr="00020047" w:rsidRDefault="002C2C55" w:rsidP="00020047">
            <w:pPr>
              <w:pStyle w:val="Cabealho"/>
              <w:spacing w:line="276" w:lineRule="auto"/>
              <w:ind w:left="567" w:right="-2"/>
              <w:jc w:val="both"/>
              <w:rPr>
                <w:rFonts w:ascii="Arial Narrow" w:hAnsi="Arial Narrow" w:cs="Times New Roman"/>
                <w:b/>
              </w:rPr>
            </w:pPr>
            <w:r w:rsidRPr="00020047">
              <w:rPr>
                <w:rFonts w:ascii="Arial Narrow" w:hAnsi="Arial Narrow" w:cs="Times New Roman"/>
              </w:rPr>
              <w:t xml:space="preserve">O edital está disponível na </w:t>
            </w:r>
            <w:r w:rsidR="00F525A3" w:rsidRPr="00020047">
              <w:rPr>
                <w:rFonts w:ascii="Arial Narrow" w:hAnsi="Arial Narrow" w:cs="Times New Roman"/>
              </w:rPr>
              <w:t xml:space="preserve">Sala </w:t>
            </w:r>
            <w:r w:rsidRPr="00020047">
              <w:rPr>
                <w:rFonts w:ascii="Arial Narrow" w:hAnsi="Arial Narrow" w:cs="Times New Roman"/>
              </w:rPr>
              <w:t xml:space="preserve">Licitações na Prefeitura Municipal de </w:t>
            </w:r>
            <w:r w:rsidR="00F525A3" w:rsidRPr="00020047">
              <w:rPr>
                <w:rFonts w:ascii="Arial Narrow" w:hAnsi="Arial Narrow" w:cs="Times New Roman"/>
              </w:rPr>
              <w:t>São João das Missões</w:t>
            </w:r>
            <w:r w:rsidRPr="00020047">
              <w:rPr>
                <w:rFonts w:ascii="Arial Narrow" w:hAnsi="Arial Narrow" w:cs="Times New Roman"/>
              </w:rPr>
              <w:t>, no horário de 8h às 1</w:t>
            </w:r>
            <w:r w:rsidR="00F525A3" w:rsidRPr="00020047">
              <w:rPr>
                <w:rFonts w:ascii="Arial Narrow" w:hAnsi="Arial Narrow" w:cs="Times New Roman"/>
              </w:rPr>
              <w:t>2</w:t>
            </w:r>
            <w:r w:rsidRPr="00020047">
              <w:rPr>
                <w:rFonts w:ascii="Arial Narrow" w:hAnsi="Arial Narrow" w:cs="Times New Roman"/>
              </w:rPr>
              <w:t>h</w:t>
            </w:r>
            <w:r w:rsidR="00F525A3" w:rsidRPr="00020047">
              <w:rPr>
                <w:rFonts w:ascii="Arial Narrow" w:hAnsi="Arial Narrow" w:cs="Times New Roman"/>
              </w:rPr>
              <w:t xml:space="preserve"> </w:t>
            </w:r>
            <w:r w:rsidRPr="00020047">
              <w:rPr>
                <w:rFonts w:ascii="Arial Narrow" w:hAnsi="Arial Narrow" w:cs="Times New Roman"/>
              </w:rPr>
              <w:t>e de 1</w:t>
            </w:r>
            <w:r w:rsidR="00F525A3" w:rsidRPr="00020047">
              <w:rPr>
                <w:rFonts w:ascii="Arial Narrow" w:hAnsi="Arial Narrow" w:cs="Times New Roman"/>
              </w:rPr>
              <w:t>4</w:t>
            </w:r>
            <w:r w:rsidRPr="00020047">
              <w:rPr>
                <w:rFonts w:ascii="Arial Narrow" w:hAnsi="Arial Narrow" w:cs="Times New Roman"/>
              </w:rPr>
              <w:t xml:space="preserve">h às </w:t>
            </w:r>
            <w:r w:rsidR="00F525A3" w:rsidRPr="00020047">
              <w:rPr>
                <w:rFonts w:ascii="Arial Narrow" w:hAnsi="Arial Narrow" w:cs="Times New Roman"/>
              </w:rPr>
              <w:t>17h</w:t>
            </w:r>
            <w:r w:rsidRPr="00020047">
              <w:rPr>
                <w:rFonts w:ascii="Arial Narrow" w:hAnsi="Arial Narrow" w:cs="Times New Roman"/>
              </w:rPr>
              <w:t>, de segunda a sexta-feira</w:t>
            </w:r>
            <w:r w:rsidR="00F525A3" w:rsidRPr="00020047">
              <w:rPr>
                <w:rFonts w:ascii="Arial Narrow" w:hAnsi="Arial Narrow" w:cs="Times New Roman"/>
              </w:rPr>
              <w:t>.</w:t>
            </w:r>
            <w:r w:rsidRPr="00020047">
              <w:rPr>
                <w:rFonts w:ascii="Arial Narrow" w:hAnsi="Arial Narrow" w:cs="Times New Roman"/>
              </w:rPr>
              <w:t xml:space="preserve">  O edital também encontra-se disponível no sitio </w:t>
            </w:r>
            <w:r w:rsidR="00F525A3" w:rsidRPr="00020047">
              <w:rPr>
                <w:rFonts w:ascii="Arial Narrow" w:hAnsi="Arial Narrow"/>
                <w:b/>
              </w:rPr>
              <w:t>(</w:t>
            </w:r>
            <w:hyperlink r:id="rId8" w:history="1">
              <w:r w:rsidR="00F525A3" w:rsidRPr="00020047">
                <w:rPr>
                  <w:rStyle w:val="Hyperlink"/>
                  <w:rFonts w:ascii="Arial Narrow" w:hAnsi="Arial Narrow"/>
                </w:rPr>
                <w:t>www.saojoaodasmissoes.mg.gov.br</w:t>
              </w:r>
            </w:hyperlink>
            <w:r w:rsidR="00F525A3" w:rsidRPr="00020047">
              <w:rPr>
                <w:rFonts w:ascii="Arial Narrow" w:hAnsi="Arial Narrow"/>
                <w:b/>
              </w:rPr>
              <w:t xml:space="preserve">) </w:t>
            </w:r>
            <w:r w:rsidRPr="00020047">
              <w:rPr>
                <w:rFonts w:ascii="Arial Narrow" w:hAnsi="Arial Narrow" w:cs="Times New Roman"/>
              </w:rPr>
              <w:t xml:space="preserve">e por solicitação por e-mail no endereço: </w:t>
            </w:r>
            <w:hyperlink r:id="rId9" w:history="1">
              <w:r w:rsidR="00F525A3" w:rsidRPr="00020047">
                <w:rPr>
                  <w:rStyle w:val="Hyperlink"/>
                  <w:rFonts w:ascii="Arial Narrow" w:hAnsi="Arial Narrow"/>
                </w:rPr>
                <w:t>licitacoes@saojoaodasmissoes.mg.gov.br</w:t>
              </w:r>
            </w:hyperlink>
            <w:r w:rsidRPr="00020047">
              <w:rPr>
                <w:rFonts w:ascii="Arial Narrow" w:hAnsi="Arial Narrow" w:cs="Times New Roman"/>
              </w:rPr>
              <w:t xml:space="preserve">. </w:t>
            </w:r>
          </w:p>
        </w:tc>
      </w:tr>
    </w:tbl>
    <w:p w14:paraId="1E0E71AF" w14:textId="77777777" w:rsidR="002C2C55" w:rsidRPr="00020047" w:rsidRDefault="002C2C55" w:rsidP="00020047">
      <w:pPr>
        <w:pStyle w:val="Cabealho"/>
        <w:spacing w:line="276" w:lineRule="auto"/>
        <w:ind w:left="567" w:right="-2"/>
        <w:jc w:val="both"/>
        <w:rPr>
          <w:rFonts w:ascii="Arial Narrow" w:hAnsi="Arial Narrow" w:cs="Times New Roman"/>
          <w:b/>
        </w:rPr>
      </w:pPr>
    </w:p>
    <w:p w14:paraId="2B2C0930" w14:textId="4F93968A" w:rsidR="00020047" w:rsidRDefault="00020047">
      <w:pPr>
        <w:rPr>
          <w:rFonts w:ascii="Arial Narrow" w:hAnsi="Arial Narrow" w:cs="Times New Roman"/>
          <w:b/>
        </w:rPr>
      </w:pPr>
      <w:r>
        <w:rPr>
          <w:rFonts w:ascii="Arial Narrow" w:hAnsi="Arial Narrow" w:cs="Times New Roman"/>
          <w:b/>
        </w:rPr>
        <w:br w:type="page"/>
      </w:r>
    </w:p>
    <w:p w14:paraId="304740AE" w14:textId="2C6E1E5F" w:rsidR="002C2C55" w:rsidRPr="00020047" w:rsidRDefault="002C2C55" w:rsidP="00020047">
      <w:pPr>
        <w:ind w:left="567" w:right="-2"/>
        <w:jc w:val="both"/>
        <w:rPr>
          <w:rFonts w:ascii="Arial Narrow" w:hAnsi="Arial Narrow" w:cs="Times New Roman"/>
          <w:b/>
        </w:rPr>
      </w:pPr>
      <w:r w:rsidRPr="00020047">
        <w:rPr>
          <w:rFonts w:ascii="Arial Narrow" w:hAnsi="Arial Narrow" w:cs="Times New Roman"/>
          <w:b/>
        </w:rPr>
        <w:lastRenderedPageBreak/>
        <w:t xml:space="preserve">EDITAL DE CREDENCIAMENTO N. </w:t>
      </w:r>
      <w:r w:rsidR="007F189A" w:rsidRPr="00020047">
        <w:rPr>
          <w:rFonts w:ascii="Arial Narrow" w:hAnsi="Arial Narrow" w:cs="Times New Roman"/>
          <w:b/>
        </w:rPr>
        <w:t>0</w:t>
      </w:r>
      <w:r w:rsidR="007A7564" w:rsidRPr="00020047">
        <w:rPr>
          <w:rFonts w:ascii="Arial Narrow" w:hAnsi="Arial Narrow" w:cs="Times New Roman"/>
          <w:b/>
        </w:rPr>
        <w:t>0</w:t>
      </w:r>
      <w:r w:rsidR="00612F2E" w:rsidRPr="00020047">
        <w:rPr>
          <w:rFonts w:ascii="Arial Narrow" w:hAnsi="Arial Narrow" w:cs="Times New Roman"/>
          <w:b/>
        </w:rPr>
        <w:t>4</w:t>
      </w:r>
      <w:r w:rsidR="007F189A" w:rsidRPr="00020047">
        <w:rPr>
          <w:rFonts w:ascii="Arial Narrow" w:hAnsi="Arial Narrow" w:cs="Times New Roman"/>
          <w:b/>
        </w:rPr>
        <w:t>/202</w:t>
      </w:r>
      <w:r w:rsidR="00227FA8" w:rsidRPr="00020047">
        <w:rPr>
          <w:rFonts w:ascii="Arial Narrow" w:hAnsi="Arial Narrow" w:cs="Times New Roman"/>
          <w:b/>
        </w:rPr>
        <w:t>4</w:t>
      </w:r>
    </w:p>
    <w:p w14:paraId="23C68428" w14:textId="055BADB7" w:rsidR="006B18AB" w:rsidRPr="00020047" w:rsidRDefault="006B18AB" w:rsidP="00020047">
      <w:pPr>
        <w:ind w:left="567" w:right="-2"/>
        <w:jc w:val="both"/>
        <w:rPr>
          <w:rFonts w:ascii="Arial Narrow" w:hAnsi="Arial Narrow" w:cs="Times New Roman"/>
        </w:rPr>
      </w:pPr>
      <w:r w:rsidRPr="00020047">
        <w:rPr>
          <w:rFonts w:ascii="Arial Narrow" w:hAnsi="Arial Narrow" w:cs="Times New Roman"/>
          <w:b/>
        </w:rPr>
        <w:t>PROCESSO Nº 0</w:t>
      </w:r>
      <w:r w:rsidR="007A7564" w:rsidRPr="00020047">
        <w:rPr>
          <w:rFonts w:ascii="Arial Narrow" w:hAnsi="Arial Narrow" w:cs="Times New Roman"/>
          <w:b/>
        </w:rPr>
        <w:t>2</w:t>
      </w:r>
      <w:r w:rsidR="00612F2E" w:rsidRPr="00020047">
        <w:rPr>
          <w:rFonts w:ascii="Arial Narrow" w:hAnsi="Arial Narrow" w:cs="Times New Roman"/>
          <w:b/>
        </w:rPr>
        <w:t>1</w:t>
      </w:r>
      <w:r w:rsidRPr="00020047">
        <w:rPr>
          <w:rFonts w:ascii="Arial Narrow" w:hAnsi="Arial Narrow" w:cs="Times New Roman"/>
          <w:b/>
        </w:rPr>
        <w:t>/2024</w:t>
      </w:r>
    </w:p>
    <w:p w14:paraId="38892B1A" w14:textId="77777777" w:rsidR="002C2C55" w:rsidRPr="00020047" w:rsidRDefault="002C2C55" w:rsidP="00020047">
      <w:pPr>
        <w:tabs>
          <w:tab w:val="left" w:pos="288"/>
          <w:tab w:val="left" w:pos="1008"/>
          <w:tab w:val="left" w:pos="1728"/>
          <w:tab w:val="left" w:pos="2448"/>
          <w:tab w:val="left" w:pos="3168"/>
          <w:tab w:val="left" w:pos="3888"/>
          <w:tab w:val="left" w:pos="4608"/>
          <w:tab w:val="left" w:pos="5328"/>
          <w:tab w:val="left" w:pos="6048"/>
          <w:tab w:val="left" w:pos="6768"/>
        </w:tabs>
        <w:ind w:left="567" w:right="-2"/>
        <w:jc w:val="both"/>
        <w:rPr>
          <w:rFonts w:ascii="Arial Narrow" w:hAnsi="Arial Narrow" w:cs="Times New Roman"/>
          <w:color w:val="000000"/>
        </w:rPr>
      </w:pPr>
    </w:p>
    <w:p w14:paraId="2A57C3ED" w14:textId="5FEF3E08" w:rsidR="002C2C55" w:rsidRPr="00020047" w:rsidRDefault="00227FA8" w:rsidP="00020047">
      <w:pPr>
        <w:pStyle w:val="Corpodetexto"/>
        <w:spacing w:line="276" w:lineRule="auto"/>
        <w:ind w:left="567" w:right="-2"/>
        <w:rPr>
          <w:rFonts w:ascii="Arial Narrow" w:eastAsiaTheme="minorEastAsia" w:hAnsi="Arial Narrow" w:cs="Times New Roman"/>
          <w:b w:val="0"/>
          <w:bCs w:val="0"/>
          <w:sz w:val="22"/>
          <w:szCs w:val="22"/>
        </w:rPr>
      </w:pPr>
      <w:r w:rsidRPr="00020047">
        <w:rPr>
          <w:rFonts w:ascii="Arial Narrow" w:hAnsi="Arial Narrow"/>
          <w:sz w:val="22"/>
          <w:szCs w:val="22"/>
        </w:rPr>
        <w:t>O MUNICÍPIO DE SÃO JOÃO DAS MISSÕES-MG</w:t>
      </w:r>
      <w:r w:rsidRPr="00020047">
        <w:rPr>
          <w:rFonts w:ascii="Arial Narrow" w:hAnsi="Arial Narrow"/>
          <w:b w:val="0"/>
          <w:sz w:val="22"/>
          <w:szCs w:val="22"/>
        </w:rPr>
        <w:t xml:space="preserve">, </w:t>
      </w:r>
      <w:r w:rsidRPr="00020047">
        <w:rPr>
          <w:rFonts w:ascii="Arial Narrow" w:eastAsiaTheme="minorEastAsia" w:hAnsi="Arial Narrow" w:cs="Times New Roman"/>
          <w:b w:val="0"/>
          <w:bCs w:val="0"/>
          <w:sz w:val="22"/>
          <w:szCs w:val="22"/>
        </w:rPr>
        <w:t xml:space="preserve">Pessoa Jurídica de Direito Público Interno, com sede Administrativa na Praça Vicente de Paula, 300, Bairro Centro, São João das Missões - MG, inscrito no CNPJ sob o No 01.612.486/0001-81, neste ato representado pelo Prefeito Municipal, Sr. Jair Cavalcante, </w:t>
      </w:r>
      <w:r w:rsidR="002C2C55" w:rsidRPr="00020047">
        <w:rPr>
          <w:rFonts w:ascii="Arial Narrow" w:eastAsiaTheme="minorEastAsia" w:hAnsi="Arial Narrow" w:cs="Times New Roman"/>
          <w:b w:val="0"/>
          <w:bCs w:val="0"/>
          <w:sz w:val="22"/>
          <w:szCs w:val="22"/>
        </w:rPr>
        <w:t xml:space="preserve">por solicitação da Secretaria Municipal de </w:t>
      </w:r>
      <w:r w:rsidR="00612F2E" w:rsidRPr="00020047">
        <w:rPr>
          <w:rFonts w:ascii="Arial Narrow" w:eastAsiaTheme="minorEastAsia" w:hAnsi="Arial Narrow" w:cs="Times New Roman"/>
          <w:b w:val="0"/>
          <w:bCs w:val="0"/>
          <w:sz w:val="22"/>
          <w:szCs w:val="22"/>
        </w:rPr>
        <w:t>Cultura</w:t>
      </w:r>
      <w:r w:rsidR="002C2C55" w:rsidRPr="00020047">
        <w:rPr>
          <w:rFonts w:ascii="Arial Narrow" w:eastAsiaTheme="minorEastAsia" w:hAnsi="Arial Narrow" w:cs="Times New Roman"/>
          <w:b w:val="0"/>
          <w:bCs w:val="0"/>
          <w:sz w:val="22"/>
          <w:szCs w:val="22"/>
        </w:rPr>
        <w:t xml:space="preserve">, torna público o processo licitatório nº </w:t>
      </w:r>
      <w:r w:rsidRPr="00020047">
        <w:rPr>
          <w:rFonts w:ascii="Arial Narrow" w:eastAsiaTheme="minorEastAsia" w:hAnsi="Arial Narrow" w:cs="Times New Roman"/>
          <w:b w:val="0"/>
          <w:bCs w:val="0"/>
          <w:sz w:val="22"/>
          <w:szCs w:val="22"/>
        </w:rPr>
        <w:t>0</w:t>
      </w:r>
      <w:r w:rsidR="007A7564" w:rsidRPr="00020047">
        <w:rPr>
          <w:rFonts w:ascii="Arial Narrow" w:eastAsiaTheme="minorEastAsia" w:hAnsi="Arial Narrow" w:cs="Times New Roman"/>
          <w:b w:val="0"/>
          <w:bCs w:val="0"/>
          <w:sz w:val="22"/>
          <w:szCs w:val="22"/>
        </w:rPr>
        <w:t>2</w:t>
      </w:r>
      <w:r w:rsidR="00612F2E" w:rsidRPr="00020047">
        <w:rPr>
          <w:rFonts w:ascii="Arial Narrow" w:eastAsiaTheme="minorEastAsia" w:hAnsi="Arial Narrow" w:cs="Times New Roman"/>
          <w:b w:val="0"/>
          <w:bCs w:val="0"/>
          <w:sz w:val="22"/>
          <w:szCs w:val="22"/>
        </w:rPr>
        <w:t>1</w:t>
      </w:r>
      <w:r w:rsidRPr="00020047">
        <w:rPr>
          <w:rFonts w:ascii="Arial Narrow" w:eastAsiaTheme="minorEastAsia" w:hAnsi="Arial Narrow" w:cs="Times New Roman"/>
          <w:b w:val="0"/>
          <w:bCs w:val="0"/>
          <w:sz w:val="22"/>
          <w:szCs w:val="22"/>
        </w:rPr>
        <w:t>/2024</w:t>
      </w:r>
      <w:r w:rsidR="002C2C55" w:rsidRPr="00020047">
        <w:rPr>
          <w:rFonts w:ascii="Arial Narrow" w:eastAsiaTheme="minorEastAsia" w:hAnsi="Arial Narrow" w:cs="Times New Roman"/>
          <w:b w:val="0"/>
          <w:bCs w:val="0"/>
          <w:sz w:val="22"/>
          <w:szCs w:val="22"/>
        </w:rPr>
        <w:t xml:space="preserve"> na modalidade Inexigibilidade, onde a Comissão de Licitação, designada pela Portaria </w:t>
      </w:r>
      <w:r w:rsidRPr="00020047">
        <w:rPr>
          <w:rFonts w:ascii="Arial Narrow" w:eastAsiaTheme="minorEastAsia" w:hAnsi="Arial Narrow" w:cs="Times New Roman"/>
          <w:b w:val="0"/>
          <w:bCs w:val="0"/>
          <w:sz w:val="22"/>
          <w:szCs w:val="22"/>
        </w:rPr>
        <w:t>nº</w:t>
      </w:r>
      <w:r w:rsidR="002C2C55" w:rsidRPr="00020047">
        <w:rPr>
          <w:rFonts w:ascii="Arial Narrow" w:eastAsiaTheme="minorEastAsia" w:hAnsi="Arial Narrow" w:cs="Times New Roman"/>
          <w:b w:val="0"/>
          <w:bCs w:val="0"/>
          <w:sz w:val="22"/>
          <w:szCs w:val="22"/>
        </w:rPr>
        <w:t xml:space="preserve">. </w:t>
      </w:r>
      <w:r w:rsidRPr="00020047">
        <w:rPr>
          <w:rFonts w:ascii="Arial Narrow" w:eastAsiaTheme="minorEastAsia" w:hAnsi="Arial Narrow" w:cs="Times New Roman"/>
          <w:b w:val="0"/>
          <w:bCs w:val="0"/>
          <w:sz w:val="22"/>
          <w:szCs w:val="22"/>
        </w:rPr>
        <w:t>141/2024</w:t>
      </w:r>
      <w:r w:rsidR="007A7564" w:rsidRPr="00020047">
        <w:rPr>
          <w:rFonts w:ascii="Arial Narrow" w:eastAsiaTheme="minorEastAsia" w:hAnsi="Arial Narrow" w:cs="Times New Roman"/>
          <w:b w:val="0"/>
          <w:bCs w:val="0"/>
          <w:sz w:val="22"/>
          <w:szCs w:val="22"/>
        </w:rPr>
        <w:t xml:space="preserve"> realizará</w:t>
      </w:r>
      <w:r w:rsidR="002C2C55" w:rsidRPr="00020047">
        <w:rPr>
          <w:rFonts w:ascii="Arial Narrow" w:eastAsiaTheme="minorEastAsia" w:hAnsi="Arial Narrow" w:cs="Times New Roman"/>
          <w:b w:val="0"/>
          <w:bCs w:val="0"/>
          <w:sz w:val="22"/>
          <w:szCs w:val="22"/>
        </w:rPr>
        <w:t xml:space="preserve"> </w:t>
      </w:r>
      <w:r w:rsidR="00E91417" w:rsidRPr="00020047">
        <w:rPr>
          <w:rFonts w:ascii="Arial Narrow" w:eastAsiaTheme="minorEastAsia" w:hAnsi="Arial Narrow" w:cs="Times New Roman"/>
          <w:b w:val="0"/>
          <w:bCs w:val="0"/>
          <w:sz w:val="22"/>
          <w:szCs w:val="22"/>
        </w:rPr>
        <w:t xml:space="preserve">o </w:t>
      </w:r>
      <w:r w:rsidR="007E73A4" w:rsidRPr="00020047">
        <w:rPr>
          <w:rFonts w:ascii="Arial Narrow" w:eastAsiaTheme="minorEastAsia" w:hAnsi="Arial Narrow" w:cs="Times New Roman"/>
          <w:bCs w:val="0"/>
          <w:sz w:val="22"/>
          <w:szCs w:val="22"/>
        </w:rPr>
        <w:t xml:space="preserve">Credenciamento de pessoas físicas ou jurídicas para prestação dos serviços artístico-musicais de artistas solos ou </w:t>
      </w:r>
      <w:proofErr w:type="spellStart"/>
      <w:r w:rsidR="00523ED1" w:rsidRPr="00020047">
        <w:rPr>
          <w:rFonts w:ascii="Arial Narrow" w:eastAsiaTheme="minorEastAsia" w:hAnsi="Arial Narrow" w:cs="Times New Roman"/>
          <w:bCs w:val="0"/>
          <w:sz w:val="22"/>
          <w:szCs w:val="22"/>
        </w:rPr>
        <w:t>Dj</w:t>
      </w:r>
      <w:proofErr w:type="spellEnd"/>
      <w:r w:rsidR="007E73A4" w:rsidRPr="00020047">
        <w:rPr>
          <w:rFonts w:ascii="Arial Narrow" w:eastAsiaTheme="minorEastAsia" w:hAnsi="Arial Narrow" w:cs="Times New Roman"/>
          <w:bCs w:val="0"/>
          <w:sz w:val="22"/>
          <w:szCs w:val="22"/>
        </w:rPr>
        <w:t>, duplas, grupos e bandas de pequeno porte locais, para compor a programação artística e musical do calendário cultural, esportivo e afins do município de</w:t>
      </w:r>
      <w:r w:rsidR="007E73A4" w:rsidRPr="00020047">
        <w:rPr>
          <w:rFonts w:ascii="Arial Narrow" w:eastAsiaTheme="minorEastAsia" w:hAnsi="Arial Narrow" w:cs="Times New Roman"/>
          <w:b w:val="0"/>
          <w:bCs w:val="0"/>
          <w:sz w:val="22"/>
          <w:szCs w:val="22"/>
        </w:rPr>
        <w:t xml:space="preserve"> </w:t>
      </w:r>
      <w:r w:rsidR="007E73A4" w:rsidRPr="00020047">
        <w:rPr>
          <w:rFonts w:ascii="Arial Narrow" w:eastAsiaTheme="minorEastAsia" w:hAnsi="Arial Narrow" w:cs="Times New Roman"/>
          <w:bCs w:val="0"/>
          <w:sz w:val="22"/>
          <w:szCs w:val="22"/>
        </w:rPr>
        <w:t>S</w:t>
      </w:r>
      <w:r w:rsidR="00523ED1" w:rsidRPr="00020047">
        <w:rPr>
          <w:rFonts w:ascii="Arial Narrow" w:eastAsiaTheme="minorEastAsia" w:hAnsi="Arial Narrow" w:cs="Times New Roman"/>
          <w:bCs w:val="0"/>
          <w:sz w:val="22"/>
          <w:szCs w:val="22"/>
        </w:rPr>
        <w:t>ão</w:t>
      </w:r>
      <w:r w:rsidR="007E73A4" w:rsidRPr="00020047">
        <w:rPr>
          <w:rFonts w:ascii="Arial Narrow" w:eastAsiaTheme="minorEastAsia" w:hAnsi="Arial Narrow" w:cs="Times New Roman"/>
          <w:bCs w:val="0"/>
          <w:sz w:val="22"/>
          <w:szCs w:val="22"/>
        </w:rPr>
        <w:t xml:space="preserve"> J</w:t>
      </w:r>
      <w:r w:rsidR="00523ED1" w:rsidRPr="00020047">
        <w:rPr>
          <w:rFonts w:ascii="Arial Narrow" w:eastAsiaTheme="minorEastAsia" w:hAnsi="Arial Narrow" w:cs="Times New Roman"/>
          <w:bCs w:val="0"/>
          <w:sz w:val="22"/>
          <w:szCs w:val="22"/>
        </w:rPr>
        <w:t>oão</w:t>
      </w:r>
      <w:r w:rsidR="007E73A4" w:rsidRPr="00020047">
        <w:rPr>
          <w:rFonts w:ascii="Arial Narrow" w:eastAsiaTheme="minorEastAsia" w:hAnsi="Arial Narrow" w:cs="Times New Roman"/>
          <w:bCs w:val="0"/>
          <w:sz w:val="22"/>
          <w:szCs w:val="22"/>
        </w:rPr>
        <w:t xml:space="preserve"> </w:t>
      </w:r>
      <w:r w:rsidR="00523ED1" w:rsidRPr="00020047">
        <w:rPr>
          <w:rFonts w:ascii="Arial Narrow" w:eastAsiaTheme="minorEastAsia" w:hAnsi="Arial Narrow" w:cs="Times New Roman"/>
          <w:bCs w:val="0"/>
          <w:sz w:val="22"/>
          <w:szCs w:val="22"/>
        </w:rPr>
        <w:t>das</w:t>
      </w:r>
      <w:r w:rsidR="007E73A4" w:rsidRPr="00020047">
        <w:rPr>
          <w:rFonts w:ascii="Arial Narrow" w:eastAsiaTheme="minorEastAsia" w:hAnsi="Arial Narrow" w:cs="Times New Roman"/>
          <w:bCs w:val="0"/>
          <w:sz w:val="22"/>
          <w:szCs w:val="22"/>
        </w:rPr>
        <w:t xml:space="preserve"> M</w:t>
      </w:r>
      <w:r w:rsidR="00523ED1" w:rsidRPr="00020047">
        <w:rPr>
          <w:rFonts w:ascii="Arial Narrow" w:eastAsiaTheme="minorEastAsia" w:hAnsi="Arial Narrow" w:cs="Times New Roman"/>
          <w:bCs w:val="0"/>
          <w:sz w:val="22"/>
          <w:szCs w:val="22"/>
        </w:rPr>
        <w:t>issões</w:t>
      </w:r>
      <w:r w:rsidR="007E73A4" w:rsidRPr="00020047">
        <w:rPr>
          <w:rFonts w:ascii="Arial Narrow" w:eastAsiaTheme="minorEastAsia" w:hAnsi="Arial Narrow" w:cs="Times New Roman"/>
          <w:bCs w:val="0"/>
          <w:sz w:val="22"/>
          <w:szCs w:val="22"/>
        </w:rPr>
        <w:t>-MG</w:t>
      </w:r>
      <w:r w:rsidR="002C2C55" w:rsidRPr="00020047">
        <w:rPr>
          <w:rFonts w:ascii="Arial Narrow" w:eastAsiaTheme="minorEastAsia" w:hAnsi="Arial Narrow" w:cs="Times New Roman"/>
          <w:b w:val="0"/>
          <w:bCs w:val="0"/>
          <w:sz w:val="22"/>
          <w:szCs w:val="22"/>
        </w:rPr>
        <w:t>, cujo objeto está descrito no Anexo I deste edital.</w:t>
      </w:r>
      <w:r w:rsidR="007A7564" w:rsidRPr="00020047">
        <w:rPr>
          <w:rFonts w:ascii="Arial Narrow" w:eastAsiaTheme="minorEastAsia" w:hAnsi="Arial Narrow" w:cs="Times New Roman"/>
          <w:b w:val="0"/>
          <w:bCs w:val="0"/>
          <w:sz w:val="22"/>
          <w:szCs w:val="22"/>
        </w:rPr>
        <w:t xml:space="preserve"> </w:t>
      </w:r>
      <w:r w:rsidR="002C2C55" w:rsidRPr="00020047">
        <w:rPr>
          <w:rFonts w:ascii="Arial Narrow" w:eastAsiaTheme="minorEastAsia" w:hAnsi="Arial Narrow" w:cs="Times New Roman"/>
          <w:b w:val="0"/>
          <w:bCs w:val="0"/>
          <w:sz w:val="22"/>
          <w:szCs w:val="22"/>
        </w:rPr>
        <w:t xml:space="preserve">O presente certame licitatório reger-se-á pelas disposições contidas na Lei nº </w:t>
      </w:r>
      <w:r w:rsidR="00120083" w:rsidRPr="00020047">
        <w:rPr>
          <w:rFonts w:ascii="Arial Narrow" w:eastAsiaTheme="minorEastAsia" w:hAnsi="Arial Narrow" w:cs="Times New Roman"/>
          <w:b w:val="0"/>
          <w:bCs w:val="0"/>
          <w:sz w:val="22"/>
          <w:szCs w:val="22"/>
        </w:rPr>
        <w:t>14.133/2021</w:t>
      </w:r>
      <w:r w:rsidR="002C2C55" w:rsidRPr="00020047">
        <w:rPr>
          <w:rFonts w:ascii="Arial Narrow" w:eastAsiaTheme="minorEastAsia" w:hAnsi="Arial Narrow" w:cs="Times New Roman"/>
          <w:b w:val="0"/>
          <w:bCs w:val="0"/>
          <w:sz w:val="22"/>
          <w:szCs w:val="22"/>
        </w:rPr>
        <w:t xml:space="preserve">, na Lei Complementar nº 123, de 14 de dezembro de 2006, alterada pela Lei Complementar n. 147, de 07 de agosto de 2014, no Decreto </w:t>
      </w:r>
      <w:r w:rsidR="00120083" w:rsidRPr="00020047">
        <w:rPr>
          <w:rFonts w:ascii="Arial Narrow" w:eastAsiaTheme="minorEastAsia" w:hAnsi="Arial Narrow" w:cs="Times New Roman"/>
          <w:b w:val="0"/>
          <w:bCs w:val="0"/>
          <w:sz w:val="22"/>
          <w:szCs w:val="22"/>
        </w:rPr>
        <w:t xml:space="preserve">Municipal </w:t>
      </w:r>
      <w:r w:rsidR="002C2C55" w:rsidRPr="00020047">
        <w:rPr>
          <w:rFonts w:ascii="Arial Narrow" w:eastAsiaTheme="minorEastAsia" w:hAnsi="Arial Narrow" w:cs="Times New Roman"/>
          <w:b w:val="0"/>
          <w:bCs w:val="0"/>
          <w:sz w:val="22"/>
          <w:szCs w:val="22"/>
        </w:rPr>
        <w:t>nº</w:t>
      </w:r>
      <w:r w:rsidR="00120083" w:rsidRPr="00020047">
        <w:rPr>
          <w:rFonts w:ascii="Arial Narrow" w:eastAsiaTheme="minorEastAsia" w:hAnsi="Arial Narrow" w:cs="Times New Roman"/>
          <w:b w:val="0"/>
          <w:bCs w:val="0"/>
          <w:sz w:val="22"/>
          <w:szCs w:val="22"/>
        </w:rPr>
        <w:t xml:space="preserve"> 726/2024</w:t>
      </w:r>
      <w:r w:rsidR="002C2C55" w:rsidRPr="00020047">
        <w:rPr>
          <w:rFonts w:ascii="Arial Narrow" w:eastAsiaTheme="minorEastAsia" w:hAnsi="Arial Narrow" w:cs="Times New Roman"/>
          <w:b w:val="0"/>
          <w:bCs w:val="0"/>
          <w:sz w:val="22"/>
          <w:szCs w:val="22"/>
        </w:rPr>
        <w:t xml:space="preserve">, ainda, pelo estabelecido no presente Edital e seus Anexos. </w:t>
      </w:r>
    </w:p>
    <w:p w14:paraId="7726F656" w14:textId="77777777" w:rsidR="00427C45" w:rsidRPr="00020047" w:rsidRDefault="00427C45" w:rsidP="00020047">
      <w:pPr>
        <w:tabs>
          <w:tab w:val="left" w:pos="288"/>
          <w:tab w:val="left" w:pos="1008"/>
          <w:tab w:val="left" w:pos="1728"/>
          <w:tab w:val="left" w:pos="2448"/>
          <w:tab w:val="left" w:pos="3168"/>
          <w:tab w:val="left" w:pos="3888"/>
          <w:tab w:val="left" w:pos="4608"/>
          <w:tab w:val="left" w:pos="5328"/>
          <w:tab w:val="left" w:pos="6048"/>
          <w:tab w:val="left" w:pos="6768"/>
        </w:tabs>
        <w:ind w:left="567" w:right="-2"/>
        <w:jc w:val="both"/>
        <w:rPr>
          <w:rFonts w:ascii="Arial Narrow" w:hAnsi="Arial Narrow" w:cs="Times New Roman"/>
          <w:b/>
          <w:color w:val="000000"/>
        </w:rPr>
      </w:pPr>
    </w:p>
    <w:p w14:paraId="76D9DDFF" w14:textId="6E0955A1" w:rsidR="002C2C55" w:rsidRPr="00020047" w:rsidRDefault="002C2C55" w:rsidP="00020047">
      <w:pPr>
        <w:tabs>
          <w:tab w:val="left" w:pos="288"/>
          <w:tab w:val="left" w:pos="1008"/>
          <w:tab w:val="left" w:pos="1728"/>
          <w:tab w:val="left" w:pos="2448"/>
          <w:tab w:val="left" w:pos="3168"/>
          <w:tab w:val="left" w:pos="3888"/>
          <w:tab w:val="left" w:pos="4608"/>
          <w:tab w:val="left" w:pos="5328"/>
          <w:tab w:val="left" w:pos="6048"/>
          <w:tab w:val="left" w:pos="6768"/>
        </w:tabs>
        <w:ind w:left="567" w:right="-2"/>
        <w:jc w:val="both"/>
        <w:rPr>
          <w:rFonts w:ascii="Arial Narrow" w:hAnsi="Arial Narrow" w:cs="Times New Roman"/>
        </w:rPr>
      </w:pPr>
      <w:r w:rsidRPr="00020047">
        <w:rPr>
          <w:rFonts w:ascii="Arial Narrow" w:hAnsi="Arial Narrow" w:cs="Times New Roman"/>
          <w:b/>
          <w:color w:val="000000"/>
        </w:rPr>
        <w:t>1.</w:t>
      </w:r>
      <w:r w:rsidRPr="00020047">
        <w:rPr>
          <w:rFonts w:ascii="Arial Narrow" w:hAnsi="Arial Narrow" w:cs="Times New Roman"/>
          <w:color w:val="000000"/>
        </w:rPr>
        <w:t xml:space="preserve"> </w:t>
      </w:r>
      <w:r w:rsidRPr="00020047">
        <w:rPr>
          <w:rFonts w:ascii="Arial Narrow" w:hAnsi="Arial Narrow" w:cs="Times New Roman"/>
          <w:b/>
        </w:rPr>
        <w:t xml:space="preserve">DO OBJETO </w:t>
      </w:r>
    </w:p>
    <w:p w14:paraId="0E752308" w14:textId="359B456B" w:rsidR="007921B9" w:rsidRPr="00020047" w:rsidRDefault="002C2C55" w:rsidP="00020047">
      <w:pPr>
        <w:pStyle w:val="Corpodetexto21"/>
        <w:spacing w:line="276" w:lineRule="auto"/>
        <w:ind w:left="567" w:right="-2"/>
        <w:rPr>
          <w:rFonts w:ascii="Arial Narrow" w:hAnsi="Arial Narrow"/>
          <w:sz w:val="22"/>
          <w:szCs w:val="22"/>
        </w:rPr>
      </w:pPr>
      <w:r w:rsidRPr="00020047">
        <w:rPr>
          <w:rFonts w:ascii="Arial Narrow" w:hAnsi="Arial Narrow"/>
          <w:sz w:val="22"/>
          <w:szCs w:val="22"/>
        </w:rPr>
        <w:t xml:space="preserve">Constitui objeto do presente instrumento o </w:t>
      </w:r>
      <w:r w:rsidR="00523ED1" w:rsidRPr="00020047">
        <w:rPr>
          <w:rFonts w:ascii="Arial Narrow" w:eastAsiaTheme="minorEastAsia" w:hAnsi="Arial Narrow"/>
          <w:bCs/>
          <w:sz w:val="22"/>
          <w:szCs w:val="22"/>
        </w:rPr>
        <w:t xml:space="preserve">Credenciamento de pessoas físicas ou jurídicas para prestação dos serviços artístico-musicais de artistas solos ou </w:t>
      </w:r>
      <w:proofErr w:type="spellStart"/>
      <w:r w:rsidR="00523ED1" w:rsidRPr="00020047">
        <w:rPr>
          <w:rFonts w:ascii="Arial Narrow" w:eastAsiaTheme="minorEastAsia" w:hAnsi="Arial Narrow"/>
          <w:bCs/>
          <w:sz w:val="22"/>
          <w:szCs w:val="22"/>
        </w:rPr>
        <w:t>Dj</w:t>
      </w:r>
      <w:proofErr w:type="spellEnd"/>
      <w:r w:rsidR="00523ED1" w:rsidRPr="00020047">
        <w:rPr>
          <w:rFonts w:ascii="Arial Narrow" w:eastAsiaTheme="minorEastAsia" w:hAnsi="Arial Narrow"/>
          <w:bCs/>
          <w:sz w:val="22"/>
          <w:szCs w:val="22"/>
        </w:rPr>
        <w:t>, duplas, grupos e bandas de pequeno porte locais, para compor a programação artística e musical do calendário cultural, esportivo e afins do município de</w:t>
      </w:r>
      <w:r w:rsidR="00523ED1" w:rsidRPr="00020047">
        <w:rPr>
          <w:rFonts w:ascii="Arial Narrow" w:eastAsiaTheme="minorEastAsia" w:hAnsi="Arial Narrow"/>
          <w:b/>
          <w:bCs/>
          <w:sz w:val="22"/>
          <w:szCs w:val="22"/>
        </w:rPr>
        <w:t xml:space="preserve"> </w:t>
      </w:r>
      <w:r w:rsidR="00523ED1" w:rsidRPr="00020047">
        <w:rPr>
          <w:rFonts w:ascii="Arial Narrow" w:eastAsiaTheme="minorEastAsia" w:hAnsi="Arial Narrow"/>
          <w:bCs/>
          <w:sz w:val="22"/>
          <w:szCs w:val="22"/>
        </w:rPr>
        <w:t>São João das Missões-MG</w:t>
      </w:r>
      <w:r w:rsidR="00E91417" w:rsidRPr="00020047">
        <w:rPr>
          <w:rFonts w:ascii="Arial Narrow" w:eastAsiaTheme="minorEastAsia" w:hAnsi="Arial Narrow"/>
          <w:bCs/>
          <w:sz w:val="22"/>
          <w:szCs w:val="22"/>
        </w:rPr>
        <w:t>,</w:t>
      </w:r>
      <w:r w:rsidRPr="00020047">
        <w:rPr>
          <w:rFonts w:ascii="Arial Narrow" w:hAnsi="Arial Narrow"/>
          <w:sz w:val="22"/>
          <w:szCs w:val="22"/>
        </w:rPr>
        <w:t xml:space="preserve"> mediante a discriminação constante do Anexo I deste Edital. </w:t>
      </w:r>
      <w:r w:rsidRPr="00020047">
        <w:rPr>
          <w:rFonts w:ascii="Arial Narrow" w:hAnsi="Arial Narrow"/>
          <w:sz w:val="22"/>
          <w:szCs w:val="22"/>
        </w:rPr>
        <w:cr/>
      </w:r>
      <w:r w:rsidR="007921B9" w:rsidRPr="00020047">
        <w:rPr>
          <w:rFonts w:ascii="Arial Narrow" w:hAnsi="Arial Narrow"/>
          <w:sz w:val="22"/>
          <w:szCs w:val="22"/>
        </w:rPr>
        <w:t>1.2 A forma de execução do fornecimento, seus quantitativos, valores, prazos etc. estão previstos no Anexo I –</w:t>
      </w:r>
      <w:r w:rsidR="008C7136" w:rsidRPr="00020047">
        <w:rPr>
          <w:rFonts w:ascii="Arial Narrow" w:hAnsi="Arial Narrow"/>
          <w:sz w:val="22"/>
          <w:szCs w:val="22"/>
        </w:rPr>
        <w:t xml:space="preserve"> </w:t>
      </w:r>
      <w:r w:rsidR="007921B9" w:rsidRPr="00020047">
        <w:rPr>
          <w:rFonts w:ascii="Arial Narrow" w:hAnsi="Arial Narrow"/>
          <w:sz w:val="22"/>
          <w:szCs w:val="22"/>
        </w:rPr>
        <w:t>Termo de Referência deste Edital.</w:t>
      </w:r>
    </w:p>
    <w:p w14:paraId="079067A5" w14:textId="6D76A19A" w:rsidR="007921B9" w:rsidRPr="00020047" w:rsidRDefault="007921B9" w:rsidP="00020047">
      <w:pPr>
        <w:pStyle w:val="Corpodetexto21"/>
        <w:spacing w:line="276" w:lineRule="auto"/>
        <w:ind w:left="567" w:right="-2"/>
        <w:rPr>
          <w:rFonts w:ascii="Arial Narrow" w:hAnsi="Arial Narrow"/>
          <w:sz w:val="22"/>
          <w:szCs w:val="22"/>
        </w:rPr>
      </w:pPr>
      <w:r w:rsidRPr="00020047">
        <w:rPr>
          <w:rFonts w:ascii="Arial Narrow" w:hAnsi="Arial Narrow"/>
          <w:sz w:val="22"/>
          <w:szCs w:val="22"/>
        </w:rPr>
        <w:t>1.3 O critério de seleção é o previsto no art. 79, inciso I, da Lei Federal nº 14.133/2021, ou seja, paralela e não</w:t>
      </w:r>
      <w:r w:rsidR="008C7136" w:rsidRPr="00020047">
        <w:rPr>
          <w:rFonts w:ascii="Arial Narrow" w:hAnsi="Arial Narrow"/>
          <w:sz w:val="22"/>
          <w:szCs w:val="22"/>
        </w:rPr>
        <w:t xml:space="preserve"> </w:t>
      </w:r>
      <w:r w:rsidRPr="00020047">
        <w:rPr>
          <w:rFonts w:ascii="Arial Narrow" w:hAnsi="Arial Narrow"/>
          <w:sz w:val="22"/>
          <w:szCs w:val="22"/>
        </w:rPr>
        <w:t>excludente: caso em que é viável e vantajosa para a Administração a realização de contratações simultâneas em condições padronizadas.</w:t>
      </w:r>
    </w:p>
    <w:p w14:paraId="2E58AF94" w14:textId="77777777" w:rsidR="001515BB" w:rsidRPr="00020047" w:rsidRDefault="001515BB" w:rsidP="00020047">
      <w:pPr>
        <w:pStyle w:val="Corpodetexto21"/>
        <w:spacing w:line="276" w:lineRule="auto"/>
        <w:ind w:left="567" w:right="-2"/>
        <w:rPr>
          <w:rFonts w:ascii="Arial Narrow" w:hAnsi="Arial Narrow"/>
          <w:sz w:val="22"/>
          <w:szCs w:val="22"/>
        </w:rPr>
      </w:pPr>
    </w:p>
    <w:p w14:paraId="14C83886" w14:textId="77777777" w:rsidR="000E3AC5" w:rsidRPr="00020047" w:rsidRDefault="000E3AC5" w:rsidP="00020047">
      <w:pPr>
        <w:ind w:left="567" w:right="-2"/>
        <w:jc w:val="both"/>
        <w:rPr>
          <w:rFonts w:ascii="Arial Narrow" w:hAnsi="Arial Narrow"/>
          <w:b/>
        </w:rPr>
      </w:pPr>
      <w:r w:rsidRPr="00020047">
        <w:rPr>
          <w:rFonts w:ascii="Arial Narrow" w:hAnsi="Arial Narrow"/>
          <w:b/>
        </w:rPr>
        <w:t>2. DAS CONDIÇÕES DE PARTICIPAÇÃO</w:t>
      </w:r>
    </w:p>
    <w:p w14:paraId="3F6DE23C" w14:textId="417BDBC5" w:rsidR="000E3AC5" w:rsidRPr="00020047" w:rsidRDefault="000E3AC5" w:rsidP="00020047">
      <w:pPr>
        <w:ind w:left="567" w:right="-2"/>
        <w:jc w:val="both"/>
        <w:rPr>
          <w:rFonts w:ascii="Arial Narrow" w:hAnsi="Arial Narrow"/>
        </w:rPr>
      </w:pPr>
      <w:r w:rsidRPr="00020047">
        <w:rPr>
          <w:rFonts w:ascii="Arial Narrow" w:hAnsi="Arial Narrow"/>
        </w:rPr>
        <w:t xml:space="preserve">2.1 Poderão participar do presente processo e serão credenciadas todas as pessoas </w:t>
      </w:r>
      <w:r w:rsidR="002C0A83" w:rsidRPr="00020047">
        <w:rPr>
          <w:rFonts w:ascii="Arial Narrow" w:hAnsi="Arial Narrow"/>
        </w:rPr>
        <w:t xml:space="preserve">físicas e </w:t>
      </w:r>
      <w:r w:rsidRPr="00020047">
        <w:rPr>
          <w:rFonts w:ascii="Arial Narrow" w:hAnsi="Arial Narrow"/>
        </w:rPr>
        <w:t>jurídicas</w:t>
      </w:r>
      <w:r w:rsidR="00C53BC0" w:rsidRPr="00020047">
        <w:rPr>
          <w:rFonts w:ascii="Arial Narrow" w:hAnsi="Arial Narrow"/>
        </w:rPr>
        <w:t xml:space="preserve"> sediadas neste município de São João das Missões</w:t>
      </w:r>
      <w:r w:rsidRPr="00020047">
        <w:rPr>
          <w:rFonts w:ascii="Arial Narrow" w:hAnsi="Arial Narrow"/>
        </w:rPr>
        <w:t xml:space="preserve"> que</w:t>
      </w:r>
      <w:r w:rsidR="00E277D6" w:rsidRPr="00020047">
        <w:rPr>
          <w:rFonts w:ascii="Arial Narrow" w:hAnsi="Arial Narrow"/>
        </w:rPr>
        <w:t xml:space="preserve"> </w:t>
      </w:r>
      <w:r w:rsidRPr="00020047">
        <w:rPr>
          <w:rFonts w:ascii="Arial Narrow" w:hAnsi="Arial Narrow"/>
        </w:rPr>
        <w:t>comprovarem atender a todas as condições estabelecidas neste Edital e seus anexos.</w:t>
      </w:r>
    </w:p>
    <w:p w14:paraId="191453EF" w14:textId="160FB141" w:rsidR="000E3AC5" w:rsidRPr="00020047" w:rsidRDefault="000E3AC5" w:rsidP="00020047">
      <w:pPr>
        <w:ind w:left="567" w:right="-2"/>
        <w:jc w:val="both"/>
        <w:rPr>
          <w:rFonts w:ascii="Arial Narrow" w:hAnsi="Arial Narrow"/>
        </w:rPr>
      </w:pPr>
      <w:r w:rsidRPr="00020047">
        <w:rPr>
          <w:rFonts w:ascii="Arial Narrow" w:hAnsi="Arial Narrow"/>
        </w:rPr>
        <w:t>2.2 Os dados informados na Solicitação de Credenciamento são de responsabilidade dos interessados, que</w:t>
      </w:r>
      <w:r w:rsidR="001515BB" w:rsidRPr="00020047">
        <w:rPr>
          <w:rFonts w:ascii="Arial Narrow" w:hAnsi="Arial Narrow"/>
        </w:rPr>
        <w:t xml:space="preserve"> </w:t>
      </w:r>
      <w:r w:rsidRPr="00020047">
        <w:rPr>
          <w:rFonts w:ascii="Arial Narrow" w:hAnsi="Arial Narrow"/>
        </w:rPr>
        <w:t xml:space="preserve">deverão comprová-los através da apresentação da documentação exigida no Item 3 deste Edital </w:t>
      </w:r>
    </w:p>
    <w:p w14:paraId="7875A662" w14:textId="27435BC8" w:rsidR="000E3AC5" w:rsidRPr="00020047" w:rsidRDefault="000E3AC5" w:rsidP="00020047">
      <w:pPr>
        <w:ind w:left="567" w:right="-2"/>
        <w:jc w:val="both"/>
        <w:rPr>
          <w:rFonts w:ascii="Arial Narrow" w:hAnsi="Arial Narrow"/>
        </w:rPr>
      </w:pPr>
      <w:r w:rsidRPr="00020047">
        <w:rPr>
          <w:rFonts w:ascii="Arial Narrow" w:hAnsi="Arial Narrow"/>
        </w:rPr>
        <w:t>2.3 Não será admitida a participação de interessados que, por quaisquer motivos, tenham sido declarados</w:t>
      </w:r>
      <w:r w:rsidR="001515BB" w:rsidRPr="00020047">
        <w:rPr>
          <w:rFonts w:ascii="Arial Narrow" w:hAnsi="Arial Narrow"/>
        </w:rPr>
        <w:t xml:space="preserve"> </w:t>
      </w:r>
      <w:r w:rsidRPr="00020047">
        <w:rPr>
          <w:rFonts w:ascii="Arial Narrow" w:hAnsi="Arial Narrow"/>
        </w:rPr>
        <w:t>inidôneos pela Administração Pública Direta ou Indireta, nas esferas Federal, Estadual ou Municipal, ou punidos com</w:t>
      </w:r>
      <w:r w:rsidR="001515BB" w:rsidRPr="00020047">
        <w:rPr>
          <w:rFonts w:ascii="Arial Narrow" w:hAnsi="Arial Narrow"/>
        </w:rPr>
        <w:t xml:space="preserve"> </w:t>
      </w:r>
      <w:r w:rsidRPr="00020047">
        <w:rPr>
          <w:rFonts w:ascii="Arial Narrow" w:hAnsi="Arial Narrow"/>
        </w:rPr>
        <w:t xml:space="preserve">suspensão pela Prefeitura Municipal de </w:t>
      </w:r>
      <w:r w:rsidR="001515BB" w:rsidRPr="00020047">
        <w:rPr>
          <w:rFonts w:ascii="Arial Narrow" w:hAnsi="Arial Narrow" w:cs="Times New Roman"/>
          <w:bCs/>
        </w:rPr>
        <w:t>São João das Missões-MG</w:t>
      </w:r>
      <w:r w:rsidRPr="00020047">
        <w:rPr>
          <w:rFonts w:ascii="Arial Narrow" w:hAnsi="Arial Narrow"/>
        </w:rPr>
        <w:t>.</w:t>
      </w:r>
    </w:p>
    <w:p w14:paraId="2C149C84" w14:textId="78DF8B10" w:rsidR="000E3AC5" w:rsidRPr="00020047" w:rsidRDefault="000E3AC5" w:rsidP="00020047">
      <w:pPr>
        <w:ind w:left="567" w:right="-2"/>
        <w:jc w:val="both"/>
        <w:rPr>
          <w:rFonts w:ascii="Arial Narrow" w:hAnsi="Arial Narrow"/>
        </w:rPr>
      </w:pPr>
      <w:r w:rsidRPr="00020047">
        <w:rPr>
          <w:rFonts w:ascii="Arial Narrow" w:hAnsi="Arial Narrow"/>
        </w:rPr>
        <w:t>2.3.1 Também não será admitida a participação de interessados que possuam em seu quadro societário</w:t>
      </w:r>
      <w:r w:rsidR="001515BB" w:rsidRPr="00020047">
        <w:rPr>
          <w:rFonts w:ascii="Arial Narrow" w:hAnsi="Arial Narrow"/>
        </w:rPr>
        <w:t xml:space="preserve"> s</w:t>
      </w:r>
      <w:r w:rsidRPr="00020047">
        <w:rPr>
          <w:rFonts w:ascii="Arial Narrow" w:hAnsi="Arial Narrow"/>
        </w:rPr>
        <w:t>ervidores públicos ou agentes políticos municipais, bem como com vínculo de parentesco até o terceiro grau, que sejam</w:t>
      </w:r>
      <w:r w:rsidR="001515BB" w:rsidRPr="00020047">
        <w:rPr>
          <w:rFonts w:ascii="Arial Narrow" w:hAnsi="Arial Narrow"/>
        </w:rPr>
        <w:t xml:space="preserve"> </w:t>
      </w:r>
      <w:r w:rsidRPr="00020047">
        <w:rPr>
          <w:rFonts w:ascii="Arial Narrow" w:hAnsi="Arial Narrow"/>
        </w:rPr>
        <w:lastRenderedPageBreak/>
        <w:t>detentores de poder de influência sobre o resultado do certame, considerado todo aquele que participa, direta ou</w:t>
      </w:r>
      <w:r w:rsidR="001515BB" w:rsidRPr="00020047">
        <w:rPr>
          <w:rFonts w:ascii="Arial Narrow" w:hAnsi="Arial Narrow"/>
        </w:rPr>
        <w:t xml:space="preserve"> </w:t>
      </w:r>
      <w:r w:rsidRPr="00020047">
        <w:rPr>
          <w:rFonts w:ascii="Arial Narrow" w:hAnsi="Arial Narrow"/>
        </w:rPr>
        <w:t>indiretamente, das etapas do processo de licitação</w:t>
      </w:r>
      <w:r w:rsidR="001515BB" w:rsidRPr="00020047">
        <w:rPr>
          <w:rFonts w:ascii="Arial Narrow" w:hAnsi="Arial Narrow"/>
        </w:rPr>
        <w:t>.</w:t>
      </w:r>
    </w:p>
    <w:p w14:paraId="6E7049AA" w14:textId="5F4AB2CD" w:rsidR="000E3AC5" w:rsidRPr="00020047" w:rsidRDefault="000E3AC5" w:rsidP="00020047">
      <w:pPr>
        <w:ind w:left="567" w:right="-2"/>
        <w:jc w:val="both"/>
        <w:rPr>
          <w:rFonts w:ascii="Arial Narrow" w:hAnsi="Arial Narrow"/>
        </w:rPr>
      </w:pPr>
      <w:r w:rsidRPr="00020047">
        <w:rPr>
          <w:rFonts w:ascii="Arial Narrow" w:hAnsi="Arial Narrow"/>
        </w:rPr>
        <w:t>2.4 Os documentos exigidos deverão apresentados em forma de cópias autenticadas por cartório competente, ou</w:t>
      </w:r>
      <w:r w:rsidR="001515BB" w:rsidRPr="00020047">
        <w:rPr>
          <w:rFonts w:ascii="Arial Narrow" w:hAnsi="Arial Narrow"/>
        </w:rPr>
        <w:t xml:space="preserve"> </w:t>
      </w:r>
      <w:r w:rsidRPr="00020047">
        <w:rPr>
          <w:rFonts w:ascii="Arial Narrow" w:hAnsi="Arial Narrow"/>
        </w:rPr>
        <w:t>cópias simples, desde que acompanhadas dos respectivos originais para autenticação por membro da Comissão de</w:t>
      </w:r>
      <w:r w:rsidR="001515BB" w:rsidRPr="00020047">
        <w:rPr>
          <w:rFonts w:ascii="Arial Narrow" w:hAnsi="Arial Narrow"/>
        </w:rPr>
        <w:t xml:space="preserve"> </w:t>
      </w:r>
      <w:r w:rsidRPr="00020047">
        <w:rPr>
          <w:rFonts w:ascii="Arial Narrow" w:hAnsi="Arial Narrow"/>
        </w:rPr>
        <w:t xml:space="preserve">Licitação, à exceção dos documentos gerados automaticamente pelos Sistemas </w:t>
      </w:r>
      <w:r w:rsidR="001515BB" w:rsidRPr="00020047">
        <w:rPr>
          <w:rFonts w:ascii="Arial Narrow" w:hAnsi="Arial Narrow"/>
        </w:rPr>
        <w:t>p</w:t>
      </w:r>
      <w:r w:rsidRPr="00020047">
        <w:rPr>
          <w:rFonts w:ascii="Arial Narrow" w:hAnsi="Arial Narrow"/>
        </w:rPr>
        <w:t>revidenciário/Fiscal e Outros.</w:t>
      </w:r>
    </w:p>
    <w:p w14:paraId="40278C67" w14:textId="3B0C882B" w:rsidR="000E3AC5" w:rsidRPr="00020047" w:rsidRDefault="000E3AC5" w:rsidP="00020047">
      <w:pPr>
        <w:ind w:left="567" w:right="-2"/>
        <w:jc w:val="both"/>
        <w:rPr>
          <w:rFonts w:ascii="Arial Narrow" w:hAnsi="Arial Narrow"/>
        </w:rPr>
      </w:pPr>
      <w:r w:rsidRPr="00020047">
        <w:rPr>
          <w:rFonts w:ascii="Arial Narrow" w:hAnsi="Arial Narrow"/>
        </w:rPr>
        <w:t>2.5 Os documentos emitidos e/ou extraídos via internet poderão ser novamente impressos e/ou consultados pela</w:t>
      </w:r>
      <w:r w:rsidR="001515BB" w:rsidRPr="00020047">
        <w:rPr>
          <w:rFonts w:ascii="Arial Narrow" w:hAnsi="Arial Narrow"/>
        </w:rPr>
        <w:t xml:space="preserve"> </w:t>
      </w:r>
      <w:r w:rsidRPr="00020047">
        <w:rPr>
          <w:rFonts w:ascii="Arial Narrow" w:hAnsi="Arial Narrow"/>
        </w:rPr>
        <w:t>Comissão de Licitação para efeito de comprovação de sua autenticidade.</w:t>
      </w:r>
    </w:p>
    <w:p w14:paraId="77EDF89B" w14:textId="53A39B5B" w:rsidR="000E3AC5" w:rsidRPr="00020047" w:rsidRDefault="000E3AC5" w:rsidP="00020047">
      <w:pPr>
        <w:ind w:left="567" w:right="-2"/>
        <w:jc w:val="both"/>
        <w:rPr>
          <w:rFonts w:ascii="Arial Narrow" w:hAnsi="Arial Narrow"/>
        </w:rPr>
      </w:pPr>
      <w:r w:rsidRPr="00020047">
        <w:rPr>
          <w:rFonts w:ascii="Arial Narrow" w:hAnsi="Arial Narrow"/>
        </w:rPr>
        <w:t>2.6 Com exceção os documentos que, por sua natureza, não possuem prazo de validade, os demais documentos</w:t>
      </w:r>
      <w:r w:rsidR="001515BB" w:rsidRPr="00020047">
        <w:rPr>
          <w:rFonts w:ascii="Arial Narrow" w:hAnsi="Arial Narrow"/>
        </w:rPr>
        <w:t xml:space="preserve"> </w:t>
      </w:r>
      <w:r w:rsidRPr="00020047">
        <w:rPr>
          <w:rFonts w:ascii="Arial Narrow" w:hAnsi="Arial Narrow"/>
        </w:rPr>
        <w:t>deverão sem apresentados dentro da validade neles expressa ou com data de expedição não superior a 03 (três) meses da</w:t>
      </w:r>
      <w:r w:rsidR="001515BB" w:rsidRPr="00020047">
        <w:rPr>
          <w:rFonts w:ascii="Arial Narrow" w:hAnsi="Arial Narrow"/>
        </w:rPr>
        <w:t xml:space="preserve"> </w:t>
      </w:r>
      <w:r w:rsidRPr="00020047">
        <w:rPr>
          <w:rFonts w:ascii="Arial Narrow" w:hAnsi="Arial Narrow"/>
        </w:rPr>
        <w:t>data da entrega da Solicitação de Credenciamento.</w:t>
      </w:r>
    </w:p>
    <w:p w14:paraId="7F6752CF" w14:textId="77777777" w:rsidR="000E3AC5" w:rsidRPr="00020047" w:rsidRDefault="000E3AC5" w:rsidP="00020047">
      <w:pPr>
        <w:ind w:left="567" w:right="-2"/>
        <w:jc w:val="both"/>
        <w:rPr>
          <w:rFonts w:ascii="Arial Narrow" w:hAnsi="Arial Narrow"/>
        </w:rPr>
      </w:pPr>
      <w:r w:rsidRPr="00020047">
        <w:rPr>
          <w:rFonts w:ascii="Arial Narrow" w:hAnsi="Arial Narrow"/>
        </w:rPr>
        <w:t>2.7 Não serão aceitos documentos entregues fora do local, dias e horários estabelecidos neste Edital.</w:t>
      </w:r>
    </w:p>
    <w:p w14:paraId="7DB8943C" w14:textId="74A658E6" w:rsidR="000E3AC5" w:rsidRPr="00020047" w:rsidRDefault="000E3AC5" w:rsidP="00020047">
      <w:pPr>
        <w:ind w:left="567" w:right="-2"/>
        <w:jc w:val="both"/>
        <w:rPr>
          <w:rFonts w:ascii="Arial Narrow" w:hAnsi="Arial Narrow"/>
        </w:rPr>
      </w:pPr>
      <w:r w:rsidRPr="00020047">
        <w:rPr>
          <w:rFonts w:ascii="Arial Narrow" w:hAnsi="Arial Narrow"/>
        </w:rPr>
        <w:t>2.8 Não serão aceitos protocolos de entrega ou solicitação de documentos em substituição aos documentos</w:t>
      </w:r>
      <w:r w:rsidR="008C7136" w:rsidRPr="00020047">
        <w:rPr>
          <w:rFonts w:ascii="Arial Narrow" w:hAnsi="Arial Narrow"/>
        </w:rPr>
        <w:t xml:space="preserve"> </w:t>
      </w:r>
      <w:r w:rsidRPr="00020047">
        <w:rPr>
          <w:rFonts w:ascii="Arial Narrow" w:hAnsi="Arial Narrow"/>
        </w:rPr>
        <w:t>requeridos no presente Edital e Anexos, com exceção dos casos expressamente previstos.</w:t>
      </w:r>
    </w:p>
    <w:p w14:paraId="2D1BBABC" w14:textId="77777777" w:rsidR="000E3AC5" w:rsidRPr="00020047" w:rsidRDefault="000E3AC5" w:rsidP="00020047">
      <w:pPr>
        <w:ind w:left="567" w:right="-2"/>
        <w:jc w:val="both"/>
        <w:rPr>
          <w:rFonts w:ascii="Arial Narrow" w:hAnsi="Arial Narrow"/>
          <w:b/>
        </w:rPr>
      </w:pPr>
      <w:r w:rsidRPr="00020047">
        <w:rPr>
          <w:rFonts w:ascii="Arial Narrow" w:hAnsi="Arial Narrow"/>
          <w:b/>
        </w:rPr>
        <w:t>3. DOCUMENTAÇÃO PARA CREDENCIAMENTO</w:t>
      </w:r>
    </w:p>
    <w:p w14:paraId="1BD77838" w14:textId="0429DF25" w:rsidR="000E3AC5" w:rsidRPr="00020047" w:rsidRDefault="000E3AC5" w:rsidP="00020047">
      <w:pPr>
        <w:ind w:left="567" w:right="-2"/>
        <w:jc w:val="both"/>
        <w:rPr>
          <w:rFonts w:ascii="Arial Narrow" w:hAnsi="Arial Narrow"/>
          <w:b/>
        </w:rPr>
      </w:pPr>
      <w:r w:rsidRPr="00020047">
        <w:rPr>
          <w:rFonts w:ascii="Arial Narrow" w:hAnsi="Arial Narrow"/>
          <w:b/>
        </w:rPr>
        <w:t xml:space="preserve">3.1 </w:t>
      </w:r>
      <w:r w:rsidR="005570FC" w:rsidRPr="00020047">
        <w:rPr>
          <w:rFonts w:ascii="Arial Narrow" w:hAnsi="Arial Narrow"/>
          <w:b/>
        </w:rPr>
        <w:t xml:space="preserve">DOCUMENTOS DE HABILITAÇÃO </w:t>
      </w:r>
      <w:r w:rsidR="005570FC">
        <w:rPr>
          <w:rFonts w:ascii="Arial Narrow" w:hAnsi="Arial Narrow"/>
          <w:b/>
        </w:rPr>
        <w:t xml:space="preserve">DE </w:t>
      </w:r>
      <w:r w:rsidRPr="00020047">
        <w:rPr>
          <w:rFonts w:ascii="Arial Narrow" w:hAnsi="Arial Narrow"/>
          <w:b/>
        </w:rPr>
        <w:t>PESSOAS JURÍDICAS</w:t>
      </w:r>
    </w:p>
    <w:p w14:paraId="5A02825D" w14:textId="77777777" w:rsidR="001D61FE" w:rsidRPr="00020047" w:rsidRDefault="001D61FE" w:rsidP="00020047">
      <w:pPr>
        <w:ind w:left="567" w:right="-2"/>
        <w:jc w:val="both"/>
        <w:rPr>
          <w:rFonts w:ascii="Arial Narrow" w:hAnsi="Arial Narrow"/>
        </w:rPr>
      </w:pPr>
      <w:r w:rsidRPr="00020047">
        <w:rPr>
          <w:rFonts w:ascii="Arial Narrow" w:hAnsi="Arial Narrow"/>
        </w:rPr>
        <w:t>a) Cópia do RG e CPF do representante legal da Empresa;</w:t>
      </w:r>
    </w:p>
    <w:p w14:paraId="2D5014EF" w14:textId="77777777" w:rsidR="001D61FE" w:rsidRPr="00020047" w:rsidRDefault="001D61FE" w:rsidP="00020047">
      <w:pPr>
        <w:ind w:left="567" w:right="-2"/>
        <w:jc w:val="both"/>
        <w:rPr>
          <w:rFonts w:ascii="Arial Narrow" w:hAnsi="Arial Narrow"/>
        </w:rPr>
      </w:pPr>
      <w:r w:rsidRPr="00020047">
        <w:rPr>
          <w:rFonts w:ascii="Arial Narrow" w:hAnsi="Arial Narrow"/>
        </w:rPr>
        <w:t>b) Tratando-se de procurador, apresentar procuração por Instrumento Público ou Particular;</w:t>
      </w:r>
    </w:p>
    <w:p w14:paraId="523E123E" w14:textId="04E12942" w:rsidR="001D61FE" w:rsidRPr="00020047" w:rsidRDefault="001D61FE" w:rsidP="00020047">
      <w:pPr>
        <w:ind w:left="567" w:right="-2"/>
        <w:jc w:val="both"/>
        <w:rPr>
          <w:rFonts w:ascii="Arial Narrow" w:hAnsi="Arial Narrow"/>
        </w:rPr>
      </w:pPr>
      <w:r w:rsidRPr="00020047">
        <w:rPr>
          <w:rFonts w:ascii="Arial Narrow" w:hAnsi="Arial Narrow"/>
        </w:rPr>
        <w:t>c) Ato constitutivo, estatuto ou contrato social em vigor, devidamente registrado na Junta</w:t>
      </w:r>
      <w:r w:rsidR="00FE56BF" w:rsidRPr="00020047">
        <w:rPr>
          <w:rFonts w:ascii="Arial Narrow" w:hAnsi="Arial Narrow"/>
        </w:rPr>
        <w:t xml:space="preserve"> </w:t>
      </w:r>
      <w:r w:rsidRPr="00020047">
        <w:rPr>
          <w:rFonts w:ascii="Arial Narrow" w:hAnsi="Arial Narrow"/>
        </w:rPr>
        <w:t>Comercial da respectiva sede;</w:t>
      </w:r>
    </w:p>
    <w:p w14:paraId="0F3EFA90" w14:textId="72137399" w:rsidR="001D61FE" w:rsidRPr="00020047" w:rsidRDefault="001D61FE" w:rsidP="00020047">
      <w:pPr>
        <w:ind w:left="567" w:right="-2"/>
        <w:jc w:val="both"/>
        <w:rPr>
          <w:rFonts w:ascii="Arial Narrow" w:hAnsi="Arial Narrow"/>
        </w:rPr>
      </w:pPr>
      <w:r w:rsidRPr="00020047">
        <w:rPr>
          <w:rFonts w:ascii="Arial Narrow" w:hAnsi="Arial Narrow"/>
        </w:rPr>
        <w:t>d) No caso de empresário individual: inscrição no Registro Público de Empresas Mercantis, a</w:t>
      </w:r>
      <w:r w:rsidR="00FE56BF" w:rsidRPr="00020047">
        <w:rPr>
          <w:rFonts w:ascii="Arial Narrow" w:hAnsi="Arial Narrow"/>
        </w:rPr>
        <w:t xml:space="preserve"> </w:t>
      </w:r>
      <w:r w:rsidRPr="00020047">
        <w:rPr>
          <w:rFonts w:ascii="Arial Narrow" w:hAnsi="Arial Narrow"/>
        </w:rPr>
        <w:t>cargo da Junta Comercial da respectiva sede;</w:t>
      </w:r>
    </w:p>
    <w:p w14:paraId="0EDF675A" w14:textId="511A9E30" w:rsidR="001D61FE" w:rsidRPr="00020047" w:rsidRDefault="001D61FE" w:rsidP="00020047">
      <w:pPr>
        <w:ind w:left="567" w:right="-2"/>
        <w:jc w:val="both"/>
        <w:rPr>
          <w:rFonts w:ascii="Arial Narrow" w:hAnsi="Arial Narrow"/>
        </w:rPr>
      </w:pPr>
      <w:r w:rsidRPr="00020047">
        <w:rPr>
          <w:rFonts w:ascii="Arial Narrow" w:hAnsi="Arial Narrow"/>
        </w:rPr>
        <w:t>e) Em se tratando de Microempreendedor Individual—MEI: Certificado da Condição de</w:t>
      </w:r>
      <w:r w:rsidR="00FE56BF" w:rsidRPr="00020047">
        <w:rPr>
          <w:rFonts w:ascii="Arial Narrow" w:hAnsi="Arial Narrow"/>
        </w:rPr>
        <w:t xml:space="preserve"> </w:t>
      </w:r>
      <w:r w:rsidRPr="00020047">
        <w:rPr>
          <w:rFonts w:ascii="Arial Narrow" w:hAnsi="Arial Narrow"/>
        </w:rPr>
        <w:t>Microempreendedor Individual CCMEI, na forma da Resolução CGSIM 16, de 2009, cuja</w:t>
      </w:r>
      <w:r w:rsidR="00FE56BF" w:rsidRPr="00020047">
        <w:rPr>
          <w:rFonts w:ascii="Arial Narrow" w:hAnsi="Arial Narrow"/>
        </w:rPr>
        <w:t xml:space="preserve"> </w:t>
      </w:r>
      <w:r w:rsidRPr="00020047">
        <w:rPr>
          <w:rFonts w:ascii="Arial Narrow" w:hAnsi="Arial Narrow"/>
        </w:rPr>
        <w:t>aceitação ficará condicionada à verificação da autenticidade no sítio</w:t>
      </w:r>
      <w:r w:rsidR="00FE56BF" w:rsidRPr="00020047">
        <w:rPr>
          <w:rFonts w:ascii="Arial Narrow" w:hAnsi="Arial Narrow"/>
        </w:rPr>
        <w:t xml:space="preserve"> </w:t>
      </w:r>
      <w:r w:rsidRPr="00020047">
        <w:rPr>
          <w:rFonts w:ascii="Arial Narrow" w:hAnsi="Arial Narrow"/>
        </w:rPr>
        <w:t>www.portaldoempreendedor.gov.br;</w:t>
      </w:r>
    </w:p>
    <w:p w14:paraId="4C3AF7E1" w14:textId="1FE135BD" w:rsidR="001D61FE" w:rsidRPr="00020047" w:rsidRDefault="001D61FE" w:rsidP="00020047">
      <w:pPr>
        <w:ind w:left="567" w:right="-2"/>
        <w:jc w:val="both"/>
        <w:rPr>
          <w:rFonts w:ascii="Arial Narrow" w:hAnsi="Arial Narrow"/>
        </w:rPr>
      </w:pPr>
      <w:r w:rsidRPr="00020047">
        <w:rPr>
          <w:rFonts w:ascii="Arial Narrow" w:hAnsi="Arial Narrow"/>
        </w:rPr>
        <w:t>f) Inscrição do ato constitutivo, no caso de sociedade civil, acompanhada de prova da diretoria</w:t>
      </w:r>
      <w:r w:rsidR="00FE56BF" w:rsidRPr="00020047">
        <w:rPr>
          <w:rFonts w:ascii="Arial Narrow" w:hAnsi="Arial Narrow"/>
        </w:rPr>
        <w:t xml:space="preserve"> </w:t>
      </w:r>
      <w:r w:rsidRPr="00020047">
        <w:rPr>
          <w:rFonts w:ascii="Arial Narrow" w:hAnsi="Arial Narrow"/>
        </w:rPr>
        <w:t>em exercício;</w:t>
      </w:r>
    </w:p>
    <w:p w14:paraId="123484AE" w14:textId="66C83BC6" w:rsidR="001D61FE" w:rsidRPr="00020047" w:rsidRDefault="001D61FE" w:rsidP="00020047">
      <w:pPr>
        <w:ind w:left="567" w:right="-2"/>
        <w:jc w:val="both"/>
        <w:rPr>
          <w:rFonts w:ascii="Arial Narrow" w:hAnsi="Arial Narrow"/>
        </w:rPr>
      </w:pPr>
      <w:r w:rsidRPr="00020047">
        <w:rPr>
          <w:rFonts w:ascii="Arial Narrow" w:hAnsi="Arial Narrow"/>
        </w:rPr>
        <w:t>g) Decreto de autorização, em se tratando de empresa ou sociedade estrangeira em</w:t>
      </w:r>
      <w:r w:rsidR="00FE56BF" w:rsidRPr="00020047">
        <w:rPr>
          <w:rFonts w:ascii="Arial Narrow" w:hAnsi="Arial Narrow"/>
        </w:rPr>
        <w:t xml:space="preserve"> </w:t>
      </w:r>
      <w:r w:rsidRPr="00020047">
        <w:rPr>
          <w:rFonts w:ascii="Arial Narrow" w:hAnsi="Arial Narrow"/>
        </w:rPr>
        <w:t>funcionamento no país;</w:t>
      </w:r>
    </w:p>
    <w:p w14:paraId="03D2BDD6" w14:textId="77777777" w:rsidR="001D61FE" w:rsidRPr="00020047" w:rsidRDefault="001D61FE" w:rsidP="00020047">
      <w:pPr>
        <w:ind w:left="567" w:right="-2"/>
        <w:jc w:val="both"/>
        <w:rPr>
          <w:rFonts w:ascii="Arial Narrow" w:hAnsi="Arial Narrow"/>
        </w:rPr>
      </w:pPr>
      <w:r w:rsidRPr="00020047">
        <w:rPr>
          <w:rFonts w:ascii="Arial Narrow" w:hAnsi="Arial Narrow"/>
        </w:rPr>
        <w:t>h) Prova de inscrição no Cadastro Nacional de Pessoas Jurídicas (CNPJ);</w:t>
      </w:r>
    </w:p>
    <w:p w14:paraId="589EFCD5" w14:textId="56E906AD" w:rsidR="001D61FE" w:rsidRPr="00020047" w:rsidRDefault="001D61FE" w:rsidP="00020047">
      <w:pPr>
        <w:ind w:left="567" w:right="-2"/>
        <w:jc w:val="both"/>
        <w:rPr>
          <w:rFonts w:ascii="Arial Narrow" w:hAnsi="Arial Narrow"/>
        </w:rPr>
      </w:pPr>
      <w:r w:rsidRPr="00020047">
        <w:rPr>
          <w:rFonts w:ascii="Arial Narrow" w:hAnsi="Arial Narrow"/>
        </w:rPr>
        <w:t>i) Para comprovação do porte de Microempreendedores Individuais – MEI, Microempresas - ME e</w:t>
      </w:r>
      <w:r w:rsidR="00FE56BF" w:rsidRPr="00020047">
        <w:rPr>
          <w:rFonts w:ascii="Arial Narrow" w:hAnsi="Arial Narrow"/>
        </w:rPr>
        <w:t xml:space="preserve"> </w:t>
      </w:r>
      <w:r w:rsidRPr="00020047">
        <w:rPr>
          <w:rFonts w:ascii="Arial Narrow" w:hAnsi="Arial Narrow"/>
        </w:rPr>
        <w:t>Empresas de Pequeno Porte - EPP, nos termos da Lei Complementar n.º 123/2006, deverão ser apresentados os seguintes documentos.</w:t>
      </w:r>
    </w:p>
    <w:p w14:paraId="609ADCE0" w14:textId="5AA67357" w:rsidR="001D61FE" w:rsidRPr="00020047" w:rsidRDefault="001D61FE" w:rsidP="00020047">
      <w:pPr>
        <w:ind w:left="567" w:right="-2"/>
        <w:jc w:val="both"/>
        <w:rPr>
          <w:rFonts w:ascii="Arial Narrow" w:hAnsi="Arial Narrow"/>
        </w:rPr>
      </w:pPr>
      <w:r w:rsidRPr="00020047">
        <w:rPr>
          <w:rFonts w:ascii="Arial Narrow" w:hAnsi="Arial Narrow"/>
        </w:rPr>
        <w:t>1. Declaração de enquadramento em regime de Tributação de</w:t>
      </w:r>
      <w:r w:rsidR="00FE56BF" w:rsidRPr="00020047">
        <w:rPr>
          <w:rFonts w:ascii="Arial Narrow" w:hAnsi="Arial Narrow"/>
        </w:rPr>
        <w:t xml:space="preserve"> </w:t>
      </w:r>
      <w:r w:rsidRPr="00020047">
        <w:rPr>
          <w:rFonts w:ascii="Arial Narrow" w:hAnsi="Arial Narrow"/>
        </w:rPr>
        <w:t>Microempreendedores Individuais – MEI, Microempresas - ME e</w:t>
      </w:r>
      <w:r w:rsidR="00FE56BF" w:rsidRPr="00020047">
        <w:rPr>
          <w:rFonts w:ascii="Arial Narrow" w:hAnsi="Arial Narrow"/>
        </w:rPr>
        <w:t xml:space="preserve"> </w:t>
      </w:r>
      <w:r w:rsidRPr="00020047">
        <w:rPr>
          <w:rFonts w:ascii="Arial Narrow" w:hAnsi="Arial Narrow"/>
        </w:rPr>
        <w:t>Empresas de Pequeno Porte – EPP, nos termos do Anexo deste</w:t>
      </w:r>
      <w:r w:rsidR="00FE56BF" w:rsidRPr="00020047">
        <w:rPr>
          <w:rFonts w:ascii="Arial Narrow" w:hAnsi="Arial Narrow"/>
        </w:rPr>
        <w:t xml:space="preserve"> </w:t>
      </w:r>
      <w:r w:rsidRPr="00020047">
        <w:rPr>
          <w:rFonts w:ascii="Arial Narrow" w:hAnsi="Arial Narrow"/>
        </w:rPr>
        <w:t>Edital; e.</w:t>
      </w:r>
    </w:p>
    <w:p w14:paraId="2724B80A" w14:textId="08A403DB" w:rsidR="001D61FE" w:rsidRDefault="001D61FE" w:rsidP="005502DA">
      <w:pPr>
        <w:ind w:left="567" w:right="-2"/>
        <w:jc w:val="both"/>
        <w:rPr>
          <w:rFonts w:ascii="Arial Narrow" w:hAnsi="Arial Narrow"/>
        </w:rPr>
      </w:pPr>
      <w:r w:rsidRPr="00020047">
        <w:rPr>
          <w:rFonts w:ascii="Arial Narrow" w:hAnsi="Arial Narrow"/>
        </w:rPr>
        <w:lastRenderedPageBreak/>
        <w:t>2. CERTIDÃO SIMPLIFICADA DA JUNTA COMERCIAL do Estado sede</w:t>
      </w:r>
      <w:r w:rsidR="00FE56BF" w:rsidRPr="00020047">
        <w:rPr>
          <w:rFonts w:ascii="Arial Narrow" w:hAnsi="Arial Narrow"/>
        </w:rPr>
        <w:t xml:space="preserve"> </w:t>
      </w:r>
      <w:r w:rsidRPr="00020047">
        <w:rPr>
          <w:rFonts w:ascii="Arial Narrow" w:hAnsi="Arial Narrow"/>
        </w:rPr>
        <w:t>da licitante, comprovando a condições de MICROEMPRESA – ME e</w:t>
      </w:r>
      <w:r w:rsidR="00FE56BF" w:rsidRPr="00020047">
        <w:rPr>
          <w:rFonts w:ascii="Arial Narrow" w:hAnsi="Arial Narrow"/>
        </w:rPr>
        <w:t xml:space="preserve"> </w:t>
      </w:r>
      <w:r w:rsidRPr="00020047">
        <w:rPr>
          <w:rFonts w:ascii="Arial Narrow" w:hAnsi="Arial Narrow"/>
        </w:rPr>
        <w:t>EMPRESA DE PEQUENO</w:t>
      </w:r>
      <w:r w:rsidR="00FE56BF" w:rsidRPr="00020047">
        <w:rPr>
          <w:rFonts w:ascii="Arial Narrow" w:hAnsi="Arial Narrow"/>
        </w:rPr>
        <w:t xml:space="preserve"> </w:t>
      </w:r>
      <w:r w:rsidRPr="00020047">
        <w:rPr>
          <w:rFonts w:ascii="Arial Narrow" w:hAnsi="Arial Narrow"/>
        </w:rPr>
        <w:t>PORTE – EPP. Essa certidão, não poderá</w:t>
      </w:r>
      <w:r w:rsidR="00FE56BF" w:rsidRPr="00020047">
        <w:rPr>
          <w:rFonts w:ascii="Arial Narrow" w:hAnsi="Arial Narrow"/>
        </w:rPr>
        <w:t xml:space="preserve"> </w:t>
      </w:r>
      <w:r w:rsidRPr="00020047">
        <w:rPr>
          <w:rFonts w:ascii="Arial Narrow" w:hAnsi="Arial Narrow"/>
        </w:rPr>
        <w:t>ter prazo de emissão superior a 60 (sessenta) dias.</w:t>
      </w:r>
    </w:p>
    <w:p w14:paraId="55EBB29E" w14:textId="29BB4463" w:rsidR="005502DA" w:rsidRPr="00020047" w:rsidRDefault="005502DA" w:rsidP="005502DA">
      <w:pPr>
        <w:ind w:left="567" w:right="-2"/>
        <w:jc w:val="both"/>
        <w:rPr>
          <w:rFonts w:ascii="Arial Narrow" w:hAnsi="Arial Narrow"/>
        </w:rPr>
      </w:pPr>
      <w:r>
        <w:rPr>
          <w:rFonts w:ascii="Arial Narrow" w:hAnsi="Arial Narrow"/>
        </w:rPr>
        <w:t>j</w:t>
      </w:r>
      <w:r w:rsidRPr="00020047">
        <w:rPr>
          <w:rFonts w:ascii="Arial Narrow" w:hAnsi="Arial Narrow"/>
        </w:rPr>
        <w:t>) Declaração de exclusividade ou contrato de sessão de direitos e obrigações (caso o representante legal não for o músico/ator/artista/integrante).</w:t>
      </w:r>
    </w:p>
    <w:p w14:paraId="17348C01" w14:textId="77777777" w:rsidR="005502DA" w:rsidRPr="00020047" w:rsidRDefault="005502DA" w:rsidP="005502DA">
      <w:pPr>
        <w:ind w:left="567" w:right="-2"/>
        <w:jc w:val="both"/>
        <w:rPr>
          <w:rFonts w:ascii="Arial Narrow" w:hAnsi="Arial Narrow"/>
        </w:rPr>
      </w:pPr>
    </w:p>
    <w:p w14:paraId="46B53106" w14:textId="0DBBFBA6" w:rsidR="001D61FE" w:rsidRPr="00020047" w:rsidRDefault="00FE56BF" w:rsidP="00020047">
      <w:pPr>
        <w:ind w:left="567" w:right="-2"/>
        <w:jc w:val="both"/>
        <w:rPr>
          <w:rFonts w:ascii="Arial Narrow" w:hAnsi="Arial Narrow"/>
        </w:rPr>
      </w:pPr>
      <w:r w:rsidRPr="00020047">
        <w:rPr>
          <w:rFonts w:ascii="Arial Narrow" w:hAnsi="Arial Narrow"/>
          <w:b/>
        </w:rPr>
        <w:t>3</w:t>
      </w:r>
      <w:r w:rsidR="001D61FE" w:rsidRPr="00020047">
        <w:rPr>
          <w:rFonts w:ascii="Arial Narrow" w:hAnsi="Arial Narrow"/>
          <w:b/>
        </w:rPr>
        <w:t>.1.2-</w:t>
      </w:r>
      <w:r w:rsidR="001D61FE" w:rsidRPr="005502DA">
        <w:rPr>
          <w:rFonts w:ascii="Arial Narrow" w:hAnsi="Arial Narrow"/>
          <w:b/>
        </w:rPr>
        <w:t>PARA COMPROVAÇÃO DA REGULARIDADE FISCAL E TRABALHISTA;</w:t>
      </w:r>
    </w:p>
    <w:p w14:paraId="5D045544" w14:textId="23C20A48" w:rsidR="001D61FE" w:rsidRPr="00020047" w:rsidRDefault="001D61FE" w:rsidP="00020047">
      <w:pPr>
        <w:ind w:left="567" w:right="-2"/>
        <w:jc w:val="both"/>
        <w:rPr>
          <w:rFonts w:ascii="Arial Narrow" w:hAnsi="Arial Narrow"/>
        </w:rPr>
      </w:pPr>
      <w:r w:rsidRPr="00020047">
        <w:rPr>
          <w:rFonts w:ascii="Arial Narrow" w:hAnsi="Arial Narrow"/>
        </w:rPr>
        <w:t>a) Prova de regularidade conjunta, relativa a Tributos Federais, Dívida Ativa</w:t>
      </w:r>
      <w:r w:rsidR="00FE56BF" w:rsidRPr="00020047">
        <w:rPr>
          <w:rFonts w:ascii="Arial Narrow" w:hAnsi="Arial Narrow"/>
        </w:rPr>
        <w:t xml:space="preserve"> </w:t>
      </w:r>
      <w:r w:rsidRPr="00020047">
        <w:rPr>
          <w:rFonts w:ascii="Arial Narrow" w:hAnsi="Arial Narrow"/>
        </w:rPr>
        <w:t>da União, e Contribuições Sociais (INSS), expedida pela Secretaria da</w:t>
      </w:r>
      <w:r w:rsidR="00FE56BF" w:rsidRPr="00020047">
        <w:rPr>
          <w:rFonts w:ascii="Arial Narrow" w:hAnsi="Arial Narrow"/>
        </w:rPr>
        <w:t xml:space="preserve"> </w:t>
      </w:r>
      <w:r w:rsidRPr="00020047">
        <w:rPr>
          <w:rFonts w:ascii="Arial Narrow" w:hAnsi="Arial Narrow"/>
        </w:rPr>
        <w:t>Receita Federal;</w:t>
      </w:r>
    </w:p>
    <w:p w14:paraId="6C3385CA" w14:textId="7332D9A7" w:rsidR="001D61FE" w:rsidRPr="00020047" w:rsidRDefault="001D61FE" w:rsidP="00020047">
      <w:pPr>
        <w:ind w:left="567" w:right="-2"/>
        <w:jc w:val="both"/>
        <w:rPr>
          <w:rFonts w:ascii="Arial Narrow" w:hAnsi="Arial Narrow"/>
        </w:rPr>
      </w:pPr>
      <w:r w:rsidRPr="00020047">
        <w:rPr>
          <w:rFonts w:ascii="Arial Narrow" w:hAnsi="Arial Narrow"/>
        </w:rPr>
        <w:t>b) Certidão de Tributos Estaduais, expedida pela Secretaria de Estado da</w:t>
      </w:r>
      <w:r w:rsidR="00FE56BF" w:rsidRPr="00020047">
        <w:rPr>
          <w:rFonts w:ascii="Arial Narrow" w:hAnsi="Arial Narrow"/>
        </w:rPr>
        <w:t xml:space="preserve"> </w:t>
      </w:r>
      <w:r w:rsidRPr="00020047">
        <w:rPr>
          <w:rFonts w:ascii="Arial Narrow" w:hAnsi="Arial Narrow"/>
        </w:rPr>
        <w:t>Fazenda, do domicílio ou sede do proponente, ou outra equivalente, na</w:t>
      </w:r>
      <w:r w:rsidR="00FE56BF" w:rsidRPr="00020047">
        <w:rPr>
          <w:rFonts w:ascii="Arial Narrow" w:hAnsi="Arial Narrow"/>
        </w:rPr>
        <w:t xml:space="preserve"> </w:t>
      </w:r>
      <w:r w:rsidRPr="00020047">
        <w:rPr>
          <w:rFonts w:ascii="Arial Narrow" w:hAnsi="Arial Narrow"/>
        </w:rPr>
        <w:t>forma da Lei;</w:t>
      </w:r>
    </w:p>
    <w:p w14:paraId="1EC389FC" w14:textId="7DF02F31" w:rsidR="001D61FE" w:rsidRPr="00020047" w:rsidRDefault="001D61FE" w:rsidP="00020047">
      <w:pPr>
        <w:ind w:left="567" w:right="-2"/>
        <w:jc w:val="both"/>
        <w:rPr>
          <w:rFonts w:ascii="Arial Narrow" w:hAnsi="Arial Narrow"/>
        </w:rPr>
      </w:pPr>
      <w:r w:rsidRPr="00020047">
        <w:rPr>
          <w:rFonts w:ascii="Arial Narrow" w:hAnsi="Arial Narrow"/>
        </w:rPr>
        <w:t>c) Certidão Negativa de Débitos Municipais, do domicílio ou sede do</w:t>
      </w:r>
      <w:r w:rsidR="00FE56BF" w:rsidRPr="00020047">
        <w:rPr>
          <w:rFonts w:ascii="Arial Narrow" w:hAnsi="Arial Narrow"/>
        </w:rPr>
        <w:t xml:space="preserve"> </w:t>
      </w:r>
      <w:r w:rsidRPr="00020047">
        <w:rPr>
          <w:rFonts w:ascii="Arial Narrow" w:hAnsi="Arial Narrow"/>
        </w:rPr>
        <w:t>proponente, na forma da Lei.</w:t>
      </w:r>
    </w:p>
    <w:p w14:paraId="3D53981A" w14:textId="63FE4B9F" w:rsidR="001D61FE" w:rsidRPr="00020047" w:rsidRDefault="001D61FE" w:rsidP="00020047">
      <w:pPr>
        <w:ind w:left="567" w:right="-2"/>
        <w:jc w:val="both"/>
        <w:rPr>
          <w:rFonts w:ascii="Arial Narrow" w:hAnsi="Arial Narrow"/>
        </w:rPr>
      </w:pPr>
      <w:r w:rsidRPr="00020047">
        <w:rPr>
          <w:rFonts w:ascii="Arial Narrow" w:hAnsi="Arial Narrow"/>
        </w:rPr>
        <w:t>d) Prova de regularidade relativa ao Fundo de Garantia por Tempo de</w:t>
      </w:r>
      <w:r w:rsidR="00FE56BF" w:rsidRPr="00020047">
        <w:rPr>
          <w:rFonts w:ascii="Arial Narrow" w:hAnsi="Arial Narrow"/>
        </w:rPr>
        <w:t xml:space="preserve"> </w:t>
      </w:r>
      <w:r w:rsidRPr="00020047">
        <w:rPr>
          <w:rFonts w:ascii="Arial Narrow" w:hAnsi="Arial Narrow"/>
        </w:rPr>
        <w:t>Serviço (FGTS), demonstrando situação regular no cumprimento dos</w:t>
      </w:r>
      <w:r w:rsidR="00FE56BF" w:rsidRPr="00020047">
        <w:rPr>
          <w:rFonts w:ascii="Arial Narrow" w:hAnsi="Arial Narrow"/>
        </w:rPr>
        <w:t xml:space="preserve"> </w:t>
      </w:r>
      <w:r w:rsidRPr="00020047">
        <w:rPr>
          <w:rFonts w:ascii="Arial Narrow" w:hAnsi="Arial Narrow"/>
        </w:rPr>
        <w:t>encargos sociais instituídos por Lei;</w:t>
      </w:r>
    </w:p>
    <w:p w14:paraId="389E59D5" w14:textId="77777777" w:rsidR="00FE56BF" w:rsidRPr="00020047" w:rsidRDefault="001D61FE" w:rsidP="00020047">
      <w:pPr>
        <w:ind w:left="567" w:right="-2"/>
        <w:jc w:val="both"/>
        <w:rPr>
          <w:rFonts w:ascii="Arial Narrow" w:hAnsi="Arial Narrow"/>
        </w:rPr>
      </w:pPr>
      <w:r w:rsidRPr="00020047">
        <w:rPr>
          <w:rFonts w:ascii="Arial Narrow" w:hAnsi="Arial Narrow"/>
        </w:rPr>
        <w:t>e) Apresentar Certidão Negativa de Débitos Trabalhistas–CNDT, conforme</w:t>
      </w:r>
      <w:r w:rsidR="00FE56BF" w:rsidRPr="00020047">
        <w:rPr>
          <w:rFonts w:ascii="Arial Narrow" w:hAnsi="Arial Narrow"/>
        </w:rPr>
        <w:t xml:space="preserve"> </w:t>
      </w:r>
      <w:r w:rsidRPr="00020047">
        <w:rPr>
          <w:rFonts w:ascii="Arial Narrow" w:hAnsi="Arial Narrow"/>
        </w:rPr>
        <w:t xml:space="preserve">prevê a Lei Federal nº. 12.440, de 07/07/2011. </w:t>
      </w:r>
    </w:p>
    <w:p w14:paraId="1A163E97" w14:textId="5BB2B3F0" w:rsidR="001D61FE" w:rsidRPr="00020047" w:rsidRDefault="00FE56BF" w:rsidP="00020047">
      <w:pPr>
        <w:ind w:left="567" w:right="-2"/>
        <w:jc w:val="both"/>
        <w:rPr>
          <w:rFonts w:ascii="Arial Narrow" w:hAnsi="Arial Narrow"/>
          <w:b/>
        </w:rPr>
      </w:pPr>
      <w:r w:rsidRPr="00020047">
        <w:rPr>
          <w:rFonts w:ascii="Arial Narrow" w:hAnsi="Arial Narrow"/>
          <w:b/>
        </w:rPr>
        <w:t>3</w:t>
      </w:r>
      <w:r w:rsidR="001D61FE" w:rsidRPr="00020047">
        <w:rPr>
          <w:rFonts w:ascii="Arial Narrow" w:hAnsi="Arial Narrow"/>
          <w:b/>
        </w:rPr>
        <w:t>.1.3-PARA QUALIFICAÇÃO ECONÔMICA FINANCEIRA;</w:t>
      </w:r>
    </w:p>
    <w:p w14:paraId="09AED428" w14:textId="388130F8" w:rsidR="001D61FE" w:rsidRDefault="001D61FE" w:rsidP="00020047">
      <w:pPr>
        <w:ind w:left="567" w:right="-2"/>
        <w:jc w:val="both"/>
        <w:rPr>
          <w:rFonts w:ascii="Arial Narrow" w:hAnsi="Arial Narrow"/>
        </w:rPr>
      </w:pPr>
      <w:r w:rsidRPr="00020047">
        <w:rPr>
          <w:rFonts w:ascii="Arial Narrow" w:hAnsi="Arial Narrow"/>
        </w:rPr>
        <w:t>a) Certidão negativa de falência ou concordata expedida pelo distribuidor da sede</w:t>
      </w:r>
      <w:r w:rsidR="00FE56BF" w:rsidRPr="00020047">
        <w:rPr>
          <w:rFonts w:ascii="Arial Narrow" w:hAnsi="Arial Narrow"/>
        </w:rPr>
        <w:t xml:space="preserve"> </w:t>
      </w:r>
      <w:r w:rsidRPr="00020047">
        <w:rPr>
          <w:rFonts w:ascii="Arial Narrow" w:hAnsi="Arial Narrow"/>
        </w:rPr>
        <w:t>do proponente com data de expedição não superior a 90 (noventa) dias.</w:t>
      </w:r>
    </w:p>
    <w:p w14:paraId="103B4815" w14:textId="77777777" w:rsidR="005502DA" w:rsidRPr="00020047" w:rsidRDefault="005502DA" w:rsidP="00020047">
      <w:pPr>
        <w:ind w:left="567" w:right="-2"/>
        <w:jc w:val="both"/>
        <w:rPr>
          <w:rFonts w:ascii="Arial Narrow" w:hAnsi="Arial Narrow"/>
        </w:rPr>
      </w:pPr>
    </w:p>
    <w:p w14:paraId="10655864" w14:textId="4D49175C" w:rsidR="001D61FE" w:rsidRPr="00020047" w:rsidRDefault="00FE56BF" w:rsidP="00020047">
      <w:pPr>
        <w:ind w:left="567" w:right="-2"/>
        <w:jc w:val="both"/>
        <w:rPr>
          <w:rFonts w:ascii="Arial Narrow" w:hAnsi="Arial Narrow"/>
          <w:b/>
        </w:rPr>
      </w:pPr>
      <w:r w:rsidRPr="00020047">
        <w:rPr>
          <w:rFonts w:ascii="Arial Narrow" w:hAnsi="Arial Narrow"/>
          <w:b/>
        </w:rPr>
        <w:t>3</w:t>
      </w:r>
      <w:r w:rsidR="001D61FE" w:rsidRPr="00020047">
        <w:rPr>
          <w:rFonts w:ascii="Arial Narrow" w:hAnsi="Arial Narrow"/>
          <w:b/>
        </w:rPr>
        <w:t>.2-</w:t>
      </w:r>
      <w:r w:rsidR="005502DA">
        <w:rPr>
          <w:rFonts w:ascii="Arial Narrow" w:hAnsi="Arial Narrow"/>
          <w:b/>
        </w:rPr>
        <w:t xml:space="preserve"> </w:t>
      </w:r>
      <w:r w:rsidR="001D61FE" w:rsidRPr="00020047">
        <w:rPr>
          <w:rFonts w:ascii="Arial Narrow" w:hAnsi="Arial Narrow"/>
          <w:b/>
        </w:rPr>
        <w:t>DOCUMENTOS DE HABILITAÇÃO PESSOA FÍSICA</w:t>
      </w:r>
    </w:p>
    <w:p w14:paraId="1AFCC10F" w14:textId="77777777" w:rsidR="001D61FE" w:rsidRPr="00020047" w:rsidRDefault="001D61FE" w:rsidP="00020047">
      <w:pPr>
        <w:ind w:left="567" w:right="-2"/>
        <w:jc w:val="both"/>
        <w:rPr>
          <w:rFonts w:ascii="Arial Narrow" w:hAnsi="Arial Narrow"/>
        </w:rPr>
      </w:pPr>
      <w:r w:rsidRPr="00020047">
        <w:rPr>
          <w:rFonts w:ascii="Arial Narrow" w:hAnsi="Arial Narrow"/>
        </w:rPr>
        <w:t>1) Cópia da Cédula de Identidade.</w:t>
      </w:r>
    </w:p>
    <w:p w14:paraId="6D870FEC" w14:textId="77777777" w:rsidR="001D61FE" w:rsidRPr="00020047" w:rsidRDefault="001D61FE" w:rsidP="00020047">
      <w:pPr>
        <w:ind w:left="567" w:right="-2"/>
        <w:jc w:val="both"/>
        <w:rPr>
          <w:rFonts w:ascii="Arial Narrow" w:hAnsi="Arial Narrow"/>
        </w:rPr>
      </w:pPr>
      <w:r w:rsidRPr="00020047">
        <w:rPr>
          <w:rFonts w:ascii="Arial Narrow" w:hAnsi="Arial Narrow"/>
        </w:rPr>
        <w:t>2) Cópia do CPF</w:t>
      </w:r>
    </w:p>
    <w:p w14:paraId="717AC8C4" w14:textId="54BF5C9D" w:rsidR="001D61FE" w:rsidRPr="00020047" w:rsidRDefault="00FE56BF" w:rsidP="00020047">
      <w:pPr>
        <w:ind w:left="567" w:right="-2"/>
        <w:jc w:val="both"/>
        <w:rPr>
          <w:rFonts w:ascii="Arial Narrow" w:hAnsi="Arial Narrow"/>
          <w:b/>
        </w:rPr>
      </w:pPr>
      <w:r w:rsidRPr="00020047">
        <w:rPr>
          <w:rFonts w:ascii="Arial Narrow" w:hAnsi="Arial Narrow"/>
          <w:b/>
        </w:rPr>
        <w:t>3</w:t>
      </w:r>
      <w:r w:rsidR="001D61FE" w:rsidRPr="00020047">
        <w:rPr>
          <w:rFonts w:ascii="Arial Narrow" w:hAnsi="Arial Narrow"/>
          <w:b/>
        </w:rPr>
        <w:t>.2.1-REGULARIDADE FISCAL e TRABALHISTA.</w:t>
      </w:r>
    </w:p>
    <w:p w14:paraId="3A98B34E" w14:textId="554619BA" w:rsidR="001D61FE" w:rsidRPr="00020047" w:rsidRDefault="001D61FE" w:rsidP="00020047">
      <w:pPr>
        <w:ind w:left="567" w:right="-2"/>
        <w:jc w:val="both"/>
        <w:rPr>
          <w:rFonts w:ascii="Arial Narrow" w:hAnsi="Arial Narrow"/>
        </w:rPr>
      </w:pPr>
      <w:r w:rsidRPr="00020047">
        <w:rPr>
          <w:rFonts w:ascii="Arial Narrow" w:hAnsi="Arial Narrow"/>
        </w:rPr>
        <w:t>1) Prova de Regularidade com a Fazenda Municipal do domicílio do licitante - CND municipal ou</w:t>
      </w:r>
      <w:r w:rsidR="00FE56BF" w:rsidRPr="00020047">
        <w:rPr>
          <w:rFonts w:ascii="Arial Narrow" w:hAnsi="Arial Narrow"/>
        </w:rPr>
        <w:t xml:space="preserve"> </w:t>
      </w:r>
      <w:r w:rsidRPr="00020047">
        <w:rPr>
          <w:rFonts w:ascii="Arial Narrow" w:hAnsi="Arial Narrow"/>
        </w:rPr>
        <w:t>equivalente.</w:t>
      </w:r>
    </w:p>
    <w:p w14:paraId="6129D4D0" w14:textId="77777777" w:rsidR="00FE56BF" w:rsidRPr="00020047" w:rsidRDefault="001D61FE" w:rsidP="00020047">
      <w:pPr>
        <w:ind w:left="567" w:right="-2"/>
        <w:jc w:val="both"/>
        <w:rPr>
          <w:rFonts w:ascii="Arial Narrow" w:hAnsi="Arial Narrow"/>
        </w:rPr>
      </w:pPr>
      <w:r w:rsidRPr="00020047">
        <w:rPr>
          <w:rFonts w:ascii="Arial Narrow" w:hAnsi="Arial Narrow"/>
        </w:rPr>
        <w:t>2) Prova de Regularidade para com a Fazenda Estadual: Certidão Negativa de Débito ou equivalente</w:t>
      </w:r>
    </w:p>
    <w:p w14:paraId="760F7637" w14:textId="2AC34D02" w:rsidR="001D61FE" w:rsidRPr="00020047" w:rsidRDefault="001D61FE" w:rsidP="00020047">
      <w:pPr>
        <w:ind w:left="567" w:right="-2"/>
        <w:jc w:val="both"/>
        <w:rPr>
          <w:rFonts w:ascii="Arial Narrow" w:hAnsi="Arial Narrow"/>
        </w:rPr>
      </w:pPr>
      <w:r w:rsidRPr="00020047">
        <w:rPr>
          <w:rFonts w:ascii="Arial Narrow" w:hAnsi="Arial Narrow"/>
        </w:rPr>
        <w:t>3) Certidão Negativa de Débitos Relativos aos Tributos Federais e a Dívida Ativa da União; que</w:t>
      </w:r>
      <w:r w:rsidR="00FE56BF" w:rsidRPr="00020047">
        <w:rPr>
          <w:rFonts w:ascii="Arial Narrow" w:hAnsi="Arial Narrow"/>
        </w:rPr>
        <w:t xml:space="preserve"> </w:t>
      </w:r>
      <w:r w:rsidRPr="00020047">
        <w:rPr>
          <w:rFonts w:ascii="Arial Narrow" w:hAnsi="Arial Narrow"/>
        </w:rPr>
        <w:t>abrange inclusive as contribuições sociais previstas nas alíneas “a” a “d” do parágrafo único</w:t>
      </w:r>
      <w:r w:rsidR="00FE56BF" w:rsidRPr="00020047">
        <w:rPr>
          <w:rFonts w:ascii="Arial Narrow" w:hAnsi="Arial Narrow"/>
        </w:rPr>
        <w:t xml:space="preserve"> </w:t>
      </w:r>
      <w:r w:rsidRPr="00020047">
        <w:rPr>
          <w:rFonts w:ascii="Arial Narrow" w:hAnsi="Arial Narrow"/>
        </w:rPr>
        <w:t>do art. 11 da Lei nº. 8.212 de 24 de julho de 1991, emitida pela Receita Federal.</w:t>
      </w:r>
    </w:p>
    <w:p w14:paraId="4A370362" w14:textId="77777777" w:rsidR="001D61FE" w:rsidRPr="00020047" w:rsidRDefault="001D61FE" w:rsidP="00020047">
      <w:pPr>
        <w:ind w:left="567" w:right="-2"/>
        <w:jc w:val="both"/>
        <w:rPr>
          <w:rFonts w:ascii="Arial Narrow" w:hAnsi="Arial Narrow"/>
        </w:rPr>
      </w:pPr>
      <w:r w:rsidRPr="00020047">
        <w:rPr>
          <w:rFonts w:ascii="Arial Narrow" w:hAnsi="Arial Narrow"/>
        </w:rPr>
        <w:t>4) Certidão Negativa de Débitos Trabalhistas – CNDT</w:t>
      </w:r>
    </w:p>
    <w:p w14:paraId="0DB4BC55" w14:textId="77777777" w:rsidR="00FE56BF" w:rsidRPr="00020047" w:rsidRDefault="00FE56BF" w:rsidP="00020047">
      <w:pPr>
        <w:ind w:left="567" w:right="-2"/>
        <w:jc w:val="both"/>
        <w:rPr>
          <w:rFonts w:ascii="Arial Narrow" w:hAnsi="Arial Narrow"/>
          <w:b/>
        </w:rPr>
      </w:pPr>
    </w:p>
    <w:p w14:paraId="27EE76F8" w14:textId="185EF39E" w:rsidR="001D61FE" w:rsidRPr="00020047" w:rsidRDefault="00FE56BF" w:rsidP="00020047">
      <w:pPr>
        <w:ind w:left="567" w:right="-2"/>
        <w:jc w:val="both"/>
        <w:rPr>
          <w:rFonts w:ascii="Arial Narrow" w:hAnsi="Arial Narrow"/>
          <w:b/>
        </w:rPr>
      </w:pPr>
      <w:r w:rsidRPr="00020047">
        <w:rPr>
          <w:rFonts w:ascii="Arial Narrow" w:hAnsi="Arial Narrow"/>
          <w:b/>
        </w:rPr>
        <w:t>3</w:t>
      </w:r>
      <w:r w:rsidR="001D61FE" w:rsidRPr="00020047">
        <w:rPr>
          <w:rFonts w:ascii="Arial Narrow" w:hAnsi="Arial Narrow"/>
          <w:b/>
        </w:rPr>
        <w:t>.2.2-DECLARAÇÕES/ COMPROVAÇÕES DIVERSAS PESSOA FÍSICA/ PESSOA JURÍDICA</w:t>
      </w:r>
    </w:p>
    <w:p w14:paraId="6E2D1937" w14:textId="237633B6" w:rsidR="002D4AE8" w:rsidRPr="00020047" w:rsidRDefault="002D4AE8" w:rsidP="002D4AE8">
      <w:pPr>
        <w:ind w:left="567" w:right="-2"/>
        <w:jc w:val="both"/>
        <w:rPr>
          <w:rFonts w:ascii="Arial Narrow" w:hAnsi="Arial Narrow"/>
        </w:rPr>
      </w:pPr>
      <w:r w:rsidRPr="00020047">
        <w:rPr>
          <w:rFonts w:ascii="Arial Narrow" w:hAnsi="Arial Narrow"/>
        </w:rPr>
        <w:t>a) Solicit</w:t>
      </w:r>
      <w:r>
        <w:rPr>
          <w:rFonts w:ascii="Arial Narrow" w:hAnsi="Arial Narrow"/>
        </w:rPr>
        <w:t>ação de Credenciamento (Anexo I</w:t>
      </w:r>
      <w:r w:rsidRPr="00020047">
        <w:rPr>
          <w:rFonts w:ascii="Arial Narrow" w:hAnsi="Arial Narrow"/>
        </w:rPr>
        <w:t>I);</w:t>
      </w:r>
    </w:p>
    <w:p w14:paraId="73F73805" w14:textId="4D39EB09" w:rsidR="002D4AE8" w:rsidRDefault="002D4AE8" w:rsidP="002D4AE8">
      <w:pPr>
        <w:ind w:left="567" w:right="-2"/>
        <w:jc w:val="both"/>
        <w:rPr>
          <w:rFonts w:ascii="Arial Narrow" w:hAnsi="Arial Narrow"/>
        </w:rPr>
      </w:pPr>
      <w:r w:rsidRPr="00020047">
        <w:rPr>
          <w:rFonts w:ascii="Arial Narrow" w:hAnsi="Arial Narrow"/>
        </w:rPr>
        <w:t xml:space="preserve">b) </w:t>
      </w:r>
      <w:r>
        <w:rPr>
          <w:rFonts w:ascii="Arial Narrow" w:hAnsi="Arial Narrow"/>
        </w:rPr>
        <w:t xml:space="preserve">Declaração </w:t>
      </w:r>
      <w:r w:rsidR="00D6361F">
        <w:rPr>
          <w:rFonts w:ascii="Arial Narrow" w:hAnsi="Arial Narrow"/>
        </w:rPr>
        <w:t>Conjunta (Anexo III</w:t>
      </w:r>
      <w:r>
        <w:rPr>
          <w:rFonts w:ascii="Arial Narrow" w:hAnsi="Arial Narrow"/>
        </w:rPr>
        <w:t>);</w:t>
      </w:r>
    </w:p>
    <w:p w14:paraId="0256CD68" w14:textId="47E329E4" w:rsidR="001D61FE" w:rsidRPr="00020047" w:rsidRDefault="00D6361F" w:rsidP="00020047">
      <w:pPr>
        <w:ind w:left="567" w:right="-2"/>
        <w:jc w:val="both"/>
        <w:rPr>
          <w:rFonts w:ascii="Arial Narrow" w:hAnsi="Arial Narrow"/>
        </w:rPr>
      </w:pPr>
      <w:r>
        <w:rPr>
          <w:rFonts w:ascii="Arial Narrow" w:hAnsi="Arial Narrow"/>
        </w:rPr>
        <w:t>c</w:t>
      </w:r>
      <w:r w:rsidR="001D61FE" w:rsidRPr="00020047">
        <w:rPr>
          <w:rFonts w:ascii="Arial Narrow" w:hAnsi="Arial Narrow"/>
        </w:rPr>
        <w:t>) Registro fotográfico da carreira musical;</w:t>
      </w:r>
    </w:p>
    <w:p w14:paraId="26B19CB7" w14:textId="53F0C938" w:rsidR="001D61FE" w:rsidRPr="0076627F" w:rsidRDefault="00D6361F" w:rsidP="00020047">
      <w:pPr>
        <w:ind w:left="567" w:right="-2"/>
        <w:jc w:val="both"/>
        <w:rPr>
          <w:rFonts w:ascii="Arial Narrow" w:hAnsi="Arial Narrow"/>
          <w:b/>
        </w:rPr>
      </w:pPr>
      <w:r>
        <w:rPr>
          <w:rFonts w:ascii="Arial Narrow" w:hAnsi="Arial Narrow"/>
          <w:b/>
        </w:rPr>
        <w:t>d</w:t>
      </w:r>
      <w:r w:rsidR="001D61FE" w:rsidRPr="0076627F">
        <w:rPr>
          <w:rFonts w:ascii="Arial Narrow" w:hAnsi="Arial Narrow"/>
          <w:b/>
        </w:rPr>
        <w:t xml:space="preserve">) </w:t>
      </w:r>
      <w:r w:rsidR="004459AF">
        <w:rPr>
          <w:rFonts w:ascii="Arial Narrow" w:hAnsi="Arial Narrow"/>
          <w:b/>
        </w:rPr>
        <w:t>Documentações</w:t>
      </w:r>
      <w:r w:rsidR="004001D9" w:rsidRPr="0076627F">
        <w:rPr>
          <w:rFonts w:ascii="Arial Narrow" w:hAnsi="Arial Narrow"/>
          <w:b/>
        </w:rPr>
        <w:t xml:space="preserve"> que comprove sua atuação na categoria em que está se inscrevendo, como por exemplo: material impresso, reportagens, programas, cartazes, clipping, CD, DVD, Mídias Digitais, ou qualquer outro meio que ateste ser artista consagrado pela opinião pública e/ou crítica especializada.</w:t>
      </w:r>
    </w:p>
    <w:p w14:paraId="5624CA98" w14:textId="7FBC30A8" w:rsidR="001D61FE" w:rsidRPr="00020047" w:rsidRDefault="00D6361F" w:rsidP="00020047">
      <w:pPr>
        <w:ind w:left="567" w:right="-2"/>
        <w:jc w:val="both"/>
        <w:rPr>
          <w:rFonts w:ascii="Arial Narrow" w:hAnsi="Arial Narrow"/>
        </w:rPr>
      </w:pPr>
      <w:r>
        <w:rPr>
          <w:rFonts w:ascii="Arial Narrow" w:hAnsi="Arial Narrow"/>
        </w:rPr>
        <w:t>e</w:t>
      </w:r>
      <w:r w:rsidR="001D61FE" w:rsidRPr="00020047">
        <w:rPr>
          <w:rFonts w:ascii="Arial Narrow" w:hAnsi="Arial Narrow"/>
        </w:rPr>
        <w:t xml:space="preserve">) Comprovante de Residência </w:t>
      </w:r>
      <w:r w:rsidR="00C53BC0" w:rsidRPr="00020047">
        <w:rPr>
          <w:rFonts w:ascii="Arial Narrow" w:hAnsi="Arial Narrow"/>
        </w:rPr>
        <w:t xml:space="preserve">comprovando residir no município de São João das Missões/MG </w:t>
      </w:r>
      <w:r w:rsidR="001D61FE" w:rsidRPr="00020047">
        <w:rPr>
          <w:rFonts w:ascii="Arial Narrow" w:hAnsi="Arial Narrow"/>
        </w:rPr>
        <w:t>(atualizado, ou seja, com data de emissão dos últimos 60 dias) este</w:t>
      </w:r>
      <w:r w:rsidR="008B3492" w:rsidRPr="00020047">
        <w:rPr>
          <w:rFonts w:ascii="Arial Narrow" w:hAnsi="Arial Narrow"/>
        </w:rPr>
        <w:t xml:space="preserve"> </w:t>
      </w:r>
      <w:r w:rsidR="001D61FE" w:rsidRPr="00020047">
        <w:rPr>
          <w:rFonts w:ascii="Arial Narrow" w:hAnsi="Arial Narrow"/>
        </w:rPr>
        <w:t>deverá estar em nome do licitante, dos pais ou caso esteja em nome de terceiros apresentar</w:t>
      </w:r>
      <w:r w:rsidR="008B3492" w:rsidRPr="00020047">
        <w:rPr>
          <w:rFonts w:ascii="Arial Narrow" w:hAnsi="Arial Narrow"/>
        </w:rPr>
        <w:t xml:space="preserve"> </w:t>
      </w:r>
      <w:r w:rsidR="001D61FE" w:rsidRPr="00020047">
        <w:rPr>
          <w:rFonts w:ascii="Arial Narrow" w:hAnsi="Arial Narrow"/>
        </w:rPr>
        <w:t>comprovação através de contrato de locação ou declaração de residência</w:t>
      </w:r>
      <w:r w:rsidR="008B3492" w:rsidRPr="00020047">
        <w:rPr>
          <w:rFonts w:ascii="Arial Narrow" w:hAnsi="Arial Narrow"/>
        </w:rPr>
        <w:t>.</w:t>
      </w:r>
    </w:p>
    <w:p w14:paraId="5FA025FD" w14:textId="1D439945" w:rsidR="001D61FE" w:rsidRPr="00020047" w:rsidRDefault="008B3492" w:rsidP="00020047">
      <w:pPr>
        <w:ind w:left="567" w:right="-2"/>
        <w:jc w:val="both"/>
        <w:rPr>
          <w:rFonts w:ascii="Arial Narrow" w:hAnsi="Arial Narrow"/>
        </w:rPr>
      </w:pPr>
      <w:r w:rsidRPr="00D6361F">
        <w:rPr>
          <w:rFonts w:ascii="Arial Narrow" w:hAnsi="Arial Narrow"/>
          <w:b/>
        </w:rPr>
        <w:t>3</w:t>
      </w:r>
      <w:r w:rsidR="001D61FE" w:rsidRPr="00D6361F">
        <w:rPr>
          <w:rFonts w:ascii="Arial Narrow" w:hAnsi="Arial Narrow"/>
          <w:b/>
        </w:rPr>
        <w:t>.3</w:t>
      </w:r>
      <w:r w:rsidR="001D61FE" w:rsidRPr="00020047">
        <w:rPr>
          <w:rFonts w:ascii="Arial Narrow" w:hAnsi="Arial Narrow"/>
        </w:rPr>
        <w:t xml:space="preserve"> - Todos os documentos necessários à habilitação deverão ser apresentados em original ou por</w:t>
      </w:r>
      <w:r w:rsidRPr="00020047">
        <w:rPr>
          <w:rFonts w:ascii="Arial Narrow" w:hAnsi="Arial Narrow"/>
        </w:rPr>
        <w:t xml:space="preserve"> </w:t>
      </w:r>
      <w:r w:rsidR="001D61FE" w:rsidRPr="00020047">
        <w:rPr>
          <w:rFonts w:ascii="Arial Narrow" w:hAnsi="Arial Narrow"/>
        </w:rPr>
        <w:t>qualquer processo de cópia autenticada, legíveis, com exceção dos extraídos via internet.</w:t>
      </w:r>
    </w:p>
    <w:p w14:paraId="752986EA" w14:textId="6657364B" w:rsidR="001D61FE" w:rsidRPr="00020047" w:rsidRDefault="008B3492" w:rsidP="00D6361F">
      <w:pPr>
        <w:ind w:left="567" w:right="-2"/>
        <w:jc w:val="both"/>
        <w:rPr>
          <w:rFonts w:ascii="Arial Narrow" w:hAnsi="Arial Narrow"/>
        </w:rPr>
      </w:pPr>
      <w:r w:rsidRPr="00020047">
        <w:rPr>
          <w:rFonts w:ascii="Arial Narrow" w:hAnsi="Arial Narrow"/>
        </w:rPr>
        <w:t>3</w:t>
      </w:r>
      <w:r w:rsidR="001D61FE" w:rsidRPr="00020047">
        <w:rPr>
          <w:rFonts w:ascii="Arial Narrow" w:hAnsi="Arial Narrow"/>
        </w:rPr>
        <w:t>.3.1 - Serão admitidas fotocópias sem autenticação cartorial, desde que os respe</w:t>
      </w:r>
      <w:r w:rsidR="00D6361F">
        <w:rPr>
          <w:rFonts w:ascii="Arial Narrow" w:hAnsi="Arial Narrow"/>
        </w:rPr>
        <w:t xml:space="preserve">ctivos originais sejam </w:t>
      </w:r>
      <w:r w:rsidR="001D61FE" w:rsidRPr="00020047">
        <w:rPr>
          <w:rFonts w:ascii="Arial Narrow" w:hAnsi="Arial Narrow"/>
        </w:rPr>
        <w:t>apresentados para autenticação, no momento de entrega dos envelopes.</w:t>
      </w:r>
    </w:p>
    <w:p w14:paraId="0E0DD2D3" w14:textId="64D2FE5B" w:rsidR="001D61FE" w:rsidRPr="00020047" w:rsidRDefault="008B3492" w:rsidP="00020047">
      <w:pPr>
        <w:ind w:left="567" w:right="-2"/>
        <w:jc w:val="both"/>
        <w:rPr>
          <w:rFonts w:ascii="Arial Narrow" w:hAnsi="Arial Narrow"/>
        </w:rPr>
      </w:pPr>
      <w:r w:rsidRPr="00020047">
        <w:rPr>
          <w:rFonts w:ascii="Arial Narrow" w:hAnsi="Arial Narrow"/>
        </w:rPr>
        <w:t>3.3.2</w:t>
      </w:r>
      <w:r w:rsidR="001D61FE" w:rsidRPr="00020047">
        <w:rPr>
          <w:rFonts w:ascii="Arial Narrow" w:hAnsi="Arial Narrow"/>
        </w:rPr>
        <w:t xml:space="preserve"> - Uma vez incluído no processo, nenhum documento será devolvido, salvo se original a ser</w:t>
      </w:r>
      <w:r w:rsidRPr="00020047">
        <w:rPr>
          <w:rFonts w:ascii="Arial Narrow" w:hAnsi="Arial Narrow"/>
        </w:rPr>
        <w:t xml:space="preserve"> </w:t>
      </w:r>
      <w:r w:rsidR="001D61FE" w:rsidRPr="00020047">
        <w:rPr>
          <w:rFonts w:ascii="Arial Narrow" w:hAnsi="Arial Narrow"/>
        </w:rPr>
        <w:t>substituído por cópia reprográfica autenticada.</w:t>
      </w:r>
    </w:p>
    <w:p w14:paraId="4A4DEB9F" w14:textId="77777777" w:rsidR="000E3AC5" w:rsidRPr="00020047" w:rsidRDefault="000E3AC5" w:rsidP="00020047">
      <w:pPr>
        <w:ind w:left="567" w:right="-2"/>
        <w:jc w:val="both"/>
        <w:rPr>
          <w:rFonts w:ascii="Arial Narrow" w:hAnsi="Arial Narrow"/>
          <w:b/>
        </w:rPr>
      </w:pPr>
      <w:r w:rsidRPr="00020047">
        <w:rPr>
          <w:rFonts w:ascii="Arial Narrow" w:hAnsi="Arial Narrow"/>
          <w:b/>
        </w:rPr>
        <w:t>4. ENTREGA E ANÁLISE DOS DOCUMENTOS DE HABILITAÇÃO</w:t>
      </w:r>
    </w:p>
    <w:p w14:paraId="1C66BAE5" w14:textId="03B67FAF" w:rsidR="000E3AC5" w:rsidRPr="00020047" w:rsidRDefault="000E3AC5" w:rsidP="00020047">
      <w:pPr>
        <w:ind w:left="567" w:right="-2"/>
        <w:jc w:val="both"/>
        <w:rPr>
          <w:rFonts w:ascii="Arial Narrow" w:hAnsi="Arial Narrow"/>
        </w:rPr>
      </w:pPr>
      <w:r w:rsidRPr="00020047">
        <w:rPr>
          <w:rFonts w:ascii="Arial Narrow" w:hAnsi="Arial Narrow"/>
        </w:rPr>
        <w:t>4.1 Aberto o período para solicitações de credenciamento, os interessadas entregarão, mediante recibo, toda a</w:t>
      </w:r>
      <w:r w:rsidR="00E277D6" w:rsidRPr="00020047">
        <w:rPr>
          <w:rFonts w:ascii="Arial Narrow" w:hAnsi="Arial Narrow"/>
        </w:rPr>
        <w:t xml:space="preserve"> </w:t>
      </w:r>
      <w:r w:rsidRPr="00020047">
        <w:rPr>
          <w:rFonts w:ascii="Arial Narrow" w:hAnsi="Arial Narrow"/>
        </w:rPr>
        <w:t>documentação de habilitação prevista no Item 3;</w:t>
      </w:r>
    </w:p>
    <w:p w14:paraId="10C14D9E" w14:textId="69A16C33" w:rsidR="000E3AC5" w:rsidRPr="00020047" w:rsidRDefault="000E3AC5" w:rsidP="00020047">
      <w:pPr>
        <w:ind w:left="567" w:right="-2"/>
        <w:jc w:val="both"/>
        <w:rPr>
          <w:rFonts w:ascii="Arial Narrow" w:hAnsi="Arial Narrow"/>
        </w:rPr>
      </w:pPr>
      <w:r w:rsidRPr="00020047">
        <w:rPr>
          <w:rFonts w:ascii="Arial Narrow" w:hAnsi="Arial Narrow"/>
        </w:rPr>
        <w:t>4.2 A análise dos documentos de habilitação será realizada pela Comissão de Licitação em prazo não superior a</w:t>
      </w:r>
      <w:r w:rsidR="003A4C39" w:rsidRPr="00020047">
        <w:rPr>
          <w:rFonts w:ascii="Arial Narrow" w:hAnsi="Arial Narrow"/>
        </w:rPr>
        <w:t xml:space="preserve"> </w:t>
      </w:r>
      <w:r w:rsidRPr="00020047">
        <w:rPr>
          <w:rFonts w:ascii="Arial Narrow" w:hAnsi="Arial Narrow"/>
        </w:rPr>
        <w:t>05 (cinco) dias úteis, contados a partir da data do protocolo de entrega, que será aposto em cópia da Solicitação de</w:t>
      </w:r>
      <w:r w:rsidR="003A4C39" w:rsidRPr="00020047">
        <w:rPr>
          <w:rFonts w:ascii="Arial Narrow" w:hAnsi="Arial Narrow"/>
        </w:rPr>
        <w:t xml:space="preserve"> </w:t>
      </w:r>
      <w:r w:rsidRPr="00020047">
        <w:rPr>
          <w:rFonts w:ascii="Arial Narrow" w:hAnsi="Arial Narrow"/>
        </w:rPr>
        <w:t>Credenciamento e entregue ao interessado.</w:t>
      </w:r>
    </w:p>
    <w:p w14:paraId="2C976B51" w14:textId="2EC2C26A" w:rsidR="000E3AC5" w:rsidRPr="00020047" w:rsidRDefault="000E3AC5" w:rsidP="00020047">
      <w:pPr>
        <w:ind w:left="567" w:right="-2"/>
        <w:jc w:val="both"/>
        <w:rPr>
          <w:rFonts w:ascii="Arial Narrow" w:hAnsi="Arial Narrow"/>
        </w:rPr>
      </w:pPr>
      <w:r w:rsidRPr="00020047">
        <w:rPr>
          <w:rFonts w:ascii="Arial Narrow" w:hAnsi="Arial Narrow"/>
        </w:rPr>
        <w:t>4.3 A Comissão poderá, durante a análise da documentação, convocar os interessados para prestarem quaisquer</w:t>
      </w:r>
      <w:r w:rsidR="003A4C39" w:rsidRPr="00020047">
        <w:rPr>
          <w:rFonts w:ascii="Arial Narrow" w:hAnsi="Arial Narrow"/>
        </w:rPr>
        <w:t xml:space="preserve"> </w:t>
      </w:r>
      <w:r w:rsidRPr="00020047">
        <w:rPr>
          <w:rFonts w:ascii="Arial Narrow" w:hAnsi="Arial Narrow"/>
        </w:rPr>
        <w:t>esclarecimentos porventura necessários, bem como para complementarem, caso queiram, os documentos apresentados.</w:t>
      </w:r>
    </w:p>
    <w:p w14:paraId="69E47497" w14:textId="25064490" w:rsidR="000E3AC5" w:rsidRPr="00020047" w:rsidRDefault="000E3AC5" w:rsidP="00020047">
      <w:pPr>
        <w:ind w:left="567" w:right="-2"/>
        <w:jc w:val="both"/>
        <w:rPr>
          <w:rFonts w:ascii="Arial Narrow" w:hAnsi="Arial Narrow"/>
        </w:rPr>
      </w:pPr>
      <w:r w:rsidRPr="00020047">
        <w:rPr>
          <w:rFonts w:ascii="Arial Narrow" w:hAnsi="Arial Narrow"/>
        </w:rPr>
        <w:t>4.4 Serão considerados habilitados e credenciados os interessados que cumprirem todas as exigências deste</w:t>
      </w:r>
      <w:r w:rsidR="00E277D6" w:rsidRPr="00020047">
        <w:rPr>
          <w:rFonts w:ascii="Arial Narrow" w:hAnsi="Arial Narrow"/>
        </w:rPr>
        <w:t xml:space="preserve"> </w:t>
      </w:r>
      <w:r w:rsidRPr="00020047">
        <w:rPr>
          <w:rFonts w:ascii="Arial Narrow" w:hAnsi="Arial Narrow"/>
        </w:rPr>
        <w:t>Edital, sendo inabilitados e não credenciados aqueles que não cumprirem e não manifestarem interesse em complementar</w:t>
      </w:r>
      <w:r w:rsidR="003A4C39" w:rsidRPr="00020047">
        <w:rPr>
          <w:rFonts w:ascii="Arial Narrow" w:hAnsi="Arial Narrow"/>
        </w:rPr>
        <w:t xml:space="preserve"> </w:t>
      </w:r>
      <w:r w:rsidRPr="00020047">
        <w:rPr>
          <w:rFonts w:ascii="Arial Narrow" w:hAnsi="Arial Narrow"/>
        </w:rPr>
        <w:t>a documentação necessária.</w:t>
      </w:r>
    </w:p>
    <w:p w14:paraId="3F5F7EBE" w14:textId="77777777" w:rsidR="00E277D6" w:rsidRPr="00020047" w:rsidRDefault="00E277D6" w:rsidP="00020047">
      <w:pPr>
        <w:pStyle w:val="PargrafodaLista"/>
        <w:widowControl w:val="0"/>
        <w:tabs>
          <w:tab w:val="left" w:pos="941"/>
        </w:tabs>
        <w:autoSpaceDE w:val="0"/>
        <w:autoSpaceDN w:val="0"/>
        <w:spacing w:before="1" w:after="0"/>
        <w:ind w:left="567" w:right="-2"/>
        <w:jc w:val="both"/>
        <w:rPr>
          <w:rFonts w:ascii="Arial Narrow" w:hAnsi="Arial Narrow"/>
        </w:rPr>
      </w:pPr>
      <w:r w:rsidRPr="00020047">
        <w:rPr>
          <w:rFonts w:ascii="Arial Narrow" w:hAnsi="Arial Narrow"/>
        </w:rPr>
        <w:t>4.5 O</w:t>
      </w:r>
      <w:r w:rsidRPr="00020047">
        <w:rPr>
          <w:rFonts w:ascii="Arial Narrow" w:hAnsi="Arial Narrow"/>
          <w:spacing w:val="1"/>
        </w:rPr>
        <w:t xml:space="preserve"> </w:t>
      </w:r>
      <w:r w:rsidRPr="00020047">
        <w:rPr>
          <w:rFonts w:ascii="Arial Narrow" w:hAnsi="Arial Narrow"/>
        </w:rPr>
        <w:t>credenciamento</w:t>
      </w:r>
      <w:r w:rsidRPr="00020047">
        <w:rPr>
          <w:rFonts w:ascii="Arial Narrow" w:hAnsi="Arial Narrow"/>
          <w:spacing w:val="1"/>
        </w:rPr>
        <w:t xml:space="preserve"> </w:t>
      </w:r>
      <w:r w:rsidRPr="00020047">
        <w:rPr>
          <w:rFonts w:ascii="Arial Narrow" w:hAnsi="Arial Narrow"/>
        </w:rPr>
        <w:t>de</w:t>
      </w:r>
      <w:r w:rsidRPr="00020047">
        <w:rPr>
          <w:rFonts w:ascii="Arial Narrow" w:hAnsi="Arial Narrow"/>
          <w:spacing w:val="1"/>
        </w:rPr>
        <w:t xml:space="preserve"> </w:t>
      </w:r>
      <w:r w:rsidRPr="00020047">
        <w:rPr>
          <w:rFonts w:ascii="Arial Narrow" w:hAnsi="Arial Narrow"/>
        </w:rPr>
        <w:t>interessados</w:t>
      </w:r>
      <w:r w:rsidRPr="00020047">
        <w:rPr>
          <w:rFonts w:ascii="Arial Narrow" w:hAnsi="Arial Narrow"/>
          <w:spacing w:val="1"/>
        </w:rPr>
        <w:t xml:space="preserve"> </w:t>
      </w:r>
      <w:r w:rsidRPr="00020047">
        <w:rPr>
          <w:rFonts w:ascii="Arial Narrow" w:hAnsi="Arial Narrow"/>
          <w:b/>
          <w:u w:val="single"/>
        </w:rPr>
        <w:t>ocorrerá</w:t>
      </w:r>
      <w:r w:rsidRPr="00020047">
        <w:rPr>
          <w:rFonts w:ascii="Arial Narrow" w:hAnsi="Arial Narrow"/>
          <w:b/>
          <w:spacing w:val="1"/>
          <w:u w:val="single"/>
        </w:rPr>
        <w:t xml:space="preserve"> </w:t>
      </w:r>
      <w:r w:rsidRPr="00020047">
        <w:rPr>
          <w:rFonts w:ascii="Arial Narrow" w:hAnsi="Arial Narrow"/>
          <w:b/>
          <w:u w:val="single"/>
        </w:rPr>
        <w:t>por</w:t>
      </w:r>
      <w:r w:rsidRPr="00020047">
        <w:rPr>
          <w:rFonts w:ascii="Arial Narrow" w:hAnsi="Arial Narrow"/>
          <w:b/>
          <w:spacing w:val="1"/>
          <w:u w:val="single"/>
        </w:rPr>
        <w:t xml:space="preserve"> </w:t>
      </w:r>
      <w:r w:rsidRPr="00020047">
        <w:rPr>
          <w:rFonts w:ascii="Arial Narrow" w:hAnsi="Arial Narrow"/>
          <w:b/>
          <w:u w:val="single"/>
        </w:rPr>
        <w:t>ordem</w:t>
      </w:r>
      <w:r w:rsidRPr="00020047">
        <w:rPr>
          <w:rFonts w:ascii="Arial Narrow" w:hAnsi="Arial Narrow"/>
          <w:b/>
          <w:spacing w:val="1"/>
          <w:u w:val="single"/>
        </w:rPr>
        <w:t xml:space="preserve"> </w:t>
      </w:r>
      <w:r w:rsidRPr="00020047">
        <w:rPr>
          <w:rFonts w:ascii="Arial Narrow" w:hAnsi="Arial Narrow"/>
          <w:b/>
          <w:u w:val="single"/>
        </w:rPr>
        <w:t>de</w:t>
      </w:r>
      <w:r w:rsidRPr="00020047">
        <w:rPr>
          <w:rFonts w:ascii="Arial Narrow" w:hAnsi="Arial Narrow"/>
          <w:b/>
          <w:spacing w:val="1"/>
          <w:u w:val="single"/>
        </w:rPr>
        <w:t xml:space="preserve"> </w:t>
      </w:r>
      <w:r w:rsidRPr="00020047">
        <w:rPr>
          <w:rFonts w:ascii="Arial Narrow" w:hAnsi="Arial Narrow"/>
          <w:b/>
          <w:u w:val="single"/>
        </w:rPr>
        <w:t>entrega</w:t>
      </w:r>
      <w:r w:rsidRPr="00020047">
        <w:rPr>
          <w:rFonts w:ascii="Arial Narrow" w:hAnsi="Arial Narrow"/>
          <w:b/>
          <w:spacing w:val="1"/>
          <w:u w:val="single"/>
        </w:rPr>
        <w:t xml:space="preserve"> </w:t>
      </w:r>
      <w:r w:rsidRPr="00020047">
        <w:rPr>
          <w:rFonts w:ascii="Arial Narrow" w:hAnsi="Arial Narrow"/>
          <w:b/>
          <w:u w:val="single"/>
        </w:rPr>
        <w:t>da</w:t>
      </w:r>
      <w:r w:rsidRPr="00020047">
        <w:rPr>
          <w:rFonts w:ascii="Arial Narrow" w:hAnsi="Arial Narrow"/>
          <w:b/>
          <w:spacing w:val="1"/>
          <w:u w:val="single"/>
        </w:rPr>
        <w:t xml:space="preserve"> </w:t>
      </w:r>
      <w:r w:rsidRPr="00020047">
        <w:rPr>
          <w:rFonts w:ascii="Arial Narrow" w:hAnsi="Arial Narrow"/>
          <w:b/>
          <w:u w:val="single"/>
        </w:rPr>
        <w:t>documentação</w:t>
      </w:r>
      <w:r w:rsidRPr="00020047">
        <w:rPr>
          <w:rFonts w:ascii="Arial Narrow" w:hAnsi="Arial Narrow"/>
          <w:b/>
          <w:spacing w:val="1"/>
          <w:u w:val="single"/>
        </w:rPr>
        <w:t xml:space="preserve"> </w:t>
      </w:r>
      <w:r w:rsidRPr="00020047">
        <w:rPr>
          <w:rFonts w:ascii="Arial Narrow" w:hAnsi="Arial Narrow"/>
        </w:rPr>
        <w:t>mencionada</w:t>
      </w:r>
      <w:r w:rsidRPr="00020047">
        <w:rPr>
          <w:rFonts w:ascii="Arial Narrow" w:hAnsi="Arial Narrow"/>
          <w:spacing w:val="1"/>
        </w:rPr>
        <w:t xml:space="preserve"> </w:t>
      </w:r>
      <w:r w:rsidRPr="00020047">
        <w:rPr>
          <w:rFonts w:ascii="Arial Narrow" w:hAnsi="Arial Narrow"/>
        </w:rPr>
        <w:t>para</w:t>
      </w:r>
      <w:r w:rsidRPr="00020047">
        <w:rPr>
          <w:rFonts w:ascii="Arial Narrow" w:hAnsi="Arial Narrow"/>
          <w:spacing w:val="1"/>
        </w:rPr>
        <w:t xml:space="preserve"> </w:t>
      </w:r>
      <w:r w:rsidRPr="00020047">
        <w:rPr>
          <w:rFonts w:ascii="Arial Narrow" w:hAnsi="Arial Narrow"/>
        </w:rPr>
        <w:t>habilitação, mediante protocolo no Setor de Licitações, desde que, as mesmas estejam de acordo com o exigido, neste edital,</w:t>
      </w:r>
      <w:r w:rsidRPr="00020047">
        <w:rPr>
          <w:rFonts w:ascii="Arial Narrow" w:hAnsi="Arial Narrow"/>
          <w:spacing w:val="1"/>
        </w:rPr>
        <w:t xml:space="preserve"> </w:t>
      </w:r>
      <w:r w:rsidRPr="00020047">
        <w:rPr>
          <w:rFonts w:ascii="Arial Narrow" w:hAnsi="Arial Narrow"/>
          <w:b/>
        </w:rPr>
        <w:t>sendo</w:t>
      </w:r>
      <w:r w:rsidRPr="00020047">
        <w:rPr>
          <w:rFonts w:ascii="Arial Narrow" w:hAnsi="Arial Narrow"/>
          <w:b/>
          <w:spacing w:val="-3"/>
        </w:rPr>
        <w:t xml:space="preserve"> </w:t>
      </w:r>
      <w:r w:rsidRPr="00020047">
        <w:rPr>
          <w:rFonts w:ascii="Arial Narrow" w:hAnsi="Arial Narrow"/>
          <w:b/>
        </w:rPr>
        <w:t>que,</w:t>
      </w:r>
      <w:r w:rsidRPr="00020047">
        <w:rPr>
          <w:rFonts w:ascii="Arial Narrow" w:hAnsi="Arial Narrow"/>
          <w:b/>
          <w:spacing w:val="-1"/>
        </w:rPr>
        <w:t xml:space="preserve"> </w:t>
      </w:r>
      <w:r w:rsidRPr="00020047">
        <w:rPr>
          <w:rFonts w:ascii="Arial Narrow" w:hAnsi="Arial Narrow"/>
          <w:b/>
        </w:rPr>
        <w:t>não</w:t>
      </w:r>
      <w:r w:rsidRPr="00020047">
        <w:rPr>
          <w:rFonts w:ascii="Arial Narrow" w:hAnsi="Arial Narrow"/>
          <w:b/>
          <w:spacing w:val="-2"/>
        </w:rPr>
        <w:t xml:space="preserve"> </w:t>
      </w:r>
      <w:r w:rsidRPr="00020047">
        <w:rPr>
          <w:rFonts w:ascii="Arial Narrow" w:hAnsi="Arial Narrow"/>
          <w:b/>
        </w:rPr>
        <w:t>serão</w:t>
      </w:r>
      <w:r w:rsidRPr="00020047">
        <w:rPr>
          <w:rFonts w:ascii="Arial Narrow" w:hAnsi="Arial Narrow"/>
          <w:b/>
          <w:spacing w:val="-2"/>
        </w:rPr>
        <w:t xml:space="preserve"> </w:t>
      </w:r>
      <w:r w:rsidRPr="00020047">
        <w:rPr>
          <w:rFonts w:ascii="Arial Narrow" w:hAnsi="Arial Narrow"/>
          <w:b/>
        </w:rPr>
        <w:t>recebidos</w:t>
      </w:r>
      <w:r w:rsidRPr="00020047">
        <w:rPr>
          <w:rFonts w:ascii="Arial Narrow" w:hAnsi="Arial Narrow"/>
          <w:b/>
          <w:spacing w:val="-2"/>
        </w:rPr>
        <w:t xml:space="preserve"> </w:t>
      </w:r>
      <w:r w:rsidRPr="00020047">
        <w:rPr>
          <w:rFonts w:ascii="Arial Narrow" w:hAnsi="Arial Narrow"/>
          <w:b/>
        </w:rPr>
        <w:t>documentos</w:t>
      </w:r>
      <w:r w:rsidRPr="00020047">
        <w:rPr>
          <w:rFonts w:ascii="Arial Narrow" w:hAnsi="Arial Narrow"/>
          <w:b/>
          <w:spacing w:val="-2"/>
        </w:rPr>
        <w:t xml:space="preserve"> </w:t>
      </w:r>
      <w:r w:rsidRPr="00020047">
        <w:rPr>
          <w:rFonts w:ascii="Arial Narrow" w:hAnsi="Arial Narrow"/>
          <w:b/>
        </w:rPr>
        <w:t>por</w:t>
      </w:r>
      <w:r w:rsidRPr="00020047">
        <w:rPr>
          <w:rFonts w:ascii="Arial Narrow" w:hAnsi="Arial Narrow"/>
          <w:b/>
          <w:spacing w:val="-2"/>
        </w:rPr>
        <w:t xml:space="preserve"> </w:t>
      </w:r>
      <w:r w:rsidRPr="00020047">
        <w:rPr>
          <w:rFonts w:ascii="Arial Narrow" w:hAnsi="Arial Narrow"/>
          <w:b/>
        </w:rPr>
        <w:t>e-mail</w:t>
      </w:r>
      <w:r w:rsidRPr="00020047">
        <w:rPr>
          <w:rFonts w:ascii="Arial Narrow" w:hAnsi="Arial Narrow"/>
        </w:rPr>
        <w:t>.</w:t>
      </w:r>
    </w:p>
    <w:p w14:paraId="604D05D1" w14:textId="05E50E3A" w:rsidR="00E277D6" w:rsidRPr="00020047" w:rsidRDefault="00E277D6" w:rsidP="00020047">
      <w:pPr>
        <w:ind w:left="567" w:right="-2"/>
        <w:jc w:val="both"/>
        <w:rPr>
          <w:rFonts w:ascii="Arial Narrow" w:hAnsi="Arial Narrow"/>
        </w:rPr>
      </w:pPr>
    </w:p>
    <w:p w14:paraId="7C59B851" w14:textId="77777777" w:rsidR="000E3AC5" w:rsidRPr="00020047" w:rsidRDefault="000E3AC5" w:rsidP="00020047">
      <w:pPr>
        <w:ind w:left="567" w:right="-2"/>
        <w:jc w:val="both"/>
        <w:rPr>
          <w:rFonts w:ascii="Arial Narrow" w:hAnsi="Arial Narrow"/>
          <w:b/>
        </w:rPr>
      </w:pPr>
      <w:r w:rsidRPr="00020047">
        <w:rPr>
          <w:rFonts w:ascii="Arial Narrow" w:hAnsi="Arial Narrow"/>
          <w:b/>
        </w:rPr>
        <w:lastRenderedPageBreak/>
        <w:t>5. DOS RECURSOS</w:t>
      </w:r>
    </w:p>
    <w:p w14:paraId="54918A6C" w14:textId="3ABA9039" w:rsidR="000E3AC5" w:rsidRPr="00020047" w:rsidRDefault="000E3AC5" w:rsidP="00020047">
      <w:pPr>
        <w:ind w:left="567" w:right="-2"/>
        <w:jc w:val="both"/>
        <w:rPr>
          <w:rFonts w:ascii="Arial Narrow" w:hAnsi="Arial Narrow"/>
        </w:rPr>
      </w:pPr>
      <w:r w:rsidRPr="00020047">
        <w:rPr>
          <w:rFonts w:ascii="Arial Narrow" w:hAnsi="Arial Narrow"/>
        </w:rPr>
        <w:t>5.1 O interessado não habilitado, nos termos do item 4.4, poderá interpor recurso, no prazo de 05 (cinco) dias</w:t>
      </w:r>
      <w:r w:rsidR="00EE4EF3" w:rsidRPr="00020047">
        <w:rPr>
          <w:rFonts w:ascii="Arial Narrow" w:hAnsi="Arial Narrow"/>
        </w:rPr>
        <w:t xml:space="preserve"> </w:t>
      </w:r>
      <w:r w:rsidRPr="00020047">
        <w:rPr>
          <w:rFonts w:ascii="Arial Narrow" w:hAnsi="Arial Narrow"/>
        </w:rPr>
        <w:t>úteis, a contar da data da comunicação da decisão da Comissão de Licitação via correio eletrônico (informado na</w:t>
      </w:r>
      <w:r w:rsidR="003A4C39" w:rsidRPr="00020047">
        <w:rPr>
          <w:rFonts w:ascii="Arial Narrow" w:hAnsi="Arial Narrow"/>
        </w:rPr>
        <w:t xml:space="preserve"> </w:t>
      </w:r>
      <w:r w:rsidRPr="00020047">
        <w:rPr>
          <w:rFonts w:ascii="Arial Narrow" w:hAnsi="Arial Narrow"/>
        </w:rPr>
        <w:t xml:space="preserve">Solicitação de Credenciamento) e/ou por publicação do Diário Oficial </w:t>
      </w:r>
      <w:r w:rsidR="003A4C39" w:rsidRPr="00020047">
        <w:rPr>
          <w:rFonts w:ascii="Arial Narrow" w:hAnsi="Arial Narrow"/>
        </w:rPr>
        <w:t xml:space="preserve">do Município de </w:t>
      </w:r>
      <w:r w:rsidR="003A4C39" w:rsidRPr="00020047">
        <w:rPr>
          <w:rFonts w:ascii="Arial Narrow" w:hAnsi="Arial Narrow" w:cs="Times New Roman"/>
          <w:bCs/>
        </w:rPr>
        <w:t>São João das Missões-MG</w:t>
      </w:r>
      <w:r w:rsidRPr="00020047">
        <w:rPr>
          <w:rFonts w:ascii="Arial Narrow" w:hAnsi="Arial Narrow"/>
        </w:rPr>
        <w:t>.</w:t>
      </w:r>
    </w:p>
    <w:p w14:paraId="21762895" w14:textId="1DC416EA" w:rsidR="000E3AC5" w:rsidRPr="00020047" w:rsidRDefault="000E3AC5" w:rsidP="00020047">
      <w:pPr>
        <w:ind w:left="567" w:right="-2"/>
        <w:jc w:val="both"/>
        <w:rPr>
          <w:rFonts w:ascii="Arial Narrow" w:hAnsi="Arial Narrow"/>
        </w:rPr>
      </w:pPr>
      <w:r w:rsidRPr="00020047">
        <w:rPr>
          <w:rFonts w:ascii="Arial Narrow" w:hAnsi="Arial Narrow"/>
        </w:rPr>
        <w:t>5.2 O recurso deverá ser apresentado por escrito, assinado, dirigido à Comissão de Licitação e protocolado na</w:t>
      </w:r>
      <w:r w:rsidR="008C7136" w:rsidRPr="00020047">
        <w:rPr>
          <w:rFonts w:ascii="Arial Narrow" w:hAnsi="Arial Narrow"/>
        </w:rPr>
        <w:t xml:space="preserve"> </w:t>
      </w:r>
      <w:r w:rsidRPr="00020047">
        <w:rPr>
          <w:rFonts w:ascii="Arial Narrow" w:hAnsi="Arial Narrow"/>
        </w:rPr>
        <w:t xml:space="preserve">sede da Prefeitura Municipal de </w:t>
      </w:r>
      <w:r w:rsidR="003A4C39" w:rsidRPr="00020047">
        <w:rPr>
          <w:rFonts w:ascii="Arial Narrow" w:hAnsi="Arial Narrow" w:cs="Times New Roman"/>
          <w:bCs/>
        </w:rPr>
        <w:t>São João das Missões-MG</w:t>
      </w:r>
      <w:r w:rsidR="003A4C39" w:rsidRPr="00020047">
        <w:rPr>
          <w:rFonts w:ascii="Arial Narrow" w:hAnsi="Arial Narrow"/>
        </w:rPr>
        <w:t xml:space="preserve"> </w:t>
      </w:r>
      <w:r w:rsidRPr="00020047">
        <w:rPr>
          <w:rFonts w:ascii="Arial Narrow" w:hAnsi="Arial Narrow"/>
        </w:rPr>
        <w:t xml:space="preserve">ou </w:t>
      </w:r>
      <w:r w:rsidR="003A4C39" w:rsidRPr="00020047">
        <w:rPr>
          <w:rFonts w:ascii="Arial Narrow" w:hAnsi="Arial Narrow"/>
        </w:rPr>
        <w:t>pelo endereço eletrônico</w:t>
      </w:r>
      <w:r w:rsidRPr="00020047">
        <w:rPr>
          <w:rFonts w:ascii="Arial Narrow" w:hAnsi="Arial Narrow"/>
        </w:rPr>
        <w:t xml:space="preserve"> disponível no endereço </w:t>
      </w:r>
      <w:hyperlink r:id="rId10" w:history="1">
        <w:r w:rsidR="001743B6" w:rsidRPr="00020047">
          <w:rPr>
            <w:rStyle w:val="Hyperlink"/>
            <w:rFonts w:ascii="Arial Narrow" w:hAnsi="Arial Narrow"/>
          </w:rPr>
          <w:t>licitacoes@saojoaodasmissoes.mg.gov.br</w:t>
        </w:r>
      </w:hyperlink>
      <w:r w:rsidR="001743B6" w:rsidRPr="00020047">
        <w:rPr>
          <w:rFonts w:ascii="Arial Narrow" w:hAnsi="Arial Narrow"/>
        </w:rPr>
        <w:t xml:space="preserve">. </w:t>
      </w:r>
    </w:p>
    <w:p w14:paraId="4CFF98AC" w14:textId="77777777" w:rsidR="000E3AC5" w:rsidRPr="00020047" w:rsidRDefault="000E3AC5" w:rsidP="00020047">
      <w:pPr>
        <w:ind w:left="567" w:right="-2"/>
        <w:jc w:val="both"/>
        <w:rPr>
          <w:rFonts w:ascii="Arial Narrow" w:hAnsi="Arial Narrow"/>
        </w:rPr>
      </w:pPr>
      <w:r w:rsidRPr="00020047">
        <w:rPr>
          <w:rFonts w:ascii="Arial Narrow" w:hAnsi="Arial Narrow"/>
        </w:rPr>
        <w:t>5.3 O recurso não terá efeito suspensivo.</w:t>
      </w:r>
    </w:p>
    <w:p w14:paraId="0490CF56" w14:textId="77777777" w:rsidR="000E3AC5" w:rsidRPr="00020047" w:rsidRDefault="000E3AC5" w:rsidP="00020047">
      <w:pPr>
        <w:ind w:left="567" w:right="-2"/>
        <w:jc w:val="both"/>
        <w:rPr>
          <w:rFonts w:ascii="Arial Narrow" w:hAnsi="Arial Narrow"/>
          <w:b/>
        </w:rPr>
      </w:pPr>
      <w:r w:rsidRPr="00020047">
        <w:rPr>
          <w:rFonts w:ascii="Arial Narrow" w:hAnsi="Arial Narrow"/>
          <w:b/>
        </w:rPr>
        <w:t>6. DA DIVULGAÇÃO DO RESULTADO</w:t>
      </w:r>
    </w:p>
    <w:p w14:paraId="2F2F0A2A" w14:textId="7DAC8A81" w:rsidR="000E3AC5" w:rsidRPr="00020047" w:rsidRDefault="000E3AC5" w:rsidP="00020047">
      <w:pPr>
        <w:ind w:left="567" w:right="-2"/>
        <w:jc w:val="both"/>
        <w:rPr>
          <w:rFonts w:ascii="Arial Narrow" w:hAnsi="Arial Narrow"/>
        </w:rPr>
      </w:pPr>
      <w:r w:rsidRPr="00020047">
        <w:rPr>
          <w:rFonts w:ascii="Arial Narrow" w:hAnsi="Arial Narrow"/>
        </w:rPr>
        <w:t>6.1 Após a análise documental, a Comissão de Licitação apresentará a relação geral dos credenciados, assim</w:t>
      </w:r>
      <w:r w:rsidR="00E277D6" w:rsidRPr="00020047">
        <w:rPr>
          <w:rFonts w:ascii="Arial Narrow" w:hAnsi="Arial Narrow"/>
        </w:rPr>
        <w:t xml:space="preserve"> </w:t>
      </w:r>
      <w:r w:rsidRPr="00020047">
        <w:rPr>
          <w:rFonts w:ascii="Arial Narrow" w:hAnsi="Arial Narrow"/>
        </w:rPr>
        <w:t>como a complementará sempre que novos interessados se credenciarem.</w:t>
      </w:r>
    </w:p>
    <w:p w14:paraId="3AA5B4E4" w14:textId="77777777" w:rsidR="000E3AC5" w:rsidRPr="00020047" w:rsidRDefault="000E3AC5" w:rsidP="00020047">
      <w:pPr>
        <w:ind w:left="567" w:right="-2"/>
        <w:jc w:val="both"/>
        <w:rPr>
          <w:rFonts w:ascii="Arial Narrow" w:hAnsi="Arial Narrow"/>
        </w:rPr>
      </w:pPr>
      <w:r w:rsidRPr="00020047">
        <w:rPr>
          <w:rFonts w:ascii="Arial Narrow" w:hAnsi="Arial Narrow"/>
        </w:rPr>
        <w:t>6.2 O processo de análise e o resultado final serão homologados pelo Prefeito Municipal.</w:t>
      </w:r>
    </w:p>
    <w:p w14:paraId="232085D2" w14:textId="476791AE" w:rsidR="000E3AC5" w:rsidRPr="00020047" w:rsidRDefault="000E3AC5" w:rsidP="00020047">
      <w:pPr>
        <w:ind w:left="567" w:right="-2"/>
        <w:jc w:val="both"/>
        <w:rPr>
          <w:rFonts w:ascii="Arial Narrow" w:hAnsi="Arial Narrow"/>
        </w:rPr>
      </w:pPr>
      <w:r w:rsidRPr="00020047">
        <w:rPr>
          <w:rFonts w:ascii="Arial Narrow" w:hAnsi="Arial Narrow"/>
        </w:rPr>
        <w:t>6.3 Após o deferimento do credenciamento, o interessado será comunicado via correio eletrônico (informado na</w:t>
      </w:r>
      <w:r w:rsidR="00E277D6" w:rsidRPr="00020047">
        <w:rPr>
          <w:rFonts w:ascii="Arial Narrow" w:hAnsi="Arial Narrow"/>
        </w:rPr>
        <w:t xml:space="preserve"> </w:t>
      </w:r>
      <w:r w:rsidRPr="00020047">
        <w:rPr>
          <w:rFonts w:ascii="Arial Narrow" w:hAnsi="Arial Narrow"/>
        </w:rPr>
        <w:t>Solicitação de Credenciamento) e publicação no Diário Oficial do Município, quando então será</w:t>
      </w:r>
      <w:r w:rsidR="001743B6" w:rsidRPr="00020047">
        <w:rPr>
          <w:rFonts w:ascii="Arial Narrow" w:hAnsi="Arial Narrow"/>
        </w:rPr>
        <w:t xml:space="preserve"> </w:t>
      </w:r>
      <w:r w:rsidRPr="00020047">
        <w:rPr>
          <w:rFonts w:ascii="Arial Narrow" w:hAnsi="Arial Narrow"/>
        </w:rPr>
        <w:t>comunicado a assinar o Contrato, no prazo de 05 (cinco) dias úteis, sob pena de cancelamento.</w:t>
      </w:r>
    </w:p>
    <w:p w14:paraId="5D836096" w14:textId="75A1CC2D" w:rsidR="000E3AC5" w:rsidRPr="00020047" w:rsidRDefault="000E3AC5" w:rsidP="00020047">
      <w:pPr>
        <w:ind w:left="567" w:right="-2"/>
        <w:jc w:val="both"/>
        <w:rPr>
          <w:rFonts w:ascii="Arial Narrow" w:hAnsi="Arial Narrow"/>
        </w:rPr>
      </w:pPr>
      <w:r w:rsidRPr="00020047">
        <w:rPr>
          <w:rFonts w:ascii="Arial Narrow" w:hAnsi="Arial Narrow"/>
        </w:rPr>
        <w:t>6.4 A lista dos interessados habilitados/credenciados, segundo os critérios do edital, será divulgada e mantida</w:t>
      </w:r>
      <w:r w:rsidR="00E277D6" w:rsidRPr="00020047">
        <w:rPr>
          <w:rFonts w:ascii="Arial Narrow" w:hAnsi="Arial Narrow"/>
        </w:rPr>
        <w:t xml:space="preserve"> </w:t>
      </w:r>
      <w:r w:rsidRPr="00020047">
        <w:rPr>
          <w:rFonts w:ascii="Arial Narrow" w:hAnsi="Arial Narrow"/>
        </w:rPr>
        <w:t xml:space="preserve">atualizada por meio do sítio eletrônico </w:t>
      </w:r>
      <w:hyperlink r:id="rId11" w:history="1">
        <w:r w:rsidR="001743B6" w:rsidRPr="00020047">
          <w:rPr>
            <w:rStyle w:val="Hyperlink"/>
            <w:rFonts w:ascii="Arial Narrow" w:hAnsi="Arial Narrow"/>
          </w:rPr>
          <w:t>https://saojoaodasmissoes.mg.gov.br/site</w:t>
        </w:r>
      </w:hyperlink>
      <w:r w:rsidR="001743B6" w:rsidRPr="00020047">
        <w:rPr>
          <w:rFonts w:ascii="Arial Narrow" w:hAnsi="Arial Narrow"/>
        </w:rPr>
        <w:t xml:space="preserve"> </w:t>
      </w:r>
      <w:r w:rsidRPr="00020047">
        <w:rPr>
          <w:rFonts w:ascii="Arial Narrow" w:hAnsi="Arial Narrow"/>
        </w:rPr>
        <w:t>e publicada n</w:t>
      </w:r>
      <w:r w:rsidR="001743B6" w:rsidRPr="00020047">
        <w:rPr>
          <w:rFonts w:ascii="Arial Narrow" w:hAnsi="Arial Narrow"/>
        </w:rPr>
        <w:t>o Diário Oficial do Município.</w:t>
      </w:r>
    </w:p>
    <w:p w14:paraId="7A1988A2" w14:textId="18808C67" w:rsidR="000E3AC5" w:rsidRPr="00020047" w:rsidRDefault="000E3AC5" w:rsidP="00020047">
      <w:pPr>
        <w:ind w:left="567" w:right="-2"/>
        <w:jc w:val="both"/>
        <w:rPr>
          <w:rFonts w:ascii="Arial Narrow" w:hAnsi="Arial Narrow"/>
        </w:rPr>
      </w:pPr>
      <w:r w:rsidRPr="00020047">
        <w:rPr>
          <w:rFonts w:ascii="Arial Narrow" w:hAnsi="Arial Narrow"/>
        </w:rPr>
        <w:t>6.5 Os interessados que não forem habilitados/credenciados terão sua documentação disponível para ser retirada</w:t>
      </w:r>
      <w:r w:rsidR="001743B6" w:rsidRPr="00020047">
        <w:rPr>
          <w:rFonts w:ascii="Arial Narrow" w:hAnsi="Arial Narrow"/>
        </w:rPr>
        <w:t xml:space="preserve"> </w:t>
      </w:r>
      <w:r w:rsidRPr="00020047">
        <w:rPr>
          <w:rFonts w:ascii="Arial Narrow" w:hAnsi="Arial Narrow"/>
        </w:rPr>
        <w:t>por até 15 (quinze) dias da divulgação. Havendo interposição de recurso, esse prazo será contado a partir da data de</w:t>
      </w:r>
      <w:r w:rsidR="001743B6" w:rsidRPr="00020047">
        <w:rPr>
          <w:rFonts w:ascii="Arial Narrow" w:hAnsi="Arial Narrow"/>
        </w:rPr>
        <w:t xml:space="preserve"> </w:t>
      </w:r>
      <w:r w:rsidRPr="00020047">
        <w:rPr>
          <w:rFonts w:ascii="Arial Narrow" w:hAnsi="Arial Narrow"/>
        </w:rPr>
        <w:t>julgamento definitivo do mesmo.</w:t>
      </w:r>
    </w:p>
    <w:p w14:paraId="5B22C784" w14:textId="77777777" w:rsidR="00E277D6" w:rsidRPr="00020047" w:rsidRDefault="00E277D6" w:rsidP="00020047">
      <w:pPr>
        <w:ind w:left="567" w:right="-2"/>
        <w:jc w:val="both"/>
        <w:rPr>
          <w:rFonts w:ascii="Arial Narrow" w:hAnsi="Arial Narrow"/>
        </w:rPr>
      </w:pPr>
    </w:p>
    <w:p w14:paraId="409BA204" w14:textId="77777777" w:rsidR="000E3AC5" w:rsidRPr="00020047" w:rsidRDefault="000E3AC5" w:rsidP="00020047">
      <w:pPr>
        <w:ind w:left="567" w:right="-2"/>
        <w:jc w:val="both"/>
        <w:rPr>
          <w:rFonts w:ascii="Arial Narrow" w:hAnsi="Arial Narrow"/>
          <w:b/>
        </w:rPr>
      </w:pPr>
      <w:r w:rsidRPr="00020047">
        <w:rPr>
          <w:rFonts w:ascii="Arial Narrow" w:hAnsi="Arial Narrow"/>
          <w:b/>
        </w:rPr>
        <w:t>7. DO CONTRATO</w:t>
      </w:r>
    </w:p>
    <w:p w14:paraId="5AEC7D7B" w14:textId="671CF572" w:rsidR="000E3AC5" w:rsidRPr="00020047" w:rsidRDefault="000E3AC5" w:rsidP="00020047">
      <w:pPr>
        <w:ind w:left="567" w:right="-2"/>
        <w:jc w:val="both"/>
        <w:rPr>
          <w:rFonts w:ascii="Arial Narrow" w:hAnsi="Arial Narrow"/>
        </w:rPr>
      </w:pPr>
      <w:r w:rsidRPr="00020047">
        <w:rPr>
          <w:rFonts w:ascii="Arial Narrow" w:hAnsi="Arial Narrow"/>
        </w:rPr>
        <w:t>7.1 O Contrato terá vigência de 12 (doze) meses, contados da data de sua assinatura, podendo ser prorrogado</w:t>
      </w:r>
      <w:r w:rsidR="008C7136" w:rsidRPr="00020047">
        <w:rPr>
          <w:rFonts w:ascii="Arial Narrow" w:hAnsi="Arial Narrow"/>
        </w:rPr>
        <w:t xml:space="preserve"> </w:t>
      </w:r>
      <w:r w:rsidRPr="00020047">
        <w:rPr>
          <w:rFonts w:ascii="Arial Narrow" w:hAnsi="Arial Narrow"/>
        </w:rPr>
        <w:t>nas hipóteses legais, tendo eficácia legal após a publicação do seu extrato no Jornal Oficial Eletrônico do</w:t>
      </w:r>
      <w:r w:rsidR="00EE4EF3" w:rsidRPr="00020047">
        <w:rPr>
          <w:rFonts w:ascii="Arial Narrow" w:hAnsi="Arial Narrow"/>
        </w:rPr>
        <w:t xml:space="preserve"> </w:t>
      </w:r>
      <w:r w:rsidR="001743B6" w:rsidRPr="00020047">
        <w:rPr>
          <w:rFonts w:ascii="Arial Narrow" w:hAnsi="Arial Narrow"/>
        </w:rPr>
        <w:t>Município</w:t>
      </w:r>
      <w:r w:rsidRPr="00020047">
        <w:rPr>
          <w:rFonts w:ascii="Arial Narrow" w:hAnsi="Arial Narrow"/>
        </w:rPr>
        <w:t xml:space="preserve"> </w:t>
      </w:r>
      <w:r w:rsidR="001743B6" w:rsidRPr="00020047">
        <w:rPr>
          <w:rFonts w:ascii="Arial Narrow" w:hAnsi="Arial Narrow"/>
        </w:rPr>
        <w:t xml:space="preserve">de </w:t>
      </w:r>
      <w:r w:rsidR="001743B6" w:rsidRPr="00020047">
        <w:rPr>
          <w:rFonts w:ascii="Arial Narrow" w:hAnsi="Arial Narrow" w:cs="Times New Roman"/>
          <w:bCs/>
        </w:rPr>
        <w:t>São João das Missões-MG</w:t>
      </w:r>
      <w:r w:rsidR="008C7136" w:rsidRPr="00020047">
        <w:rPr>
          <w:rFonts w:ascii="Arial Narrow" w:hAnsi="Arial Narrow" w:cs="Times New Roman"/>
          <w:bCs/>
        </w:rPr>
        <w:t>.</w:t>
      </w:r>
    </w:p>
    <w:p w14:paraId="5CB18A7C" w14:textId="4B91E355" w:rsidR="000E3AC5" w:rsidRPr="00020047" w:rsidRDefault="000E3AC5" w:rsidP="00020047">
      <w:pPr>
        <w:ind w:left="567" w:right="-2"/>
        <w:jc w:val="both"/>
        <w:rPr>
          <w:rFonts w:ascii="Arial Narrow" w:hAnsi="Arial Narrow"/>
        </w:rPr>
      </w:pPr>
      <w:r w:rsidRPr="00020047">
        <w:rPr>
          <w:rFonts w:ascii="Arial Narrow" w:hAnsi="Arial Narrow"/>
        </w:rPr>
        <w:t>7.2 A convocação para a assinatura do Contrato se dará após efetivada a habilitação do interessado, segundo os</w:t>
      </w:r>
      <w:r w:rsidR="001743B6" w:rsidRPr="00020047">
        <w:rPr>
          <w:rFonts w:ascii="Arial Narrow" w:hAnsi="Arial Narrow"/>
        </w:rPr>
        <w:t xml:space="preserve"> </w:t>
      </w:r>
      <w:r w:rsidRPr="00020047">
        <w:rPr>
          <w:rFonts w:ascii="Arial Narrow" w:hAnsi="Arial Narrow"/>
        </w:rPr>
        <w:t>critérios deste Edital.</w:t>
      </w:r>
    </w:p>
    <w:p w14:paraId="7074634A" w14:textId="565F4FA3" w:rsidR="000E3AC5" w:rsidRPr="00020047" w:rsidRDefault="000E3AC5" w:rsidP="00020047">
      <w:pPr>
        <w:ind w:left="567" w:right="-2"/>
        <w:jc w:val="both"/>
        <w:rPr>
          <w:rFonts w:ascii="Arial Narrow" w:hAnsi="Arial Narrow"/>
        </w:rPr>
      </w:pPr>
      <w:r w:rsidRPr="00020047">
        <w:rPr>
          <w:rFonts w:ascii="Arial Narrow" w:hAnsi="Arial Narrow"/>
        </w:rPr>
        <w:t>7.3 Os fornecimentos deverão ser realizados no</w:t>
      </w:r>
      <w:r w:rsidR="004868FD" w:rsidRPr="00020047">
        <w:rPr>
          <w:rFonts w:ascii="Arial Narrow" w:hAnsi="Arial Narrow"/>
        </w:rPr>
        <w:t>s</w:t>
      </w:r>
      <w:r w:rsidRPr="00020047">
        <w:rPr>
          <w:rFonts w:ascii="Arial Narrow" w:hAnsi="Arial Narrow"/>
        </w:rPr>
        <w:t xml:space="preserve"> Município</w:t>
      </w:r>
      <w:r w:rsidR="004868FD" w:rsidRPr="00020047">
        <w:rPr>
          <w:rFonts w:ascii="Arial Narrow" w:hAnsi="Arial Narrow"/>
        </w:rPr>
        <w:t>s</w:t>
      </w:r>
      <w:r w:rsidRPr="00020047">
        <w:rPr>
          <w:rFonts w:ascii="Arial Narrow" w:hAnsi="Arial Narrow"/>
        </w:rPr>
        <w:t xml:space="preserve"> </w:t>
      </w:r>
      <w:r w:rsidR="004868FD" w:rsidRPr="00020047">
        <w:rPr>
          <w:rFonts w:ascii="Arial Narrow" w:hAnsi="Arial Narrow"/>
        </w:rPr>
        <w:t xml:space="preserve">relacionados no termo de referência e </w:t>
      </w:r>
      <w:r w:rsidRPr="00020047">
        <w:rPr>
          <w:rFonts w:ascii="Arial Narrow" w:hAnsi="Arial Narrow"/>
        </w:rPr>
        <w:t>segundo os critérios</w:t>
      </w:r>
      <w:r w:rsidR="004868FD" w:rsidRPr="00020047">
        <w:rPr>
          <w:rFonts w:ascii="Arial Narrow" w:hAnsi="Arial Narrow"/>
        </w:rPr>
        <w:t xml:space="preserve"> </w:t>
      </w:r>
      <w:r w:rsidRPr="00020047">
        <w:rPr>
          <w:rFonts w:ascii="Arial Narrow" w:hAnsi="Arial Narrow"/>
        </w:rPr>
        <w:t>estabelecidos neste Edital e seus anexos.</w:t>
      </w:r>
    </w:p>
    <w:p w14:paraId="3C11FFB3" w14:textId="77777777" w:rsidR="000E3AC5" w:rsidRPr="00020047" w:rsidRDefault="000E3AC5" w:rsidP="00020047">
      <w:pPr>
        <w:ind w:left="567" w:right="-2"/>
        <w:jc w:val="both"/>
        <w:rPr>
          <w:rFonts w:ascii="Arial Narrow" w:hAnsi="Arial Narrow"/>
        </w:rPr>
      </w:pPr>
      <w:r w:rsidRPr="00020047">
        <w:rPr>
          <w:rFonts w:ascii="Arial Narrow" w:hAnsi="Arial Narrow"/>
        </w:rPr>
        <w:t>7.4 A minuta do contrato a ser celebrado consta do Anexo II deste Edital.</w:t>
      </w:r>
    </w:p>
    <w:p w14:paraId="198B4C92" w14:textId="77777777" w:rsidR="000E3AC5" w:rsidRPr="00020047" w:rsidRDefault="000E3AC5" w:rsidP="00020047">
      <w:pPr>
        <w:ind w:left="567" w:right="-2"/>
        <w:jc w:val="both"/>
        <w:rPr>
          <w:rFonts w:ascii="Arial Narrow" w:hAnsi="Arial Narrow"/>
          <w:b/>
        </w:rPr>
      </w:pPr>
      <w:r w:rsidRPr="00020047">
        <w:rPr>
          <w:rFonts w:ascii="Arial Narrow" w:hAnsi="Arial Narrow"/>
          <w:b/>
        </w:rPr>
        <w:t>8. DOS PREÇOS E DO PAGAMENTO</w:t>
      </w:r>
    </w:p>
    <w:p w14:paraId="36B4F4FD" w14:textId="20207331" w:rsidR="000E3AC5" w:rsidRPr="00020047" w:rsidRDefault="000E3AC5" w:rsidP="00020047">
      <w:pPr>
        <w:ind w:left="567" w:right="-2"/>
        <w:jc w:val="both"/>
        <w:rPr>
          <w:rFonts w:ascii="Arial Narrow" w:hAnsi="Arial Narrow"/>
        </w:rPr>
      </w:pPr>
      <w:r w:rsidRPr="00020047">
        <w:rPr>
          <w:rFonts w:ascii="Arial Narrow" w:hAnsi="Arial Narrow"/>
        </w:rPr>
        <w:lastRenderedPageBreak/>
        <w:t>8.1 Os fornecimentos efetuados pelos credenciados serão pagos de acordo com os valores constantes do Termo</w:t>
      </w:r>
      <w:r w:rsidR="004868FD" w:rsidRPr="00020047">
        <w:rPr>
          <w:rFonts w:ascii="Arial Narrow" w:hAnsi="Arial Narrow"/>
        </w:rPr>
        <w:t xml:space="preserve"> </w:t>
      </w:r>
      <w:r w:rsidRPr="00020047">
        <w:rPr>
          <w:rFonts w:ascii="Arial Narrow" w:hAnsi="Arial Narrow"/>
        </w:rPr>
        <w:t>de Referência – Anexo I, cuja aceitação deverá ser expressa por meio da Declaração do Anexo IV;</w:t>
      </w:r>
    </w:p>
    <w:p w14:paraId="074C6DA6" w14:textId="22C7D18D" w:rsidR="000E3AC5" w:rsidRPr="00020047" w:rsidRDefault="000E3AC5" w:rsidP="00020047">
      <w:pPr>
        <w:ind w:left="567" w:right="-2"/>
        <w:jc w:val="both"/>
        <w:rPr>
          <w:rFonts w:ascii="Arial Narrow" w:hAnsi="Arial Narrow"/>
        </w:rPr>
      </w:pPr>
      <w:r w:rsidRPr="00020047">
        <w:rPr>
          <w:rFonts w:ascii="Arial Narrow" w:hAnsi="Arial Narrow"/>
        </w:rPr>
        <w:t>8.2 O valor fixado para o pagamento de cada item poderá ser reajustado monetariamente por índices oficiais de</w:t>
      </w:r>
      <w:r w:rsidR="008C7136" w:rsidRPr="00020047">
        <w:rPr>
          <w:rFonts w:ascii="Arial Narrow" w:hAnsi="Arial Narrow"/>
        </w:rPr>
        <w:t xml:space="preserve"> </w:t>
      </w:r>
      <w:r w:rsidRPr="00020047">
        <w:rPr>
          <w:rFonts w:ascii="Arial Narrow" w:hAnsi="Arial Narrow"/>
        </w:rPr>
        <w:t>correção e/ou através de pesquisa mercadológica, quando então será atualizada a Tabela de Valores do Anexo I – Termo</w:t>
      </w:r>
      <w:r w:rsidR="004868FD" w:rsidRPr="00020047">
        <w:rPr>
          <w:rFonts w:ascii="Arial Narrow" w:hAnsi="Arial Narrow"/>
        </w:rPr>
        <w:t xml:space="preserve"> </w:t>
      </w:r>
      <w:r w:rsidRPr="00020047">
        <w:rPr>
          <w:rFonts w:ascii="Arial Narrow" w:hAnsi="Arial Narrow"/>
        </w:rPr>
        <w:t>de Referência.</w:t>
      </w:r>
    </w:p>
    <w:p w14:paraId="0041CFF1" w14:textId="599FC5DA" w:rsidR="000E3AC5" w:rsidRPr="00020047" w:rsidRDefault="000E3AC5" w:rsidP="00020047">
      <w:pPr>
        <w:ind w:left="567" w:right="-2"/>
        <w:jc w:val="both"/>
        <w:rPr>
          <w:rFonts w:ascii="Arial Narrow" w:hAnsi="Arial Narrow"/>
        </w:rPr>
      </w:pPr>
      <w:r w:rsidRPr="00020047">
        <w:rPr>
          <w:rFonts w:ascii="Arial Narrow" w:hAnsi="Arial Narrow"/>
        </w:rPr>
        <w:t xml:space="preserve">8.3 </w:t>
      </w:r>
      <w:r w:rsidR="003226A4" w:rsidRPr="003226A4">
        <w:rPr>
          <w:rFonts w:ascii="Arial Narrow" w:hAnsi="Arial Narrow"/>
        </w:rPr>
        <w:t xml:space="preserve">O pagamento será efetuado conforme a prestação dos serviços pelo credenciado, em até 15 (quinze) dias contadas da prestação dos serviços e emissão de </w:t>
      </w:r>
      <w:r w:rsidRPr="00020047">
        <w:rPr>
          <w:rFonts w:ascii="Arial Narrow" w:hAnsi="Arial Narrow"/>
        </w:rPr>
        <w:t xml:space="preserve">Nota Fiscal, após o ateste pelo servidor designado, sendo efetuada a </w:t>
      </w:r>
      <w:r w:rsidR="004868FD" w:rsidRPr="00020047">
        <w:rPr>
          <w:rFonts w:ascii="Arial Narrow" w:hAnsi="Arial Narrow"/>
        </w:rPr>
        <w:t>a</w:t>
      </w:r>
      <w:r w:rsidRPr="00020047">
        <w:rPr>
          <w:rFonts w:ascii="Arial Narrow" w:hAnsi="Arial Narrow"/>
        </w:rPr>
        <w:t>tenção de tributos</w:t>
      </w:r>
      <w:r w:rsidR="004868FD" w:rsidRPr="00020047">
        <w:rPr>
          <w:rFonts w:ascii="Arial Narrow" w:hAnsi="Arial Narrow"/>
        </w:rPr>
        <w:t xml:space="preserve"> </w:t>
      </w:r>
      <w:r w:rsidRPr="00020047">
        <w:rPr>
          <w:rFonts w:ascii="Arial Narrow" w:hAnsi="Arial Narrow"/>
        </w:rPr>
        <w:t>sobre o pagamento a ser realizado (se for o caso), conforme determina a legislação vigente.</w:t>
      </w:r>
    </w:p>
    <w:p w14:paraId="58D40CC9" w14:textId="409DD03E" w:rsidR="000E3AC5" w:rsidRPr="00020047" w:rsidRDefault="000E3AC5" w:rsidP="00020047">
      <w:pPr>
        <w:ind w:left="567" w:right="-2"/>
        <w:jc w:val="both"/>
        <w:rPr>
          <w:rFonts w:ascii="Arial Narrow" w:hAnsi="Arial Narrow"/>
        </w:rPr>
      </w:pPr>
      <w:r w:rsidRPr="00020047">
        <w:rPr>
          <w:rFonts w:ascii="Arial Narrow" w:hAnsi="Arial Narrow"/>
        </w:rPr>
        <w:t>8.4 O pagamento será creditado em conta corrente, por meio de ordem bancária a favor de qualquer instituição</w:t>
      </w:r>
      <w:r w:rsidR="008C7136" w:rsidRPr="00020047">
        <w:rPr>
          <w:rFonts w:ascii="Arial Narrow" w:hAnsi="Arial Narrow"/>
        </w:rPr>
        <w:t xml:space="preserve"> </w:t>
      </w:r>
      <w:r w:rsidRPr="00020047">
        <w:rPr>
          <w:rFonts w:ascii="Arial Narrow" w:hAnsi="Arial Narrow"/>
        </w:rPr>
        <w:t>bancária indicada na Nota Fiscal e/ou no ato de credenciamento, devendo, para isso, ficar explícito o nome do banco,</w:t>
      </w:r>
      <w:r w:rsidR="004868FD" w:rsidRPr="00020047">
        <w:rPr>
          <w:rFonts w:ascii="Arial Narrow" w:hAnsi="Arial Narrow"/>
        </w:rPr>
        <w:t xml:space="preserve"> </w:t>
      </w:r>
      <w:r w:rsidRPr="00020047">
        <w:rPr>
          <w:rFonts w:ascii="Arial Narrow" w:hAnsi="Arial Narrow"/>
        </w:rPr>
        <w:t>agência, localidade e número da conta corrente em que deverá ser efetivado o crédito.</w:t>
      </w:r>
    </w:p>
    <w:p w14:paraId="2CEF77E5" w14:textId="27022779" w:rsidR="000E3AC5" w:rsidRPr="00020047" w:rsidRDefault="000E3AC5" w:rsidP="00020047">
      <w:pPr>
        <w:ind w:left="567" w:right="-2"/>
        <w:jc w:val="both"/>
        <w:rPr>
          <w:rFonts w:ascii="Arial Narrow" w:hAnsi="Arial Narrow"/>
        </w:rPr>
      </w:pPr>
      <w:r w:rsidRPr="00020047">
        <w:rPr>
          <w:rFonts w:ascii="Arial Narrow" w:hAnsi="Arial Narrow"/>
        </w:rPr>
        <w:t>8.5 Caso o fornecedor seja optante pelo Sistema Integrado de Pagamento de Impostos e Contribuições das</w:t>
      </w:r>
      <w:r w:rsidR="008C7136" w:rsidRPr="00020047">
        <w:rPr>
          <w:rFonts w:ascii="Arial Narrow" w:hAnsi="Arial Narrow"/>
        </w:rPr>
        <w:t xml:space="preserve"> </w:t>
      </w:r>
      <w:r w:rsidRPr="00020047">
        <w:rPr>
          <w:rFonts w:ascii="Arial Narrow" w:hAnsi="Arial Narrow"/>
        </w:rPr>
        <w:t>Microempresas e Empresas de Pequeno Porte – SIMPLES, deverá apresentar, juntamente com a Nota Fiscal, a devida</w:t>
      </w:r>
      <w:r w:rsidR="004868FD" w:rsidRPr="00020047">
        <w:rPr>
          <w:rFonts w:ascii="Arial Narrow" w:hAnsi="Arial Narrow"/>
        </w:rPr>
        <w:t xml:space="preserve"> </w:t>
      </w:r>
      <w:r w:rsidRPr="00020047">
        <w:rPr>
          <w:rFonts w:ascii="Arial Narrow" w:hAnsi="Arial Narrow"/>
        </w:rPr>
        <w:t>comprovação, a fim de evitar a retenção na fonte dos tributos, de acordo com a Lei Complementar nº 123/2006.</w:t>
      </w:r>
    </w:p>
    <w:p w14:paraId="08F97B58" w14:textId="5ACC0F97" w:rsidR="000E3AC5" w:rsidRPr="00020047" w:rsidRDefault="000E3AC5" w:rsidP="00020047">
      <w:pPr>
        <w:ind w:left="567" w:right="-2"/>
        <w:jc w:val="both"/>
        <w:rPr>
          <w:rFonts w:ascii="Arial Narrow" w:hAnsi="Arial Narrow"/>
        </w:rPr>
      </w:pPr>
      <w:r w:rsidRPr="00020047">
        <w:rPr>
          <w:rFonts w:ascii="Arial Narrow" w:hAnsi="Arial Narrow"/>
        </w:rPr>
        <w:t>8.6 Havendo erro na Nota Fiscal ou circunstância que impeça a liquidação da despesa, esta será devolvida ao</w:t>
      </w:r>
      <w:r w:rsidR="008C7136" w:rsidRPr="00020047">
        <w:rPr>
          <w:rFonts w:ascii="Arial Narrow" w:hAnsi="Arial Narrow"/>
        </w:rPr>
        <w:t xml:space="preserve"> </w:t>
      </w:r>
      <w:r w:rsidRPr="00020047">
        <w:rPr>
          <w:rFonts w:ascii="Arial Narrow" w:hAnsi="Arial Narrow"/>
        </w:rPr>
        <w:t>prestador, e o pagamento ficará pendente até que ela providencie as medidas saneadoras. Nessa hipótese, o prazo para</w:t>
      </w:r>
      <w:r w:rsidR="004868FD" w:rsidRPr="00020047">
        <w:rPr>
          <w:rFonts w:ascii="Arial Narrow" w:hAnsi="Arial Narrow"/>
        </w:rPr>
        <w:t xml:space="preserve"> </w:t>
      </w:r>
      <w:r w:rsidRPr="00020047">
        <w:rPr>
          <w:rFonts w:ascii="Arial Narrow" w:hAnsi="Arial Narrow"/>
        </w:rPr>
        <w:t>pagamento iniciar-se-á após a regularização da situação ou reapresentação do documento fiscal não acarretando qualquer</w:t>
      </w:r>
      <w:r w:rsidR="004868FD" w:rsidRPr="00020047">
        <w:rPr>
          <w:rFonts w:ascii="Arial Narrow" w:hAnsi="Arial Narrow"/>
        </w:rPr>
        <w:t xml:space="preserve"> </w:t>
      </w:r>
      <w:r w:rsidRPr="00020047">
        <w:rPr>
          <w:rFonts w:ascii="Arial Narrow" w:hAnsi="Arial Narrow"/>
        </w:rPr>
        <w:t xml:space="preserve">ônus para a Prefeitura do Município de </w:t>
      </w:r>
      <w:r w:rsidR="004868FD" w:rsidRPr="00020047">
        <w:rPr>
          <w:rFonts w:ascii="Arial Narrow" w:hAnsi="Arial Narrow" w:cs="Times New Roman"/>
          <w:bCs/>
        </w:rPr>
        <w:t>São João das Missões-MG</w:t>
      </w:r>
      <w:r w:rsidRPr="00020047">
        <w:rPr>
          <w:rFonts w:ascii="Arial Narrow" w:hAnsi="Arial Narrow"/>
        </w:rPr>
        <w:t>.</w:t>
      </w:r>
    </w:p>
    <w:p w14:paraId="4E381672" w14:textId="4D1ECF07" w:rsidR="000E3AC5" w:rsidRPr="00020047" w:rsidRDefault="000E3AC5" w:rsidP="00020047">
      <w:pPr>
        <w:ind w:left="567" w:right="-2"/>
        <w:jc w:val="both"/>
        <w:rPr>
          <w:rFonts w:ascii="Arial Narrow" w:hAnsi="Arial Narrow"/>
        </w:rPr>
      </w:pPr>
      <w:r w:rsidRPr="00020047">
        <w:rPr>
          <w:rFonts w:ascii="Arial Narrow" w:hAnsi="Arial Narrow"/>
        </w:rPr>
        <w:t>8.7 Previamente à data do pagamento, o Departamento de Tesouraria verificará as certidões de regularidade fiscal</w:t>
      </w:r>
      <w:r w:rsidR="004868FD" w:rsidRPr="00020047">
        <w:rPr>
          <w:rFonts w:ascii="Arial Narrow" w:hAnsi="Arial Narrow"/>
        </w:rPr>
        <w:t xml:space="preserve"> </w:t>
      </w:r>
      <w:r w:rsidRPr="00020047">
        <w:rPr>
          <w:rFonts w:ascii="Arial Narrow" w:hAnsi="Arial Narrow"/>
        </w:rPr>
        <w:t>e trabalhista, para verificar a manutenção das condições de habilitação do fornecedor.</w:t>
      </w:r>
    </w:p>
    <w:p w14:paraId="21E8B199" w14:textId="5E58FCF6" w:rsidR="000E3AC5" w:rsidRPr="00020047" w:rsidRDefault="000E3AC5" w:rsidP="00020047">
      <w:pPr>
        <w:ind w:left="567" w:right="-2"/>
        <w:jc w:val="both"/>
        <w:rPr>
          <w:rFonts w:ascii="Arial Narrow" w:hAnsi="Arial Narrow"/>
        </w:rPr>
      </w:pPr>
      <w:r w:rsidRPr="00020047">
        <w:rPr>
          <w:rFonts w:ascii="Arial Narrow" w:hAnsi="Arial Narrow"/>
        </w:rPr>
        <w:t>8.8 Os tributos e as contribuições, bem como quaisquer outras despesas necessárias à dos serviços são de</w:t>
      </w:r>
      <w:r w:rsidR="008C7136" w:rsidRPr="00020047">
        <w:rPr>
          <w:rFonts w:ascii="Arial Narrow" w:hAnsi="Arial Narrow"/>
        </w:rPr>
        <w:t xml:space="preserve"> </w:t>
      </w:r>
      <w:r w:rsidRPr="00020047">
        <w:rPr>
          <w:rFonts w:ascii="Arial Narrow" w:hAnsi="Arial Narrow"/>
        </w:rPr>
        <w:t>responsabilidade do fornecedor, podendo a Contratante exigir, a qualquer tempo, a comprovação de sua</w:t>
      </w:r>
      <w:r w:rsidR="004868FD" w:rsidRPr="00020047">
        <w:rPr>
          <w:rFonts w:ascii="Arial Narrow" w:hAnsi="Arial Narrow"/>
        </w:rPr>
        <w:t xml:space="preserve"> </w:t>
      </w:r>
      <w:r w:rsidRPr="00020047">
        <w:rPr>
          <w:rFonts w:ascii="Arial Narrow" w:hAnsi="Arial Narrow"/>
        </w:rPr>
        <w:t>regularidade.</w:t>
      </w:r>
    </w:p>
    <w:p w14:paraId="5876F879" w14:textId="5EE13072" w:rsidR="000E3AC5" w:rsidRPr="00020047" w:rsidRDefault="000E3AC5" w:rsidP="00020047">
      <w:pPr>
        <w:ind w:left="567" w:right="-2"/>
        <w:jc w:val="both"/>
        <w:rPr>
          <w:rFonts w:ascii="Arial Narrow" w:hAnsi="Arial Narrow"/>
        </w:rPr>
      </w:pPr>
      <w:r w:rsidRPr="00020047">
        <w:rPr>
          <w:rFonts w:ascii="Arial Narrow" w:hAnsi="Arial Narrow"/>
        </w:rPr>
        <w:t xml:space="preserve">8.9 Havendo atraso no pagamento de suas obrigações a Prefeitura do Município de </w:t>
      </w:r>
      <w:r w:rsidR="004868FD" w:rsidRPr="00020047">
        <w:rPr>
          <w:rFonts w:ascii="Arial Narrow" w:hAnsi="Arial Narrow" w:cs="Times New Roman"/>
          <w:bCs/>
        </w:rPr>
        <w:t>São João das Missões-MG</w:t>
      </w:r>
      <w:r w:rsidR="008C7136" w:rsidRPr="00020047">
        <w:rPr>
          <w:rFonts w:ascii="Arial Narrow" w:hAnsi="Arial Narrow" w:cs="Times New Roman"/>
          <w:bCs/>
        </w:rPr>
        <w:t xml:space="preserve"> </w:t>
      </w:r>
      <w:r w:rsidRPr="00020047">
        <w:rPr>
          <w:rFonts w:ascii="Arial Narrow" w:hAnsi="Arial Narrow"/>
        </w:rPr>
        <w:t>procederá à atualização financeira diária de seus débitos, por meio da média de índices de preços de</w:t>
      </w:r>
      <w:r w:rsidR="008C7136" w:rsidRPr="00020047">
        <w:rPr>
          <w:rFonts w:ascii="Arial Narrow" w:hAnsi="Arial Narrow"/>
        </w:rPr>
        <w:t xml:space="preserve"> </w:t>
      </w:r>
      <w:r w:rsidRPr="00020047">
        <w:rPr>
          <w:rFonts w:ascii="Arial Narrow" w:hAnsi="Arial Narrow"/>
        </w:rPr>
        <w:t>abrangência nacional,</w:t>
      </w:r>
      <w:r w:rsidR="004868FD" w:rsidRPr="00020047">
        <w:rPr>
          <w:rFonts w:ascii="Arial Narrow" w:hAnsi="Arial Narrow"/>
        </w:rPr>
        <w:t xml:space="preserve"> </w:t>
      </w:r>
      <w:r w:rsidRPr="00020047">
        <w:rPr>
          <w:rFonts w:ascii="Arial Narrow" w:hAnsi="Arial Narrow"/>
        </w:rPr>
        <w:t>na forma da regulamentação baixada pelo Poder Executivo (Decreto n.º 1.544, de 30.06.95) “pró rata”, tendo como base o</w:t>
      </w:r>
      <w:r w:rsidR="004868FD" w:rsidRPr="00020047">
        <w:rPr>
          <w:rFonts w:ascii="Arial Narrow" w:hAnsi="Arial Narrow"/>
        </w:rPr>
        <w:t xml:space="preserve"> </w:t>
      </w:r>
      <w:r w:rsidRPr="00020047">
        <w:rPr>
          <w:rFonts w:ascii="Arial Narrow" w:hAnsi="Arial Narrow"/>
        </w:rPr>
        <w:t>dia limite para pagamento e como data final o dia anterior ao da emissão da ordem bancária, ou pelo índice que venha a</w:t>
      </w:r>
      <w:r w:rsidR="004868FD" w:rsidRPr="00020047">
        <w:rPr>
          <w:rFonts w:ascii="Arial Narrow" w:hAnsi="Arial Narrow"/>
        </w:rPr>
        <w:t xml:space="preserve"> </w:t>
      </w:r>
      <w:r w:rsidRPr="00020047">
        <w:rPr>
          <w:rFonts w:ascii="Arial Narrow" w:hAnsi="Arial Narrow"/>
        </w:rPr>
        <w:t>substituí-lo.</w:t>
      </w:r>
    </w:p>
    <w:p w14:paraId="67271046" w14:textId="77777777" w:rsidR="000E3AC5" w:rsidRPr="00020047" w:rsidRDefault="000E3AC5" w:rsidP="00020047">
      <w:pPr>
        <w:ind w:left="567" w:right="-2"/>
        <w:jc w:val="both"/>
        <w:rPr>
          <w:rFonts w:ascii="Arial Narrow" w:hAnsi="Arial Narrow"/>
        </w:rPr>
      </w:pPr>
      <w:r w:rsidRPr="00020047">
        <w:rPr>
          <w:rFonts w:ascii="Arial Narrow" w:hAnsi="Arial Narrow"/>
        </w:rPr>
        <w:t>8.10 Para fins de cálculos de utilização de correção, por atraso, utilizar-se-á a seguinte fórmula:</w:t>
      </w:r>
    </w:p>
    <w:p w14:paraId="60A830DC" w14:textId="77777777" w:rsidR="000E3AC5" w:rsidRPr="00020047" w:rsidRDefault="000E3AC5" w:rsidP="00020047">
      <w:pPr>
        <w:ind w:left="567" w:right="-2"/>
        <w:jc w:val="both"/>
        <w:rPr>
          <w:rFonts w:ascii="Arial Narrow" w:hAnsi="Arial Narrow"/>
        </w:rPr>
      </w:pPr>
      <w:r w:rsidRPr="00020047">
        <w:rPr>
          <w:rFonts w:ascii="Arial Narrow" w:hAnsi="Arial Narrow"/>
        </w:rPr>
        <w:t>R= V x I</w:t>
      </w:r>
    </w:p>
    <w:p w14:paraId="2F674330" w14:textId="77777777" w:rsidR="000E3AC5" w:rsidRPr="00020047" w:rsidRDefault="000E3AC5" w:rsidP="00020047">
      <w:pPr>
        <w:ind w:left="567" w:right="-2"/>
        <w:jc w:val="both"/>
        <w:rPr>
          <w:rFonts w:ascii="Arial Narrow" w:hAnsi="Arial Narrow"/>
        </w:rPr>
      </w:pPr>
      <w:r w:rsidRPr="00020047">
        <w:rPr>
          <w:rFonts w:ascii="Arial Narrow" w:hAnsi="Arial Narrow"/>
        </w:rPr>
        <w:t>Onde:</w:t>
      </w:r>
    </w:p>
    <w:p w14:paraId="2789450E" w14:textId="77777777" w:rsidR="000E3AC5" w:rsidRPr="00020047" w:rsidRDefault="000E3AC5" w:rsidP="00020047">
      <w:pPr>
        <w:ind w:left="567" w:right="-2"/>
        <w:jc w:val="both"/>
        <w:rPr>
          <w:rFonts w:ascii="Arial Narrow" w:hAnsi="Arial Narrow"/>
        </w:rPr>
      </w:pPr>
      <w:r w:rsidRPr="00020047">
        <w:rPr>
          <w:rFonts w:ascii="Arial Narrow" w:hAnsi="Arial Narrow"/>
        </w:rPr>
        <w:t>R = valor da correção procurada;</w:t>
      </w:r>
    </w:p>
    <w:p w14:paraId="582B01E7" w14:textId="77777777" w:rsidR="000E3AC5" w:rsidRPr="00020047" w:rsidRDefault="000E3AC5" w:rsidP="00020047">
      <w:pPr>
        <w:ind w:left="567" w:right="-2"/>
        <w:jc w:val="both"/>
        <w:rPr>
          <w:rFonts w:ascii="Arial Narrow" w:hAnsi="Arial Narrow"/>
        </w:rPr>
      </w:pPr>
      <w:r w:rsidRPr="00020047">
        <w:rPr>
          <w:rFonts w:ascii="Arial Narrow" w:hAnsi="Arial Narrow"/>
        </w:rPr>
        <w:t>V = valor inicial do contrato;</w:t>
      </w:r>
    </w:p>
    <w:p w14:paraId="04F4D044" w14:textId="77777777" w:rsidR="000E3AC5" w:rsidRPr="00020047" w:rsidRDefault="000E3AC5" w:rsidP="00020047">
      <w:pPr>
        <w:ind w:left="567" w:right="-2"/>
        <w:jc w:val="both"/>
        <w:rPr>
          <w:rFonts w:ascii="Arial Narrow" w:hAnsi="Arial Narrow"/>
        </w:rPr>
      </w:pPr>
      <w:r w:rsidRPr="00020047">
        <w:rPr>
          <w:rFonts w:ascii="Arial Narrow" w:hAnsi="Arial Narrow"/>
        </w:rPr>
        <w:lastRenderedPageBreak/>
        <w:t>I = média aritmética simples do INPC (IBGE) dos últimos 12 (doze) meses.</w:t>
      </w:r>
    </w:p>
    <w:p w14:paraId="495D94F1" w14:textId="77ABDB64" w:rsidR="000E3AC5" w:rsidRPr="00020047" w:rsidRDefault="000E3AC5" w:rsidP="00020047">
      <w:pPr>
        <w:ind w:left="567" w:right="-2"/>
        <w:jc w:val="both"/>
        <w:rPr>
          <w:rFonts w:ascii="Arial Narrow" w:hAnsi="Arial Narrow"/>
        </w:rPr>
      </w:pPr>
      <w:r w:rsidRPr="00020047">
        <w:rPr>
          <w:rFonts w:ascii="Arial Narrow" w:hAnsi="Arial Narrow"/>
        </w:rPr>
        <w:t>8.11 Qualquer irregularidade que impeça a liquidação da despesa será comunicada ao fornecedor, ficando o</w:t>
      </w:r>
      <w:r w:rsidR="008C7136" w:rsidRPr="00020047">
        <w:rPr>
          <w:rFonts w:ascii="Arial Narrow" w:hAnsi="Arial Narrow"/>
        </w:rPr>
        <w:t xml:space="preserve"> </w:t>
      </w:r>
      <w:r w:rsidRPr="00020047">
        <w:rPr>
          <w:rFonts w:ascii="Arial Narrow" w:hAnsi="Arial Narrow"/>
        </w:rPr>
        <w:t>pagamento suspenso até que se providenciem as medidas saneadoras. Nessa hipótese, o prazo para o pagamento iniciar-se-á após regularização da situação e/ou a reapresentação do documento fiscal, não acarretando qualquer ônus para o</w:t>
      </w:r>
      <w:r w:rsidR="004868FD" w:rsidRPr="00020047">
        <w:rPr>
          <w:rFonts w:ascii="Arial Narrow" w:hAnsi="Arial Narrow"/>
        </w:rPr>
        <w:t xml:space="preserve"> </w:t>
      </w:r>
      <w:r w:rsidRPr="00020047">
        <w:rPr>
          <w:rFonts w:ascii="Arial Narrow" w:hAnsi="Arial Narrow"/>
        </w:rPr>
        <w:t xml:space="preserve">Município de </w:t>
      </w:r>
      <w:r w:rsidR="004868FD" w:rsidRPr="00020047">
        <w:rPr>
          <w:rFonts w:ascii="Arial Narrow" w:hAnsi="Arial Narrow" w:cs="Times New Roman"/>
          <w:bCs/>
        </w:rPr>
        <w:t>São João das Missões-MG</w:t>
      </w:r>
      <w:r w:rsidRPr="00020047">
        <w:rPr>
          <w:rFonts w:ascii="Arial Narrow" w:hAnsi="Arial Narrow"/>
        </w:rPr>
        <w:t>.</w:t>
      </w:r>
    </w:p>
    <w:p w14:paraId="2627B639" w14:textId="77777777" w:rsidR="000E3AC5" w:rsidRPr="00020047" w:rsidRDefault="000E3AC5" w:rsidP="00020047">
      <w:pPr>
        <w:ind w:left="567" w:right="-2"/>
        <w:jc w:val="both"/>
        <w:rPr>
          <w:rFonts w:ascii="Arial Narrow" w:hAnsi="Arial Narrow"/>
          <w:b/>
        </w:rPr>
      </w:pPr>
      <w:r w:rsidRPr="00020047">
        <w:rPr>
          <w:rFonts w:ascii="Arial Narrow" w:hAnsi="Arial Narrow"/>
          <w:b/>
        </w:rPr>
        <w:t>9. DAS HIPÓTESES DE DESCREDENCIAMENTO</w:t>
      </w:r>
    </w:p>
    <w:p w14:paraId="1C29D80A" w14:textId="1CDEF86A" w:rsidR="000E3AC5" w:rsidRPr="00020047" w:rsidRDefault="000E3AC5" w:rsidP="00020047">
      <w:pPr>
        <w:ind w:left="567" w:right="-2"/>
        <w:jc w:val="both"/>
        <w:rPr>
          <w:rFonts w:ascii="Arial Narrow" w:hAnsi="Arial Narrow"/>
        </w:rPr>
      </w:pPr>
      <w:r w:rsidRPr="00020047">
        <w:rPr>
          <w:rFonts w:ascii="Arial Narrow" w:hAnsi="Arial Narrow"/>
        </w:rPr>
        <w:t xml:space="preserve">9.1 A Prefeitura Municipal de </w:t>
      </w:r>
      <w:r w:rsidR="004868FD" w:rsidRPr="00020047">
        <w:rPr>
          <w:rFonts w:ascii="Arial Narrow" w:hAnsi="Arial Narrow" w:cs="Times New Roman"/>
          <w:bCs/>
        </w:rPr>
        <w:t>São João das Missões-MG</w:t>
      </w:r>
      <w:r w:rsidR="004868FD" w:rsidRPr="00020047">
        <w:rPr>
          <w:rFonts w:ascii="Arial Narrow" w:hAnsi="Arial Narrow"/>
        </w:rPr>
        <w:t xml:space="preserve"> </w:t>
      </w:r>
      <w:r w:rsidRPr="00020047">
        <w:rPr>
          <w:rFonts w:ascii="Arial Narrow" w:hAnsi="Arial Narrow"/>
        </w:rPr>
        <w:t>poderá promover o descredenciamento, a qualquer tempo,</w:t>
      </w:r>
      <w:r w:rsidR="004868FD" w:rsidRPr="00020047">
        <w:rPr>
          <w:rFonts w:ascii="Arial Narrow" w:hAnsi="Arial Narrow"/>
        </w:rPr>
        <w:t xml:space="preserve"> </w:t>
      </w:r>
      <w:r w:rsidRPr="00020047">
        <w:rPr>
          <w:rFonts w:ascii="Arial Narrow" w:hAnsi="Arial Narrow"/>
        </w:rPr>
        <w:t xml:space="preserve">por razões devidamente fundamentadas em fatos supervenientes ou conhecidos após o </w:t>
      </w:r>
      <w:r w:rsidR="004868FD" w:rsidRPr="00020047">
        <w:rPr>
          <w:rFonts w:ascii="Arial Narrow" w:hAnsi="Arial Narrow"/>
        </w:rPr>
        <w:t>c</w:t>
      </w:r>
      <w:r w:rsidRPr="00020047">
        <w:rPr>
          <w:rFonts w:ascii="Arial Narrow" w:hAnsi="Arial Narrow"/>
        </w:rPr>
        <w:t>redenciamento, que importem</w:t>
      </w:r>
      <w:r w:rsidR="004868FD" w:rsidRPr="00020047">
        <w:rPr>
          <w:rFonts w:ascii="Arial Narrow" w:hAnsi="Arial Narrow"/>
        </w:rPr>
        <w:t xml:space="preserve"> </w:t>
      </w:r>
      <w:r w:rsidRPr="00020047">
        <w:rPr>
          <w:rFonts w:ascii="Arial Narrow" w:hAnsi="Arial Narrow"/>
        </w:rPr>
        <w:t>comprometimento da capacidade técnica, fiscal ou da postura do Credenciado, ou ainda que fira o padrão ético ou</w:t>
      </w:r>
      <w:r w:rsidR="004868FD" w:rsidRPr="00020047">
        <w:rPr>
          <w:rFonts w:ascii="Arial Narrow" w:hAnsi="Arial Narrow"/>
        </w:rPr>
        <w:t xml:space="preserve"> </w:t>
      </w:r>
      <w:r w:rsidRPr="00020047">
        <w:rPr>
          <w:rFonts w:ascii="Arial Narrow" w:hAnsi="Arial Narrow"/>
        </w:rPr>
        <w:t>operacional do trabalho, sem que caiba ao mesmo qualquer direito a indenização, compensação ou reembolso, seja a que</w:t>
      </w:r>
      <w:r w:rsidR="004868FD" w:rsidRPr="00020047">
        <w:rPr>
          <w:rFonts w:ascii="Arial Narrow" w:hAnsi="Arial Narrow"/>
        </w:rPr>
        <w:t xml:space="preserve"> </w:t>
      </w:r>
      <w:r w:rsidRPr="00020047">
        <w:rPr>
          <w:rFonts w:ascii="Arial Narrow" w:hAnsi="Arial Narrow"/>
        </w:rPr>
        <w:t>título for.</w:t>
      </w:r>
    </w:p>
    <w:p w14:paraId="38CFACC9" w14:textId="0B1C7242" w:rsidR="000E3AC5" w:rsidRPr="00020047" w:rsidRDefault="000E3AC5" w:rsidP="00020047">
      <w:pPr>
        <w:ind w:left="567" w:right="-2"/>
        <w:jc w:val="both"/>
        <w:rPr>
          <w:rFonts w:ascii="Arial Narrow" w:hAnsi="Arial Narrow"/>
        </w:rPr>
      </w:pPr>
      <w:r w:rsidRPr="00020047">
        <w:rPr>
          <w:rFonts w:ascii="Arial Narrow" w:hAnsi="Arial Narrow"/>
        </w:rPr>
        <w:t>9.2 Aqueles que não se apresentarem para a execução da demanda de serviços no prazo de 10 (trinta) dias</w:t>
      </w:r>
      <w:r w:rsidR="000810BC" w:rsidRPr="00020047">
        <w:rPr>
          <w:rFonts w:ascii="Arial Narrow" w:hAnsi="Arial Narrow"/>
        </w:rPr>
        <w:t xml:space="preserve"> </w:t>
      </w:r>
      <w:r w:rsidRPr="00020047">
        <w:rPr>
          <w:rFonts w:ascii="Arial Narrow" w:hAnsi="Arial Narrow"/>
        </w:rPr>
        <w:t>serão</w:t>
      </w:r>
      <w:r w:rsidR="004868FD" w:rsidRPr="00020047">
        <w:rPr>
          <w:rFonts w:ascii="Arial Narrow" w:hAnsi="Arial Narrow"/>
        </w:rPr>
        <w:t xml:space="preserve"> </w:t>
      </w:r>
      <w:r w:rsidRPr="00020047">
        <w:rPr>
          <w:rFonts w:ascii="Arial Narrow" w:hAnsi="Arial Narrow"/>
        </w:rPr>
        <w:t>descredenciados.</w:t>
      </w:r>
    </w:p>
    <w:p w14:paraId="1C2267E8" w14:textId="3090BD81" w:rsidR="000E3AC5" w:rsidRPr="00020047" w:rsidRDefault="000E3AC5" w:rsidP="00020047">
      <w:pPr>
        <w:ind w:left="567" w:right="-2"/>
        <w:jc w:val="both"/>
        <w:rPr>
          <w:rFonts w:ascii="Arial Narrow" w:hAnsi="Arial Narrow"/>
        </w:rPr>
      </w:pPr>
      <w:r w:rsidRPr="00020047">
        <w:rPr>
          <w:rFonts w:ascii="Arial Narrow" w:hAnsi="Arial Narrow"/>
        </w:rPr>
        <w:t>9.3 O Credenciado poderá solicitar o seu descredenciamento a qualquer tempo, desde que requerido com</w:t>
      </w:r>
      <w:r w:rsidR="004868FD" w:rsidRPr="00020047">
        <w:rPr>
          <w:rFonts w:ascii="Arial Narrow" w:hAnsi="Arial Narrow"/>
        </w:rPr>
        <w:t xml:space="preserve"> </w:t>
      </w:r>
      <w:r w:rsidRPr="00020047">
        <w:rPr>
          <w:rFonts w:ascii="Arial Narrow" w:hAnsi="Arial Narrow"/>
        </w:rPr>
        <w:t>antecedência mínima de 30 (trinta) dias.</w:t>
      </w:r>
    </w:p>
    <w:p w14:paraId="5EA12CD1" w14:textId="3CA62864" w:rsidR="000E3AC5" w:rsidRPr="00020047" w:rsidRDefault="000E3AC5" w:rsidP="00020047">
      <w:pPr>
        <w:ind w:left="567" w:right="-2"/>
        <w:jc w:val="both"/>
        <w:rPr>
          <w:rFonts w:ascii="Arial Narrow" w:hAnsi="Arial Narrow"/>
        </w:rPr>
      </w:pPr>
      <w:r w:rsidRPr="00020047">
        <w:rPr>
          <w:rFonts w:ascii="Arial Narrow" w:hAnsi="Arial Narrow"/>
        </w:rPr>
        <w:t>9.4 Na hipótese de descumprimento das obrigações pelo Credenciado, este estará sujeito às sanções previstas no</w:t>
      </w:r>
      <w:r w:rsidR="004868FD" w:rsidRPr="00020047">
        <w:rPr>
          <w:rFonts w:ascii="Arial Narrow" w:hAnsi="Arial Narrow"/>
        </w:rPr>
        <w:t xml:space="preserve"> </w:t>
      </w:r>
      <w:r w:rsidRPr="00020047">
        <w:rPr>
          <w:rFonts w:ascii="Arial Narrow" w:hAnsi="Arial Narrow"/>
        </w:rPr>
        <w:t>Edital, seus Anexos e na Lei Federal nº 14.133/2021.</w:t>
      </w:r>
    </w:p>
    <w:p w14:paraId="3E323887" w14:textId="059B767E" w:rsidR="000E3AC5" w:rsidRPr="00020047" w:rsidRDefault="000E3AC5" w:rsidP="00020047">
      <w:pPr>
        <w:ind w:left="567" w:right="-2"/>
        <w:jc w:val="both"/>
        <w:rPr>
          <w:rFonts w:ascii="Arial Narrow" w:hAnsi="Arial Narrow"/>
        </w:rPr>
      </w:pPr>
      <w:r w:rsidRPr="00020047">
        <w:rPr>
          <w:rFonts w:ascii="Arial Narrow" w:hAnsi="Arial Narrow"/>
        </w:rPr>
        <w:t>9.5 Fica assegurado ao Credenciado o direito ao contraditório, sendo avaliadas suas razões pela Comissão de</w:t>
      </w:r>
      <w:r w:rsidR="00BD7F6D" w:rsidRPr="00020047">
        <w:rPr>
          <w:rFonts w:ascii="Arial Narrow" w:hAnsi="Arial Narrow"/>
        </w:rPr>
        <w:t xml:space="preserve"> </w:t>
      </w:r>
      <w:r w:rsidRPr="00020047">
        <w:rPr>
          <w:rFonts w:ascii="Arial Narrow" w:hAnsi="Arial Narrow"/>
        </w:rPr>
        <w:t>Licitação, que opinará em 05 (cinco) dias úteis e as submeterá ao Secretário Municipal de Administração para tomada de</w:t>
      </w:r>
      <w:r w:rsidR="004868FD" w:rsidRPr="00020047">
        <w:rPr>
          <w:rFonts w:ascii="Arial Narrow" w:hAnsi="Arial Narrow"/>
        </w:rPr>
        <w:t xml:space="preserve"> </w:t>
      </w:r>
      <w:r w:rsidRPr="00020047">
        <w:rPr>
          <w:rFonts w:ascii="Arial Narrow" w:hAnsi="Arial Narrow"/>
        </w:rPr>
        <w:t>decisão.</w:t>
      </w:r>
    </w:p>
    <w:p w14:paraId="0E0561E4" w14:textId="004D2255" w:rsidR="000E3AC5" w:rsidRPr="00020047" w:rsidRDefault="000E3AC5" w:rsidP="00020047">
      <w:pPr>
        <w:ind w:left="567" w:right="-2"/>
        <w:jc w:val="both"/>
        <w:rPr>
          <w:rFonts w:ascii="Arial Narrow" w:hAnsi="Arial Narrow"/>
        </w:rPr>
      </w:pPr>
      <w:r w:rsidRPr="00020047">
        <w:rPr>
          <w:rFonts w:ascii="Arial Narrow" w:hAnsi="Arial Narrow"/>
        </w:rPr>
        <w:t>9.6 Se for conveniente para a Administração Municipal, a Secretaria Municipal de Administração poderá, a</w:t>
      </w:r>
      <w:r w:rsidR="004868FD" w:rsidRPr="00020047">
        <w:rPr>
          <w:rFonts w:ascii="Arial Narrow" w:hAnsi="Arial Narrow"/>
        </w:rPr>
        <w:t xml:space="preserve"> </w:t>
      </w:r>
      <w:r w:rsidRPr="00020047">
        <w:rPr>
          <w:rFonts w:ascii="Arial Narrow" w:hAnsi="Arial Narrow"/>
        </w:rPr>
        <w:t>qualquer tempo, buscar alternativas por outros modelos de gestão e contratação do fornecimento objeto deste Edital.</w:t>
      </w:r>
    </w:p>
    <w:p w14:paraId="7F892903" w14:textId="77777777" w:rsidR="000E3AC5" w:rsidRPr="00020047" w:rsidRDefault="000E3AC5" w:rsidP="00020047">
      <w:pPr>
        <w:ind w:left="567" w:right="-2"/>
        <w:jc w:val="both"/>
        <w:rPr>
          <w:rFonts w:ascii="Arial Narrow" w:hAnsi="Arial Narrow"/>
          <w:b/>
        </w:rPr>
      </w:pPr>
      <w:r w:rsidRPr="00020047">
        <w:rPr>
          <w:rFonts w:ascii="Arial Narrow" w:hAnsi="Arial Narrow"/>
          <w:b/>
        </w:rPr>
        <w:t>10. DA IMPUGNAÇÃO AO EDITAL</w:t>
      </w:r>
    </w:p>
    <w:p w14:paraId="1E00E40D" w14:textId="77777777" w:rsidR="00EE4EF3" w:rsidRPr="00020047" w:rsidRDefault="000E3AC5" w:rsidP="00020047">
      <w:pPr>
        <w:autoSpaceDE w:val="0"/>
        <w:autoSpaceDN w:val="0"/>
        <w:adjustRightInd w:val="0"/>
        <w:spacing w:after="0"/>
        <w:ind w:left="567" w:right="-2"/>
        <w:rPr>
          <w:rFonts w:ascii="Arial Narrow" w:hAnsi="Arial Narrow" w:cs="Times New Roman"/>
        </w:rPr>
      </w:pPr>
      <w:r w:rsidRPr="00020047">
        <w:rPr>
          <w:rFonts w:ascii="Arial Narrow" w:hAnsi="Arial Narrow"/>
        </w:rPr>
        <w:t xml:space="preserve">10.1 </w:t>
      </w:r>
      <w:r w:rsidR="00EE4EF3" w:rsidRPr="00020047">
        <w:rPr>
          <w:rFonts w:ascii="Arial Narrow" w:hAnsi="Arial Narrow" w:cs="Times New Roman"/>
        </w:rPr>
        <w:t>Qualquer pessoa é parte legítima para impugnar edital de licitação por irregularidade na aplicação</w:t>
      </w:r>
    </w:p>
    <w:p w14:paraId="371574AD" w14:textId="5E08F1F1" w:rsidR="000E3AC5" w:rsidRPr="00020047" w:rsidRDefault="00EE4EF3" w:rsidP="00020047">
      <w:pPr>
        <w:autoSpaceDE w:val="0"/>
        <w:autoSpaceDN w:val="0"/>
        <w:adjustRightInd w:val="0"/>
        <w:spacing w:after="0"/>
        <w:ind w:left="567" w:right="-2"/>
        <w:jc w:val="both"/>
        <w:rPr>
          <w:rFonts w:ascii="Arial Narrow" w:hAnsi="Arial Narrow" w:cs="Times New Roman"/>
        </w:rPr>
      </w:pPr>
      <w:proofErr w:type="gramStart"/>
      <w:r w:rsidRPr="00020047">
        <w:rPr>
          <w:rFonts w:ascii="Arial Narrow" w:hAnsi="Arial Narrow" w:cs="Times New Roman"/>
        </w:rPr>
        <w:t>da</w:t>
      </w:r>
      <w:proofErr w:type="gramEnd"/>
      <w:r w:rsidRPr="00020047">
        <w:rPr>
          <w:rFonts w:ascii="Arial Narrow" w:hAnsi="Arial Narrow" w:cs="Times New Roman"/>
        </w:rPr>
        <w:t xml:space="preserve"> Lei Federal n° 14.133/2021 ou para solicitar esclarecimento sobre os seus termos, devendo protocolar o pedido até 3 (três) dias úteis antes da data de início do recebimento da documentação </w:t>
      </w:r>
      <w:r w:rsidR="000E3AC5" w:rsidRPr="00020047">
        <w:rPr>
          <w:rFonts w:ascii="Arial Narrow" w:hAnsi="Arial Narrow"/>
        </w:rPr>
        <w:t>à Comissão de Licitação,</w:t>
      </w:r>
      <w:r w:rsidR="000810BC" w:rsidRPr="00020047">
        <w:rPr>
          <w:rFonts w:ascii="Arial Narrow" w:hAnsi="Arial Narrow"/>
        </w:rPr>
        <w:t xml:space="preserve"> </w:t>
      </w:r>
      <w:r w:rsidR="000E3AC5" w:rsidRPr="00020047">
        <w:rPr>
          <w:rFonts w:ascii="Arial Narrow" w:hAnsi="Arial Narrow"/>
        </w:rPr>
        <w:t>entregues pessoalmente no Departamento de Licitações, ou pela ferramenta “Protocolo Web”, disponível no</w:t>
      </w:r>
      <w:r w:rsidR="000810BC" w:rsidRPr="00020047">
        <w:rPr>
          <w:rFonts w:ascii="Arial Narrow" w:hAnsi="Arial Narrow"/>
        </w:rPr>
        <w:t xml:space="preserve"> </w:t>
      </w:r>
      <w:r w:rsidR="000E3AC5" w:rsidRPr="00020047">
        <w:rPr>
          <w:rFonts w:ascii="Arial Narrow" w:hAnsi="Arial Narrow"/>
        </w:rPr>
        <w:t xml:space="preserve">endereço </w:t>
      </w:r>
      <w:hyperlink r:id="rId12" w:history="1">
        <w:r w:rsidR="000B4FEB" w:rsidRPr="00020047">
          <w:rPr>
            <w:rStyle w:val="Hyperlink"/>
            <w:rFonts w:ascii="Arial Narrow" w:hAnsi="Arial Narrow"/>
          </w:rPr>
          <w:t>licitacoes@saojoaodasmissoes.mg.gov.br</w:t>
        </w:r>
      </w:hyperlink>
      <w:r w:rsidR="000B4FEB" w:rsidRPr="00020047">
        <w:rPr>
          <w:rFonts w:ascii="Arial Narrow" w:hAnsi="Arial Narrow" w:cs="Times New Roman"/>
        </w:rPr>
        <w:t>.</w:t>
      </w:r>
    </w:p>
    <w:p w14:paraId="126672E3" w14:textId="7A5FC445" w:rsidR="00EE4EF3" w:rsidRPr="00020047" w:rsidRDefault="00EE4EF3" w:rsidP="00020047">
      <w:pPr>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10.2 A resposta à impugnação ou ao pedido de esclarecimento será divulgada em sítio eletrônico oficial</w:t>
      </w:r>
    </w:p>
    <w:p w14:paraId="7F521A12" w14:textId="77777777" w:rsidR="00EE4EF3" w:rsidRPr="00020047" w:rsidRDefault="00EE4EF3" w:rsidP="00020047">
      <w:pPr>
        <w:autoSpaceDE w:val="0"/>
        <w:autoSpaceDN w:val="0"/>
        <w:adjustRightInd w:val="0"/>
        <w:spacing w:after="0"/>
        <w:ind w:left="567" w:right="-2"/>
        <w:jc w:val="both"/>
        <w:rPr>
          <w:rFonts w:ascii="Arial Narrow" w:hAnsi="Arial Narrow" w:cs="Times New Roman"/>
        </w:rPr>
      </w:pPr>
      <w:proofErr w:type="gramStart"/>
      <w:r w:rsidRPr="00020047">
        <w:rPr>
          <w:rFonts w:ascii="Arial Narrow" w:hAnsi="Arial Narrow" w:cs="Times New Roman"/>
        </w:rPr>
        <w:t>no</w:t>
      </w:r>
      <w:proofErr w:type="gramEnd"/>
      <w:r w:rsidRPr="00020047">
        <w:rPr>
          <w:rFonts w:ascii="Arial Narrow" w:hAnsi="Arial Narrow" w:cs="Times New Roman"/>
        </w:rPr>
        <w:t xml:space="preserve"> prazo de até 03 (três) dias úteis, a contar do protocolo do pedido.</w:t>
      </w:r>
    </w:p>
    <w:p w14:paraId="3D4DB1A7" w14:textId="25A6771E" w:rsidR="00EE4EF3" w:rsidRPr="00020047" w:rsidRDefault="00EE4EF3" w:rsidP="00020047">
      <w:pPr>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10.3 Ante a acolhida da impugnação ao ato convocatório será designada nova data para a retificação desse procedimento.</w:t>
      </w:r>
    </w:p>
    <w:p w14:paraId="22F80F9A" w14:textId="49995E64" w:rsidR="00EE4EF3" w:rsidRPr="00020047" w:rsidRDefault="00EE4EF3" w:rsidP="00020047">
      <w:pPr>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10.4 Acolhida a impugnação, será alterado o Edital e novamente publicado, decidindo-se a respeito dos credenciamentos previamente celebrados.</w:t>
      </w:r>
    </w:p>
    <w:p w14:paraId="217B3C26" w14:textId="785813CD" w:rsidR="00EE4EF3" w:rsidRPr="00020047" w:rsidRDefault="00EE4EF3" w:rsidP="00020047">
      <w:pPr>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10.5 As impugnações e pedidos de esclarecimentos não suspendem os prazos previstos no certame.</w:t>
      </w:r>
    </w:p>
    <w:p w14:paraId="165B467A" w14:textId="0079E3AA" w:rsidR="000E3AC5" w:rsidRPr="00020047" w:rsidRDefault="00EE4EF3" w:rsidP="00020047">
      <w:pPr>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lastRenderedPageBreak/>
        <w:t>10.6 As respostas às impugnações e os esclarecimentos prestados serão entranhados nos autos do processo licitatório e estarão disponíveis para consulta por qualquer interessado, e vincularão os participantes e a administração.</w:t>
      </w:r>
    </w:p>
    <w:p w14:paraId="5F1FAFEC" w14:textId="77777777" w:rsidR="00EE4EF3" w:rsidRPr="00020047" w:rsidRDefault="00EE4EF3" w:rsidP="00020047">
      <w:pPr>
        <w:autoSpaceDE w:val="0"/>
        <w:autoSpaceDN w:val="0"/>
        <w:adjustRightInd w:val="0"/>
        <w:spacing w:after="0"/>
        <w:ind w:left="567" w:right="-2"/>
        <w:jc w:val="both"/>
        <w:rPr>
          <w:rFonts w:ascii="Arial Narrow" w:hAnsi="Arial Narrow"/>
        </w:rPr>
      </w:pPr>
    </w:p>
    <w:p w14:paraId="46AB831F" w14:textId="77777777" w:rsidR="000E3AC5" w:rsidRPr="00020047" w:rsidRDefault="000E3AC5" w:rsidP="00020047">
      <w:pPr>
        <w:ind w:left="567" w:right="-2"/>
        <w:jc w:val="both"/>
        <w:rPr>
          <w:rFonts w:ascii="Arial Narrow" w:hAnsi="Arial Narrow"/>
          <w:b/>
        </w:rPr>
      </w:pPr>
      <w:r w:rsidRPr="00020047">
        <w:rPr>
          <w:rFonts w:ascii="Arial Narrow" w:hAnsi="Arial Narrow"/>
          <w:b/>
        </w:rPr>
        <w:t>11. DAS OBRIGAÇÕES DO CREDENCIADO</w:t>
      </w:r>
    </w:p>
    <w:p w14:paraId="3CD21D12" w14:textId="77777777" w:rsidR="000E3AC5" w:rsidRPr="00020047" w:rsidRDefault="000E3AC5" w:rsidP="00020047">
      <w:pPr>
        <w:ind w:left="567" w:right="-2"/>
        <w:jc w:val="both"/>
        <w:rPr>
          <w:rFonts w:ascii="Arial Narrow" w:hAnsi="Arial Narrow"/>
        </w:rPr>
      </w:pPr>
      <w:r w:rsidRPr="00020047">
        <w:rPr>
          <w:rFonts w:ascii="Arial Narrow" w:hAnsi="Arial Narrow"/>
        </w:rPr>
        <w:t>11.1 As obrigações do Credenciado constam do Anexo I – Termo de Referência.</w:t>
      </w:r>
    </w:p>
    <w:p w14:paraId="63B20917" w14:textId="77777777" w:rsidR="000E3AC5" w:rsidRPr="00020047" w:rsidRDefault="000E3AC5" w:rsidP="00020047">
      <w:pPr>
        <w:ind w:left="567" w:right="-2"/>
        <w:jc w:val="both"/>
        <w:rPr>
          <w:rFonts w:ascii="Arial Narrow" w:hAnsi="Arial Narrow"/>
          <w:b/>
        </w:rPr>
      </w:pPr>
      <w:r w:rsidRPr="00020047">
        <w:rPr>
          <w:rFonts w:ascii="Arial Narrow" w:hAnsi="Arial Narrow"/>
          <w:b/>
        </w:rPr>
        <w:t>12. DAS OBRIGAÇÕES DA CREDENCIANTE</w:t>
      </w:r>
    </w:p>
    <w:p w14:paraId="4013911F" w14:textId="77777777" w:rsidR="000E3AC5" w:rsidRPr="00020047" w:rsidRDefault="000E3AC5" w:rsidP="00020047">
      <w:pPr>
        <w:ind w:left="567" w:right="-2"/>
        <w:jc w:val="both"/>
        <w:rPr>
          <w:rFonts w:ascii="Arial Narrow" w:hAnsi="Arial Narrow"/>
        </w:rPr>
      </w:pPr>
      <w:r w:rsidRPr="00020047">
        <w:rPr>
          <w:rFonts w:ascii="Arial Narrow" w:hAnsi="Arial Narrow"/>
        </w:rPr>
        <w:t>12.1 Acompanhar e fiscalizar a execução do fornecimento.</w:t>
      </w:r>
    </w:p>
    <w:p w14:paraId="776B0D3D" w14:textId="4CE07C2F" w:rsidR="000E3AC5" w:rsidRPr="00020047" w:rsidRDefault="000E3AC5" w:rsidP="00020047">
      <w:pPr>
        <w:ind w:left="567" w:right="-2"/>
        <w:jc w:val="both"/>
        <w:rPr>
          <w:rFonts w:ascii="Arial Narrow" w:hAnsi="Arial Narrow"/>
        </w:rPr>
      </w:pPr>
      <w:r w:rsidRPr="00020047">
        <w:rPr>
          <w:rFonts w:ascii="Arial Narrow" w:hAnsi="Arial Narrow"/>
        </w:rPr>
        <w:t>12.2 Informar ao Credenciado sobre as normas e procedimentos de acesso às suas instalações para a entrega</w:t>
      </w:r>
      <w:r w:rsidR="00BD7F6D" w:rsidRPr="00020047">
        <w:rPr>
          <w:rFonts w:ascii="Arial Narrow" w:hAnsi="Arial Narrow"/>
        </w:rPr>
        <w:t xml:space="preserve"> </w:t>
      </w:r>
      <w:r w:rsidRPr="00020047">
        <w:rPr>
          <w:rFonts w:ascii="Arial Narrow" w:hAnsi="Arial Narrow"/>
        </w:rPr>
        <w:t>do objeto e as eventuais alterações efetuadas em tais preceitos.</w:t>
      </w:r>
    </w:p>
    <w:p w14:paraId="0450AD2E" w14:textId="6A8608F5" w:rsidR="00BD7F6D" w:rsidRPr="00020047" w:rsidRDefault="000E3AC5" w:rsidP="00020047">
      <w:pPr>
        <w:ind w:left="567" w:right="-2"/>
        <w:jc w:val="both"/>
        <w:rPr>
          <w:rFonts w:ascii="Arial Narrow" w:hAnsi="Arial Narrow"/>
        </w:rPr>
      </w:pPr>
      <w:r w:rsidRPr="00020047">
        <w:rPr>
          <w:rFonts w:ascii="Arial Narrow" w:hAnsi="Arial Narrow"/>
        </w:rPr>
        <w:t>12.3 Prestar as informações e os esclarecimentos solicitados pelo Credenciado, relacionados com o objeto</w:t>
      </w:r>
      <w:r w:rsidR="00BD7F6D" w:rsidRPr="00020047">
        <w:rPr>
          <w:rFonts w:ascii="Arial Narrow" w:hAnsi="Arial Narrow"/>
        </w:rPr>
        <w:t xml:space="preserve"> </w:t>
      </w:r>
      <w:r w:rsidRPr="00020047">
        <w:rPr>
          <w:rFonts w:ascii="Arial Narrow" w:hAnsi="Arial Narrow"/>
        </w:rPr>
        <w:t>pactuado.</w:t>
      </w:r>
    </w:p>
    <w:p w14:paraId="0DE07FDE" w14:textId="10031CC0" w:rsidR="000E3AC5" w:rsidRPr="00020047" w:rsidRDefault="000E3AC5" w:rsidP="00020047">
      <w:pPr>
        <w:ind w:left="567" w:right="-2"/>
        <w:jc w:val="both"/>
        <w:rPr>
          <w:rFonts w:ascii="Arial Narrow" w:hAnsi="Arial Narrow"/>
        </w:rPr>
      </w:pPr>
      <w:r w:rsidRPr="00020047">
        <w:rPr>
          <w:rFonts w:ascii="Arial Narrow" w:hAnsi="Arial Narrow"/>
        </w:rPr>
        <w:t>12.4 Comunicar por escrito ao Credenciado quaisquer irregularidades verificadas na execução do fornecimento,</w:t>
      </w:r>
      <w:r w:rsidR="00BD7F6D" w:rsidRPr="00020047">
        <w:rPr>
          <w:rFonts w:ascii="Arial Narrow" w:hAnsi="Arial Narrow"/>
        </w:rPr>
        <w:t xml:space="preserve"> </w:t>
      </w:r>
      <w:r w:rsidRPr="00020047">
        <w:rPr>
          <w:rFonts w:ascii="Arial Narrow" w:hAnsi="Arial Narrow"/>
        </w:rPr>
        <w:t>solicitando a revisão do fornecimento efetuado que não esteja de acordo com as especificações do Termo de Referência.</w:t>
      </w:r>
    </w:p>
    <w:p w14:paraId="33813671" w14:textId="62845BE3" w:rsidR="000E3AC5" w:rsidRPr="00020047" w:rsidRDefault="000E3AC5" w:rsidP="00020047">
      <w:pPr>
        <w:ind w:left="567" w:right="-2"/>
        <w:jc w:val="both"/>
        <w:rPr>
          <w:rFonts w:ascii="Arial Narrow" w:hAnsi="Arial Narrow"/>
        </w:rPr>
      </w:pPr>
      <w:r w:rsidRPr="00020047">
        <w:rPr>
          <w:rFonts w:ascii="Arial Narrow" w:hAnsi="Arial Narrow"/>
        </w:rPr>
        <w:t>12.5 Efetuar os pagamentos devidos ao Credenciado nos prazos estipulados no contrato, depois do recebimento</w:t>
      </w:r>
      <w:r w:rsidR="00BD7F6D" w:rsidRPr="00020047">
        <w:rPr>
          <w:rFonts w:ascii="Arial Narrow" w:hAnsi="Arial Narrow"/>
        </w:rPr>
        <w:t xml:space="preserve"> </w:t>
      </w:r>
      <w:r w:rsidRPr="00020047">
        <w:rPr>
          <w:rFonts w:ascii="Arial Narrow" w:hAnsi="Arial Narrow"/>
        </w:rPr>
        <w:t>da Nota Fiscal respectiva.</w:t>
      </w:r>
    </w:p>
    <w:p w14:paraId="7F126098" w14:textId="77777777" w:rsidR="000E3AC5" w:rsidRPr="00020047" w:rsidRDefault="000E3AC5" w:rsidP="00020047">
      <w:pPr>
        <w:ind w:left="567" w:right="-2"/>
        <w:jc w:val="both"/>
        <w:rPr>
          <w:rFonts w:ascii="Arial Narrow" w:hAnsi="Arial Narrow"/>
        </w:rPr>
      </w:pPr>
      <w:r w:rsidRPr="00020047">
        <w:rPr>
          <w:rFonts w:ascii="Arial Narrow" w:hAnsi="Arial Narrow"/>
        </w:rPr>
        <w:t>12.6 Efetuar a retenção dos tributos legais sobre a Nota Fiscal;</w:t>
      </w:r>
    </w:p>
    <w:p w14:paraId="3A3EEB13" w14:textId="69170C98" w:rsidR="000E3AC5" w:rsidRPr="00020047" w:rsidRDefault="000E3AC5" w:rsidP="00020047">
      <w:pPr>
        <w:ind w:left="567" w:right="-2"/>
        <w:jc w:val="both"/>
        <w:rPr>
          <w:rFonts w:ascii="Arial Narrow" w:hAnsi="Arial Narrow"/>
        </w:rPr>
      </w:pPr>
      <w:r w:rsidRPr="00020047">
        <w:rPr>
          <w:rFonts w:ascii="Arial Narrow" w:hAnsi="Arial Narrow"/>
        </w:rPr>
        <w:t>12.7 Estando os fornecimentos de acordo com o solicitado e a respectiva Nota Fiscal devidamente atestada, a</w:t>
      </w:r>
      <w:r w:rsidR="00BD7F6D" w:rsidRPr="00020047">
        <w:rPr>
          <w:rFonts w:ascii="Arial Narrow" w:hAnsi="Arial Narrow"/>
        </w:rPr>
        <w:t xml:space="preserve"> </w:t>
      </w:r>
      <w:r w:rsidRPr="00020047">
        <w:rPr>
          <w:rFonts w:ascii="Arial Narrow" w:hAnsi="Arial Narrow"/>
        </w:rPr>
        <w:t>Credenciante efetuará o pagamento nas condições, preços e prazos estabelecidos no Termo de Referência.</w:t>
      </w:r>
    </w:p>
    <w:p w14:paraId="4D2997BD" w14:textId="5208B949" w:rsidR="000E3AC5" w:rsidRPr="00020047" w:rsidRDefault="000E3AC5" w:rsidP="00020047">
      <w:pPr>
        <w:ind w:left="567" w:right="-2"/>
        <w:jc w:val="both"/>
        <w:rPr>
          <w:rFonts w:ascii="Arial Narrow" w:hAnsi="Arial Narrow"/>
        </w:rPr>
      </w:pPr>
      <w:r w:rsidRPr="00020047">
        <w:rPr>
          <w:rFonts w:ascii="Arial Narrow" w:hAnsi="Arial Narrow"/>
        </w:rPr>
        <w:t xml:space="preserve">12.8 A Prefeitura Municipal de </w:t>
      </w:r>
      <w:r w:rsidR="00BD7F6D" w:rsidRPr="00020047">
        <w:rPr>
          <w:rFonts w:ascii="Arial Narrow" w:hAnsi="Arial Narrow"/>
        </w:rPr>
        <w:t>São João das Missões-MG</w:t>
      </w:r>
      <w:r w:rsidRPr="00020047">
        <w:rPr>
          <w:rFonts w:ascii="Arial Narrow" w:hAnsi="Arial Narrow"/>
        </w:rPr>
        <w:t>, através de cada Secretaria solicitante, deverá</w:t>
      </w:r>
      <w:r w:rsidR="00BD7F6D" w:rsidRPr="00020047">
        <w:rPr>
          <w:rFonts w:ascii="Arial Narrow" w:hAnsi="Arial Narrow"/>
        </w:rPr>
        <w:t xml:space="preserve"> </w:t>
      </w:r>
      <w:r w:rsidRPr="00020047">
        <w:rPr>
          <w:rFonts w:ascii="Arial Narrow" w:hAnsi="Arial Narrow"/>
        </w:rPr>
        <w:t>acompanhar os prazos de fornecimento, exigindo que o Credenciado tome as providências necessárias para</w:t>
      </w:r>
      <w:r w:rsidR="008C7136" w:rsidRPr="00020047">
        <w:rPr>
          <w:rFonts w:ascii="Arial Narrow" w:hAnsi="Arial Narrow"/>
        </w:rPr>
        <w:t xml:space="preserve"> </w:t>
      </w:r>
      <w:r w:rsidRPr="00020047">
        <w:rPr>
          <w:rFonts w:ascii="Arial Narrow" w:hAnsi="Arial Narrow"/>
        </w:rPr>
        <w:t>regularização, sob pena das sanções administrativas previstas na Lei Federal 14.133/2021 e no Item 10 do Termo de</w:t>
      </w:r>
      <w:r w:rsidR="00BD7F6D" w:rsidRPr="00020047">
        <w:rPr>
          <w:rFonts w:ascii="Arial Narrow" w:hAnsi="Arial Narrow"/>
        </w:rPr>
        <w:t xml:space="preserve"> </w:t>
      </w:r>
      <w:r w:rsidRPr="00020047">
        <w:rPr>
          <w:rFonts w:ascii="Arial Narrow" w:hAnsi="Arial Narrow"/>
        </w:rPr>
        <w:t>Referência e demais cominações legais.</w:t>
      </w:r>
    </w:p>
    <w:p w14:paraId="4FAF13F0" w14:textId="77777777" w:rsidR="000E3AC5" w:rsidRPr="00020047" w:rsidRDefault="000E3AC5" w:rsidP="00020047">
      <w:pPr>
        <w:ind w:left="567" w:right="-2"/>
        <w:jc w:val="both"/>
        <w:rPr>
          <w:rFonts w:ascii="Arial Narrow" w:hAnsi="Arial Narrow"/>
        </w:rPr>
      </w:pPr>
      <w:r w:rsidRPr="00020047">
        <w:rPr>
          <w:rFonts w:ascii="Arial Narrow" w:hAnsi="Arial Narrow"/>
        </w:rPr>
        <w:t>12.9 Rescindir unilateralmente o contrato nos casos previstos no art. 138 da Lei Federal nº 14.133/2021.</w:t>
      </w:r>
    </w:p>
    <w:p w14:paraId="0A9CB5B5" w14:textId="77777777" w:rsidR="000E3AC5" w:rsidRPr="00020047" w:rsidRDefault="000E3AC5" w:rsidP="00020047">
      <w:pPr>
        <w:ind w:left="567" w:right="-2"/>
        <w:jc w:val="both"/>
        <w:rPr>
          <w:rFonts w:ascii="Arial Narrow" w:hAnsi="Arial Narrow"/>
        </w:rPr>
      </w:pPr>
      <w:r w:rsidRPr="00020047">
        <w:rPr>
          <w:rFonts w:ascii="Arial Narrow" w:hAnsi="Arial Narrow"/>
        </w:rPr>
        <w:t>12.10 Proporcionar as condições para que o Credenciado possa cumprir as obrigações pactuadas.</w:t>
      </w:r>
    </w:p>
    <w:p w14:paraId="38F39A3A" w14:textId="77777777" w:rsidR="000E3AC5" w:rsidRPr="00020047" w:rsidRDefault="000E3AC5" w:rsidP="00020047">
      <w:pPr>
        <w:ind w:left="567" w:right="-2"/>
        <w:jc w:val="both"/>
        <w:rPr>
          <w:rFonts w:ascii="Arial Narrow" w:hAnsi="Arial Narrow"/>
          <w:b/>
        </w:rPr>
      </w:pPr>
      <w:r w:rsidRPr="00020047">
        <w:rPr>
          <w:rFonts w:ascii="Arial Narrow" w:hAnsi="Arial Narrow"/>
          <w:b/>
        </w:rPr>
        <w:t>13. DAS DISPOSIÇÕES FINAIS</w:t>
      </w:r>
    </w:p>
    <w:p w14:paraId="16899574" w14:textId="6CA8DCBE" w:rsidR="000E3AC5" w:rsidRPr="00020047" w:rsidRDefault="000E3AC5" w:rsidP="00020047">
      <w:pPr>
        <w:ind w:left="567" w:right="-2"/>
        <w:jc w:val="both"/>
        <w:rPr>
          <w:rFonts w:ascii="Arial Narrow" w:hAnsi="Arial Narrow"/>
        </w:rPr>
      </w:pPr>
      <w:r w:rsidRPr="00020047">
        <w:rPr>
          <w:rFonts w:ascii="Arial Narrow" w:hAnsi="Arial Narrow"/>
        </w:rPr>
        <w:t>13.1 A simples apresentação, pelo interessado, da documentação exigida no presente certame não induzirá</w:t>
      </w:r>
      <w:r w:rsidR="00BD7F6D" w:rsidRPr="00020047">
        <w:rPr>
          <w:rFonts w:ascii="Arial Narrow" w:hAnsi="Arial Narrow"/>
        </w:rPr>
        <w:t xml:space="preserve"> </w:t>
      </w:r>
      <w:r w:rsidRPr="00020047">
        <w:rPr>
          <w:rFonts w:ascii="Arial Narrow" w:hAnsi="Arial Narrow"/>
        </w:rPr>
        <w:t>automática celebração do Contrato, sendo esta submetida à habilitação prevista no Item 3 deste Edital.</w:t>
      </w:r>
    </w:p>
    <w:p w14:paraId="5EFA3D41" w14:textId="3B1B4747" w:rsidR="000E3AC5" w:rsidRPr="00020047" w:rsidRDefault="000E3AC5" w:rsidP="00020047">
      <w:pPr>
        <w:ind w:left="567" w:right="-2"/>
        <w:jc w:val="both"/>
        <w:rPr>
          <w:rFonts w:ascii="Arial Narrow" w:hAnsi="Arial Narrow"/>
        </w:rPr>
      </w:pPr>
      <w:r w:rsidRPr="00020047">
        <w:rPr>
          <w:rFonts w:ascii="Arial Narrow" w:hAnsi="Arial Narrow"/>
        </w:rPr>
        <w:t>13.2 Os Credenciados serão os únicos e exclusivos responsáveis pelas informações disponibilizadas e sua</w:t>
      </w:r>
      <w:r w:rsidR="00661B5D" w:rsidRPr="00020047">
        <w:rPr>
          <w:rFonts w:ascii="Arial Narrow" w:hAnsi="Arial Narrow"/>
        </w:rPr>
        <w:t xml:space="preserve"> </w:t>
      </w:r>
      <w:r w:rsidRPr="00020047">
        <w:rPr>
          <w:rFonts w:ascii="Arial Narrow" w:hAnsi="Arial Narrow"/>
        </w:rPr>
        <w:t xml:space="preserve">atualização junto à Prefeitura Municipal de </w:t>
      </w:r>
      <w:r w:rsidR="00BD7F6D" w:rsidRPr="00020047">
        <w:rPr>
          <w:rFonts w:ascii="Arial Narrow" w:hAnsi="Arial Narrow"/>
        </w:rPr>
        <w:t>São João das Missões-MG.</w:t>
      </w:r>
    </w:p>
    <w:p w14:paraId="247BCE92" w14:textId="14E361EA" w:rsidR="000E3AC5" w:rsidRPr="00020047" w:rsidRDefault="000E3AC5" w:rsidP="00020047">
      <w:pPr>
        <w:ind w:left="567" w:right="-2"/>
        <w:jc w:val="both"/>
        <w:rPr>
          <w:rFonts w:ascii="Arial Narrow" w:hAnsi="Arial Narrow"/>
        </w:rPr>
      </w:pPr>
      <w:r w:rsidRPr="00020047">
        <w:rPr>
          <w:rFonts w:ascii="Arial Narrow" w:hAnsi="Arial Narrow"/>
        </w:rPr>
        <w:t>13.3 O Credenciamento terá vigência de 12 (doze) meses, prorrogáveis por iguais e sucessivos períodos, nos</w:t>
      </w:r>
      <w:r w:rsidR="00661B5D" w:rsidRPr="00020047">
        <w:rPr>
          <w:rFonts w:ascii="Arial Narrow" w:hAnsi="Arial Narrow"/>
        </w:rPr>
        <w:t xml:space="preserve"> </w:t>
      </w:r>
      <w:r w:rsidRPr="00020047">
        <w:rPr>
          <w:rFonts w:ascii="Arial Narrow" w:hAnsi="Arial Narrow"/>
        </w:rPr>
        <w:t>termos da legislação atinente à matéria.</w:t>
      </w:r>
    </w:p>
    <w:p w14:paraId="573DD843" w14:textId="3935D438" w:rsidR="000E3AC5" w:rsidRPr="00020047" w:rsidRDefault="000E3AC5" w:rsidP="00020047">
      <w:pPr>
        <w:ind w:left="567" w:right="-2"/>
        <w:jc w:val="both"/>
        <w:rPr>
          <w:rFonts w:ascii="Arial Narrow" w:hAnsi="Arial Narrow"/>
        </w:rPr>
      </w:pPr>
      <w:r w:rsidRPr="00020047">
        <w:rPr>
          <w:rFonts w:ascii="Arial Narrow" w:hAnsi="Arial Narrow"/>
        </w:rPr>
        <w:lastRenderedPageBreak/>
        <w:t xml:space="preserve">13.4 A Prefeitura </w:t>
      </w:r>
      <w:r w:rsidR="00BD7F6D" w:rsidRPr="00020047">
        <w:rPr>
          <w:rFonts w:ascii="Arial Narrow" w:hAnsi="Arial Narrow"/>
        </w:rPr>
        <w:t xml:space="preserve">Municipal de São João das Missões-MG </w:t>
      </w:r>
      <w:r w:rsidRPr="00020047">
        <w:rPr>
          <w:rFonts w:ascii="Arial Narrow" w:hAnsi="Arial Narrow"/>
        </w:rPr>
        <w:t>poderá revogar ou anular o presente credenciamento, na</w:t>
      </w:r>
      <w:r w:rsidR="00BD7F6D" w:rsidRPr="00020047">
        <w:rPr>
          <w:rFonts w:ascii="Arial Narrow" w:hAnsi="Arial Narrow"/>
        </w:rPr>
        <w:t xml:space="preserve"> </w:t>
      </w:r>
      <w:r w:rsidRPr="00020047">
        <w:rPr>
          <w:rFonts w:ascii="Arial Narrow" w:hAnsi="Arial Narrow"/>
        </w:rPr>
        <w:t>forma da lei, sem que caiba aos participantes qualquer direito a reembolso, indenização ou compensação.</w:t>
      </w:r>
    </w:p>
    <w:p w14:paraId="18B38CCD" w14:textId="77777777" w:rsidR="000E3AC5" w:rsidRPr="00020047" w:rsidRDefault="000E3AC5" w:rsidP="00020047">
      <w:pPr>
        <w:ind w:left="567" w:right="-2"/>
        <w:jc w:val="both"/>
        <w:rPr>
          <w:rFonts w:ascii="Arial Narrow" w:hAnsi="Arial Narrow"/>
        </w:rPr>
      </w:pPr>
      <w:r w:rsidRPr="00020047">
        <w:rPr>
          <w:rFonts w:ascii="Arial Narrow" w:hAnsi="Arial Narrow"/>
        </w:rPr>
        <w:t>13.5 Os casos omissos serão decididos pela Comissão de Licitação, na forma da Lei Federal nº 14.133/2021.</w:t>
      </w:r>
    </w:p>
    <w:p w14:paraId="3B2D58CF" w14:textId="77777777" w:rsidR="000E3AC5" w:rsidRPr="00020047" w:rsidRDefault="000E3AC5" w:rsidP="00020047">
      <w:pPr>
        <w:ind w:left="567" w:right="-2"/>
        <w:jc w:val="both"/>
        <w:rPr>
          <w:rFonts w:ascii="Arial Narrow" w:hAnsi="Arial Narrow"/>
          <w:b/>
        </w:rPr>
      </w:pPr>
      <w:r w:rsidRPr="00020047">
        <w:rPr>
          <w:rFonts w:ascii="Arial Narrow" w:hAnsi="Arial Narrow"/>
          <w:b/>
        </w:rPr>
        <w:t>14. ANEXOS DO EDITAL</w:t>
      </w:r>
    </w:p>
    <w:p w14:paraId="13B08312" w14:textId="6EFD48C7" w:rsidR="000E3AC5" w:rsidRPr="00020047" w:rsidRDefault="000E3AC5" w:rsidP="00020047">
      <w:pPr>
        <w:ind w:left="567" w:right="-2"/>
        <w:jc w:val="both"/>
        <w:rPr>
          <w:rFonts w:ascii="Arial Narrow" w:hAnsi="Arial Narrow"/>
        </w:rPr>
      </w:pPr>
      <w:r w:rsidRPr="00020047">
        <w:rPr>
          <w:rFonts w:ascii="Arial Narrow" w:hAnsi="Arial Narrow"/>
        </w:rPr>
        <w:t>14.1 São partes integrantes, indissociáveis e atreladas ao conteúdo deste Edital, os seguintes anexos, cujo teor</w:t>
      </w:r>
      <w:r w:rsidR="00BD7F6D" w:rsidRPr="00020047">
        <w:rPr>
          <w:rFonts w:ascii="Arial Narrow" w:hAnsi="Arial Narrow"/>
        </w:rPr>
        <w:t xml:space="preserve"> </w:t>
      </w:r>
      <w:r w:rsidRPr="00020047">
        <w:rPr>
          <w:rFonts w:ascii="Arial Narrow" w:hAnsi="Arial Narrow"/>
        </w:rPr>
        <w:t>vincula totalmente os interessados:</w:t>
      </w:r>
    </w:p>
    <w:p w14:paraId="75A0F8F7" w14:textId="77777777" w:rsidR="000E3AC5" w:rsidRPr="00020047" w:rsidRDefault="000E3AC5" w:rsidP="00020047">
      <w:pPr>
        <w:ind w:left="567" w:right="-2"/>
        <w:jc w:val="both"/>
        <w:rPr>
          <w:rFonts w:ascii="Arial Narrow" w:hAnsi="Arial Narrow"/>
        </w:rPr>
      </w:pPr>
      <w:r w:rsidRPr="00020047">
        <w:rPr>
          <w:rFonts w:ascii="Arial Narrow" w:hAnsi="Arial Narrow"/>
        </w:rPr>
        <w:t>Anexo I - Termo de Referência;</w:t>
      </w:r>
    </w:p>
    <w:p w14:paraId="3B7C1B1C" w14:textId="1C659C4F" w:rsidR="000E3AC5" w:rsidRPr="00020047" w:rsidRDefault="000E3AC5" w:rsidP="00020047">
      <w:pPr>
        <w:ind w:left="567" w:right="-2"/>
        <w:jc w:val="both"/>
        <w:rPr>
          <w:rFonts w:ascii="Arial Narrow" w:hAnsi="Arial Narrow"/>
        </w:rPr>
      </w:pPr>
      <w:r w:rsidRPr="00020047">
        <w:rPr>
          <w:rFonts w:ascii="Arial Narrow" w:hAnsi="Arial Narrow"/>
        </w:rPr>
        <w:t xml:space="preserve">Anexo II </w:t>
      </w:r>
      <w:r w:rsidR="00D813B1" w:rsidRPr="00020047">
        <w:rPr>
          <w:rFonts w:ascii="Arial Narrow" w:hAnsi="Arial Narrow"/>
        </w:rPr>
        <w:t>–</w:t>
      </w:r>
      <w:r w:rsidRPr="00020047">
        <w:rPr>
          <w:rFonts w:ascii="Arial Narrow" w:hAnsi="Arial Narrow"/>
        </w:rPr>
        <w:t xml:space="preserve"> </w:t>
      </w:r>
      <w:r w:rsidR="00D813B1" w:rsidRPr="00020047">
        <w:rPr>
          <w:rFonts w:ascii="Arial Narrow" w:hAnsi="Arial Narrow"/>
        </w:rPr>
        <w:t>Carta Proposta</w:t>
      </w:r>
    </w:p>
    <w:p w14:paraId="2328D2EC" w14:textId="193479BB" w:rsidR="000E3AC5" w:rsidRPr="00020047" w:rsidRDefault="000E3AC5" w:rsidP="00CC61BE">
      <w:pPr>
        <w:ind w:left="567" w:right="-2"/>
        <w:jc w:val="both"/>
        <w:rPr>
          <w:rFonts w:ascii="Arial Narrow" w:hAnsi="Arial Narrow"/>
        </w:rPr>
      </w:pPr>
      <w:r w:rsidRPr="00020047">
        <w:rPr>
          <w:rFonts w:ascii="Arial Narrow" w:hAnsi="Arial Narrow"/>
        </w:rPr>
        <w:t xml:space="preserve">Anexo III </w:t>
      </w:r>
      <w:r w:rsidR="00D813B1" w:rsidRPr="00020047">
        <w:rPr>
          <w:rFonts w:ascii="Arial Narrow" w:hAnsi="Arial Narrow"/>
        </w:rPr>
        <w:t>–</w:t>
      </w:r>
      <w:r w:rsidR="00CC61BE">
        <w:rPr>
          <w:rFonts w:ascii="Arial Narrow" w:hAnsi="Arial Narrow"/>
        </w:rPr>
        <w:t xml:space="preserve"> Modelo </w:t>
      </w:r>
      <w:r w:rsidR="00CC61BE" w:rsidRPr="00CC61BE">
        <w:rPr>
          <w:rFonts w:ascii="Arial Narrow" w:hAnsi="Arial Narrow"/>
        </w:rPr>
        <w:t>Declaração Conjunta</w:t>
      </w:r>
      <w:r w:rsidRPr="00020047">
        <w:rPr>
          <w:rFonts w:ascii="Arial Narrow" w:hAnsi="Arial Narrow"/>
        </w:rPr>
        <w:t>;</w:t>
      </w:r>
    </w:p>
    <w:p w14:paraId="22D5552B" w14:textId="2BD472B8" w:rsidR="000E3AC5" w:rsidRDefault="000E3AC5" w:rsidP="00020047">
      <w:pPr>
        <w:ind w:left="567" w:right="-2"/>
        <w:jc w:val="both"/>
        <w:rPr>
          <w:rFonts w:ascii="Arial Narrow" w:hAnsi="Arial Narrow"/>
        </w:rPr>
      </w:pPr>
      <w:r w:rsidRPr="00020047">
        <w:rPr>
          <w:rFonts w:ascii="Arial Narrow" w:hAnsi="Arial Narrow"/>
        </w:rPr>
        <w:t xml:space="preserve">Anexo IV </w:t>
      </w:r>
      <w:r w:rsidR="00D813B1" w:rsidRPr="00020047">
        <w:rPr>
          <w:rFonts w:ascii="Arial Narrow" w:hAnsi="Arial Narrow"/>
        </w:rPr>
        <w:t>–</w:t>
      </w:r>
      <w:r w:rsidRPr="00020047">
        <w:rPr>
          <w:rFonts w:ascii="Arial Narrow" w:hAnsi="Arial Narrow"/>
        </w:rPr>
        <w:t xml:space="preserve"> </w:t>
      </w:r>
      <w:r w:rsidR="00CC61BE">
        <w:rPr>
          <w:rFonts w:ascii="Arial Narrow" w:hAnsi="Arial Narrow"/>
        </w:rPr>
        <w:t xml:space="preserve">Minuta do </w:t>
      </w:r>
      <w:r w:rsidR="00D813B1" w:rsidRPr="00020047">
        <w:rPr>
          <w:rFonts w:ascii="Arial Narrow" w:hAnsi="Arial Narrow"/>
        </w:rPr>
        <w:t>Termo de Credenciamento</w:t>
      </w:r>
      <w:r w:rsidRPr="00020047">
        <w:rPr>
          <w:rFonts w:ascii="Arial Narrow" w:hAnsi="Arial Narrow"/>
        </w:rPr>
        <w:t xml:space="preserve">. </w:t>
      </w:r>
    </w:p>
    <w:p w14:paraId="1651F13B" w14:textId="77777777" w:rsidR="00D17DCC" w:rsidRPr="00020047" w:rsidRDefault="00D17DCC" w:rsidP="00020047">
      <w:pPr>
        <w:ind w:left="567" w:right="-2"/>
        <w:jc w:val="both"/>
        <w:rPr>
          <w:rFonts w:ascii="Arial Narrow" w:hAnsi="Arial Narrow"/>
        </w:rPr>
      </w:pPr>
    </w:p>
    <w:p w14:paraId="00729134" w14:textId="0A35A7BB" w:rsidR="00D264AD" w:rsidRPr="00020047" w:rsidRDefault="00D264AD" w:rsidP="00020047">
      <w:pPr>
        <w:ind w:left="567" w:right="-2"/>
        <w:jc w:val="both"/>
        <w:rPr>
          <w:rFonts w:ascii="Arial Narrow" w:hAnsi="Arial Narrow"/>
        </w:rPr>
      </w:pPr>
      <w:r w:rsidRPr="00020047">
        <w:rPr>
          <w:rFonts w:ascii="Arial Narrow" w:hAnsi="Arial Narrow"/>
        </w:rPr>
        <w:t xml:space="preserve">São João das Missões-Mg, </w:t>
      </w:r>
      <w:r w:rsidR="00743544" w:rsidRPr="00020047">
        <w:rPr>
          <w:rFonts w:ascii="Arial Narrow" w:hAnsi="Arial Narrow"/>
        </w:rPr>
        <w:t>25</w:t>
      </w:r>
      <w:r w:rsidRPr="00020047">
        <w:rPr>
          <w:rFonts w:ascii="Arial Narrow" w:hAnsi="Arial Narrow"/>
        </w:rPr>
        <w:t xml:space="preserve"> de abril de 2024. </w:t>
      </w:r>
    </w:p>
    <w:p w14:paraId="381753D0" w14:textId="77777777" w:rsidR="00661B5D" w:rsidRDefault="00661B5D" w:rsidP="00020047">
      <w:pPr>
        <w:ind w:left="567" w:right="-2"/>
        <w:jc w:val="both"/>
        <w:rPr>
          <w:rFonts w:ascii="Arial Narrow" w:hAnsi="Arial Narrow"/>
        </w:rPr>
      </w:pPr>
    </w:p>
    <w:p w14:paraId="5608AD31" w14:textId="77777777" w:rsidR="00D17DCC" w:rsidRDefault="00D17DCC" w:rsidP="00020047">
      <w:pPr>
        <w:ind w:left="567" w:right="-2"/>
        <w:jc w:val="both"/>
        <w:rPr>
          <w:rFonts w:ascii="Arial Narrow" w:hAnsi="Arial Narrow"/>
        </w:rPr>
      </w:pPr>
    </w:p>
    <w:p w14:paraId="25E91222" w14:textId="2F9BCB5E" w:rsidR="00D17DCC" w:rsidRPr="00020047" w:rsidRDefault="00D17DCC" w:rsidP="00020047">
      <w:pPr>
        <w:ind w:left="567" w:right="-2"/>
        <w:jc w:val="both"/>
        <w:rPr>
          <w:rFonts w:ascii="Arial Narrow" w:hAnsi="Arial Narrow"/>
        </w:rPr>
      </w:pPr>
      <w:r>
        <w:rPr>
          <w:rFonts w:ascii="Arial Narrow" w:hAnsi="Arial Narrow"/>
        </w:rPr>
        <w:t>___________________________</w:t>
      </w:r>
      <w:r>
        <w:rPr>
          <w:rFonts w:ascii="Arial Narrow" w:hAnsi="Arial Narrow"/>
        </w:rPr>
        <w:tab/>
      </w:r>
      <w:r>
        <w:rPr>
          <w:rFonts w:ascii="Arial Narrow" w:hAnsi="Arial Narrow"/>
        </w:rPr>
        <w:tab/>
      </w:r>
      <w:r>
        <w:rPr>
          <w:rFonts w:ascii="Arial Narrow" w:hAnsi="Arial Narrow"/>
        </w:rPr>
        <w:tab/>
        <w:t>__________________________</w:t>
      </w:r>
    </w:p>
    <w:tbl>
      <w:tblPr>
        <w:tblStyle w:val="TableNormal"/>
        <w:tblW w:w="0" w:type="auto"/>
        <w:tblInd w:w="531" w:type="dxa"/>
        <w:tblLayout w:type="fixed"/>
        <w:tblLook w:val="01E0" w:firstRow="1" w:lastRow="1" w:firstColumn="1" w:lastColumn="1" w:noHBand="0" w:noVBand="0"/>
      </w:tblPr>
      <w:tblGrid>
        <w:gridCol w:w="3813"/>
        <w:gridCol w:w="4596"/>
      </w:tblGrid>
      <w:tr w:rsidR="002C46D1" w:rsidRPr="00020047" w14:paraId="633986C3" w14:textId="77777777" w:rsidTr="00380699">
        <w:trPr>
          <w:trHeight w:val="537"/>
        </w:trPr>
        <w:tc>
          <w:tcPr>
            <w:tcW w:w="3813" w:type="dxa"/>
          </w:tcPr>
          <w:p w14:paraId="1AA1357D" w14:textId="77777777" w:rsidR="00D17DCC" w:rsidRDefault="002C46D1" w:rsidP="00D17DCC">
            <w:pPr>
              <w:pStyle w:val="TableParagraph"/>
              <w:spacing w:line="276" w:lineRule="auto"/>
              <w:ind w:right="-2"/>
              <w:jc w:val="both"/>
              <w:rPr>
                <w:rFonts w:ascii="Arial Narrow" w:hAnsi="Arial Narrow"/>
              </w:rPr>
            </w:pPr>
            <w:r w:rsidRPr="00020047">
              <w:rPr>
                <w:rFonts w:ascii="Arial Narrow" w:hAnsi="Arial Narrow"/>
              </w:rPr>
              <w:t>Jai</w:t>
            </w:r>
            <w:r w:rsidR="00D17DCC">
              <w:rPr>
                <w:rFonts w:ascii="Arial Narrow" w:hAnsi="Arial Narrow"/>
              </w:rPr>
              <w:t>r Cavalcante Barbosa</w:t>
            </w:r>
          </w:p>
          <w:p w14:paraId="186AA016" w14:textId="77777777" w:rsidR="00D17DCC" w:rsidRDefault="002C46D1" w:rsidP="00D17DCC">
            <w:pPr>
              <w:pStyle w:val="TableParagraph"/>
              <w:spacing w:line="276" w:lineRule="auto"/>
              <w:ind w:right="-2"/>
              <w:jc w:val="both"/>
              <w:rPr>
                <w:rFonts w:ascii="Arial Narrow" w:hAnsi="Arial Narrow"/>
                <w:b/>
                <w:spacing w:val="-6"/>
              </w:rPr>
            </w:pPr>
            <w:r w:rsidRPr="00020047">
              <w:rPr>
                <w:rFonts w:ascii="Arial Narrow" w:hAnsi="Arial Narrow"/>
                <w:b/>
              </w:rPr>
              <w:t>Prefeito</w:t>
            </w:r>
            <w:r w:rsidRPr="00020047">
              <w:rPr>
                <w:rFonts w:ascii="Arial Narrow" w:hAnsi="Arial Narrow"/>
                <w:b/>
                <w:spacing w:val="-6"/>
              </w:rPr>
              <w:t xml:space="preserve"> </w:t>
            </w:r>
            <w:r w:rsidRPr="00020047">
              <w:rPr>
                <w:rFonts w:ascii="Arial Narrow" w:hAnsi="Arial Narrow"/>
                <w:b/>
              </w:rPr>
              <w:t>Municipal</w:t>
            </w:r>
            <w:r w:rsidRPr="00020047">
              <w:rPr>
                <w:rFonts w:ascii="Arial Narrow" w:hAnsi="Arial Narrow"/>
                <w:b/>
                <w:spacing w:val="-5"/>
              </w:rPr>
              <w:t xml:space="preserve"> </w:t>
            </w:r>
            <w:r w:rsidRPr="00020047">
              <w:rPr>
                <w:rFonts w:ascii="Arial Narrow" w:hAnsi="Arial Narrow"/>
                <w:b/>
              </w:rPr>
              <w:t>de</w:t>
            </w:r>
            <w:r w:rsidRPr="00020047">
              <w:rPr>
                <w:rFonts w:ascii="Arial Narrow" w:hAnsi="Arial Narrow"/>
                <w:b/>
                <w:spacing w:val="-6"/>
              </w:rPr>
              <w:t xml:space="preserve"> </w:t>
            </w:r>
          </w:p>
          <w:p w14:paraId="0480CDA0" w14:textId="4D8C3173" w:rsidR="002C46D1" w:rsidRPr="00D17DCC" w:rsidRDefault="002C46D1" w:rsidP="00D17DCC">
            <w:pPr>
              <w:pStyle w:val="TableParagraph"/>
              <w:spacing w:line="276" w:lineRule="auto"/>
              <w:ind w:right="-2"/>
              <w:jc w:val="both"/>
              <w:rPr>
                <w:rFonts w:ascii="Arial Narrow" w:hAnsi="Arial Narrow"/>
              </w:rPr>
            </w:pPr>
            <w:r w:rsidRPr="00020047">
              <w:rPr>
                <w:rFonts w:ascii="Arial Narrow" w:hAnsi="Arial Narrow"/>
                <w:b/>
                <w:spacing w:val="-2"/>
              </w:rPr>
              <w:t>São João das Missões</w:t>
            </w:r>
          </w:p>
        </w:tc>
        <w:tc>
          <w:tcPr>
            <w:tcW w:w="4596" w:type="dxa"/>
          </w:tcPr>
          <w:p w14:paraId="5C5D33A3" w14:textId="77777777" w:rsidR="002C46D1" w:rsidRPr="00020047" w:rsidRDefault="002C46D1" w:rsidP="00020047">
            <w:pPr>
              <w:pStyle w:val="TableParagraph"/>
              <w:spacing w:line="276" w:lineRule="auto"/>
              <w:ind w:left="567" w:right="-2"/>
              <w:jc w:val="both"/>
              <w:rPr>
                <w:rFonts w:ascii="Arial Narrow" w:hAnsi="Arial Narrow"/>
              </w:rPr>
            </w:pPr>
            <w:r w:rsidRPr="00020047">
              <w:rPr>
                <w:rFonts w:ascii="Arial Narrow" w:hAnsi="Arial Narrow"/>
              </w:rPr>
              <w:t>Ivonete Alves Ferreira</w:t>
            </w:r>
          </w:p>
          <w:p w14:paraId="7E92DD1C" w14:textId="77777777" w:rsidR="002C46D1" w:rsidRPr="00020047" w:rsidRDefault="002C46D1" w:rsidP="00020047">
            <w:pPr>
              <w:pStyle w:val="TableParagraph"/>
              <w:spacing w:before="37" w:line="276" w:lineRule="auto"/>
              <w:ind w:left="567" w:right="-2"/>
              <w:jc w:val="both"/>
              <w:rPr>
                <w:rFonts w:ascii="Arial Narrow" w:hAnsi="Arial Narrow"/>
                <w:b/>
              </w:rPr>
            </w:pPr>
            <w:r w:rsidRPr="00020047">
              <w:rPr>
                <w:rFonts w:ascii="Arial Narrow" w:hAnsi="Arial Narrow"/>
                <w:b/>
              </w:rPr>
              <w:t>Secretaria Municipal de Administração e Finanças</w:t>
            </w:r>
          </w:p>
        </w:tc>
      </w:tr>
    </w:tbl>
    <w:p w14:paraId="3F717B3B" w14:textId="77777777" w:rsidR="002C46D1" w:rsidRPr="00020047" w:rsidRDefault="002C46D1" w:rsidP="00020047">
      <w:pPr>
        <w:ind w:left="567" w:right="-2"/>
        <w:jc w:val="both"/>
        <w:rPr>
          <w:rFonts w:ascii="Arial Narrow" w:hAnsi="Arial Narrow"/>
        </w:rPr>
      </w:pPr>
    </w:p>
    <w:p w14:paraId="694BF5A4" w14:textId="107A5D2C" w:rsidR="000E3AC5" w:rsidRPr="00020047" w:rsidRDefault="000E3AC5" w:rsidP="00D6361F">
      <w:pPr>
        <w:ind w:left="567" w:right="-2"/>
        <w:jc w:val="center"/>
        <w:rPr>
          <w:rFonts w:ascii="Arial Narrow" w:hAnsi="Arial Narrow"/>
          <w:b/>
        </w:rPr>
      </w:pPr>
      <w:r w:rsidRPr="00020047">
        <w:rPr>
          <w:rFonts w:ascii="Arial Narrow" w:hAnsi="Arial Narrow"/>
        </w:rPr>
        <w:br w:type="page"/>
      </w:r>
      <w:r w:rsidRPr="00020047">
        <w:rPr>
          <w:rFonts w:ascii="Arial Narrow" w:hAnsi="Arial Narrow"/>
          <w:b/>
        </w:rPr>
        <w:lastRenderedPageBreak/>
        <w:t xml:space="preserve">ANEXO I </w:t>
      </w:r>
      <w:r w:rsidR="00D6361F">
        <w:rPr>
          <w:rFonts w:ascii="Arial Narrow" w:hAnsi="Arial Narrow"/>
          <w:b/>
        </w:rPr>
        <w:t xml:space="preserve">- </w:t>
      </w:r>
      <w:r w:rsidRPr="00020047">
        <w:rPr>
          <w:rFonts w:ascii="Arial Narrow" w:hAnsi="Arial Narrow"/>
          <w:b/>
        </w:rPr>
        <w:t>TERMO DE REFERÊNCIA</w:t>
      </w:r>
    </w:p>
    <w:p w14:paraId="71F723DB" w14:textId="77777777" w:rsidR="00661B5D" w:rsidRPr="00020047" w:rsidRDefault="00661B5D" w:rsidP="00020047">
      <w:pPr>
        <w:ind w:left="567" w:right="-2"/>
        <w:jc w:val="both"/>
        <w:rPr>
          <w:rFonts w:ascii="Arial Narrow" w:hAnsi="Arial Narrow"/>
          <w:b/>
        </w:rPr>
      </w:pPr>
    </w:p>
    <w:p w14:paraId="221B8D71" w14:textId="77777777" w:rsidR="000E3AC5" w:rsidRPr="00020047" w:rsidRDefault="000E3AC5" w:rsidP="00020047">
      <w:pPr>
        <w:ind w:left="567" w:right="-2"/>
        <w:jc w:val="both"/>
        <w:rPr>
          <w:rFonts w:ascii="Arial Narrow" w:hAnsi="Arial Narrow"/>
          <w:b/>
        </w:rPr>
      </w:pPr>
      <w:r w:rsidRPr="00020047">
        <w:rPr>
          <w:rFonts w:ascii="Arial Narrow" w:hAnsi="Arial Narrow"/>
          <w:b/>
        </w:rPr>
        <w:t>1. DO OBJETO</w:t>
      </w:r>
    </w:p>
    <w:p w14:paraId="0C42BC80" w14:textId="37703CAE" w:rsidR="009B555B" w:rsidRPr="00020047" w:rsidRDefault="000E3AC5" w:rsidP="00020047">
      <w:pPr>
        <w:pStyle w:val="Corpodetexto"/>
        <w:spacing w:line="276" w:lineRule="auto"/>
        <w:ind w:left="567" w:right="-2"/>
        <w:rPr>
          <w:rFonts w:ascii="Arial Narrow" w:hAnsi="Arial Narrow"/>
          <w:b w:val="0"/>
          <w:sz w:val="22"/>
          <w:szCs w:val="22"/>
        </w:rPr>
      </w:pPr>
      <w:r w:rsidRPr="00020047">
        <w:rPr>
          <w:rFonts w:ascii="Arial Narrow" w:hAnsi="Arial Narrow"/>
          <w:sz w:val="22"/>
          <w:szCs w:val="22"/>
        </w:rPr>
        <w:t xml:space="preserve">1.1 </w:t>
      </w:r>
      <w:r w:rsidR="00352428" w:rsidRPr="00020047">
        <w:rPr>
          <w:rFonts w:ascii="Arial Narrow" w:eastAsiaTheme="minorEastAsia" w:hAnsi="Arial Narrow" w:cs="Times New Roman"/>
          <w:b w:val="0"/>
          <w:bCs w:val="0"/>
          <w:sz w:val="22"/>
          <w:szCs w:val="22"/>
        </w:rPr>
        <w:t>C</w:t>
      </w:r>
      <w:r w:rsidR="00637C2E" w:rsidRPr="00020047">
        <w:rPr>
          <w:rFonts w:ascii="Arial Narrow" w:eastAsiaTheme="minorEastAsia" w:hAnsi="Arial Narrow" w:cs="Times New Roman"/>
          <w:b w:val="0"/>
          <w:bCs w:val="0"/>
          <w:sz w:val="22"/>
          <w:szCs w:val="22"/>
        </w:rPr>
        <w:t xml:space="preserve">redenciamento de pessoas físicas ou jurídicas para prestação dos serviços artístico-musicais de artistas solos ou DJ, duplas, grupos e bandas de pequeno porte locais, para compor a programação artística e musical do calendário cultural, esportivo e afins do município de </w:t>
      </w:r>
      <w:r w:rsidR="00352428" w:rsidRPr="00020047">
        <w:rPr>
          <w:rFonts w:ascii="Arial Narrow" w:eastAsiaTheme="minorEastAsia" w:hAnsi="Arial Narrow" w:cs="Times New Roman"/>
          <w:b w:val="0"/>
          <w:bCs w:val="0"/>
          <w:sz w:val="22"/>
          <w:szCs w:val="22"/>
        </w:rPr>
        <w:t>S</w:t>
      </w:r>
      <w:r w:rsidR="00637C2E" w:rsidRPr="00020047">
        <w:rPr>
          <w:rFonts w:ascii="Arial Narrow" w:eastAsiaTheme="minorEastAsia" w:hAnsi="Arial Narrow" w:cs="Times New Roman"/>
          <w:b w:val="0"/>
          <w:bCs w:val="0"/>
          <w:sz w:val="22"/>
          <w:szCs w:val="22"/>
        </w:rPr>
        <w:t>ão</w:t>
      </w:r>
      <w:r w:rsidR="00352428" w:rsidRPr="00020047">
        <w:rPr>
          <w:rFonts w:ascii="Arial Narrow" w:eastAsiaTheme="minorEastAsia" w:hAnsi="Arial Narrow" w:cs="Times New Roman"/>
          <w:b w:val="0"/>
          <w:bCs w:val="0"/>
          <w:sz w:val="22"/>
          <w:szCs w:val="22"/>
        </w:rPr>
        <w:t xml:space="preserve"> J</w:t>
      </w:r>
      <w:r w:rsidR="00637C2E" w:rsidRPr="00020047">
        <w:rPr>
          <w:rFonts w:ascii="Arial Narrow" w:eastAsiaTheme="minorEastAsia" w:hAnsi="Arial Narrow" w:cs="Times New Roman"/>
          <w:b w:val="0"/>
          <w:bCs w:val="0"/>
          <w:sz w:val="22"/>
          <w:szCs w:val="22"/>
        </w:rPr>
        <w:t>oão</w:t>
      </w:r>
      <w:r w:rsidR="00352428" w:rsidRPr="00020047">
        <w:rPr>
          <w:rFonts w:ascii="Arial Narrow" w:eastAsiaTheme="minorEastAsia" w:hAnsi="Arial Narrow" w:cs="Times New Roman"/>
          <w:b w:val="0"/>
          <w:bCs w:val="0"/>
          <w:sz w:val="22"/>
          <w:szCs w:val="22"/>
        </w:rPr>
        <w:t xml:space="preserve"> </w:t>
      </w:r>
      <w:r w:rsidR="00637C2E" w:rsidRPr="00020047">
        <w:rPr>
          <w:rFonts w:ascii="Arial Narrow" w:eastAsiaTheme="minorEastAsia" w:hAnsi="Arial Narrow" w:cs="Times New Roman"/>
          <w:b w:val="0"/>
          <w:bCs w:val="0"/>
          <w:sz w:val="22"/>
          <w:szCs w:val="22"/>
        </w:rPr>
        <w:t>das</w:t>
      </w:r>
      <w:r w:rsidR="00352428" w:rsidRPr="00020047">
        <w:rPr>
          <w:rFonts w:ascii="Arial Narrow" w:eastAsiaTheme="minorEastAsia" w:hAnsi="Arial Narrow" w:cs="Times New Roman"/>
          <w:b w:val="0"/>
          <w:bCs w:val="0"/>
          <w:sz w:val="22"/>
          <w:szCs w:val="22"/>
        </w:rPr>
        <w:t xml:space="preserve"> M</w:t>
      </w:r>
      <w:r w:rsidR="00637C2E" w:rsidRPr="00020047">
        <w:rPr>
          <w:rFonts w:ascii="Arial Narrow" w:eastAsiaTheme="minorEastAsia" w:hAnsi="Arial Narrow" w:cs="Times New Roman"/>
          <w:b w:val="0"/>
          <w:bCs w:val="0"/>
          <w:sz w:val="22"/>
          <w:szCs w:val="22"/>
        </w:rPr>
        <w:t>issões</w:t>
      </w:r>
      <w:r w:rsidR="00352428" w:rsidRPr="00020047">
        <w:rPr>
          <w:rFonts w:ascii="Arial Narrow" w:eastAsiaTheme="minorEastAsia" w:hAnsi="Arial Narrow" w:cs="Times New Roman"/>
          <w:b w:val="0"/>
          <w:bCs w:val="0"/>
          <w:sz w:val="22"/>
          <w:szCs w:val="22"/>
        </w:rPr>
        <w:t>-MG.</w:t>
      </w:r>
    </w:p>
    <w:p w14:paraId="67D4A87D" w14:textId="77777777" w:rsidR="00637C2E" w:rsidRPr="00020047" w:rsidRDefault="00637C2E" w:rsidP="00020047">
      <w:pPr>
        <w:ind w:left="567" w:right="-2"/>
        <w:jc w:val="both"/>
        <w:rPr>
          <w:rFonts w:ascii="Arial Narrow" w:hAnsi="Arial Narrow"/>
          <w:b/>
        </w:rPr>
      </w:pPr>
    </w:p>
    <w:p w14:paraId="4522CBD1" w14:textId="77777777" w:rsidR="000E3AC5" w:rsidRPr="00020047" w:rsidRDefault="000E3AC5" w:rsidP="00020047">
      <w:pPr>
        <w:ind w:left="567" w:right="-2"/>
        <w:jc w:val="both"/>
        <w:rPr>
          <w:rFonts w:ascii="Arial Narrow" w:hAnsi="Arial Narrow"/>
          <w:b/>
        </w:rPr>
      </w:pPr>
      <w:r w:rsidRPr="00020047">
        <w:rPr>
          <w:rFonts w:ascii="Arial Narrow" w:hAnsi="Arial Narrow"/>
          <w:b/>
        </w:rPr>
        <w:t>2. DA JUSTIFICATIVA</w:t>
      </w:r>
    </w:p>
    <w:p w14:paraId="22D66EE8" w14:textId="77777777" w:rsidR="00637C2E" w:rsidRPr="00020047" w:rsidRDefault="00637C2E" w:rsidP="00020047">
      <w:pPr>
        <w:ind w:left="567" w:right="-2"/>
        <w:jc w:val="both"/>
        <w:rPr>
          <w:rFonts w:ascii="Arial Narrow" w:hAnsi="Arial Narrow"/>
        </w:rPr>
      </w:pPr>
      <w:r w:rsidRPr="00020047">
        <w:rPr>
          <w:rFonts w:ascii="Arial Narrow" w:hAnsi="Arial Narrow"/>
        </w:rPr>
        <w:t>O Credenciamento de artistas se justifica pela necessidade de eventos e atividades, objetivando trazer ao Município opção de lazer e distração, fomentar a cultura, fomentar o turismo na cidade e difundir a cultura local considerando, inclusive, que a promoção cultural é uma exigência constitucional, inserindo-se dentre os deveres do Estado.</w:t>
      </w:r>
    </w:p>
    <w:p w14:paraId="79D9C512" w14:textId="1DF63116" w:rsidR="000E3AC5" w:rsidRPr="00020047" w:rsidRDefault="000E3AC5" w:rsidP="00020047">
      <w:pPr>
        <w:ind w:left="567" w:right="-2"/>
        <w:jc w:val="both"/>
        <w:rPr>
          <w:rFonts w:ascii="Arial Narrow" w:hAnsi="Arial Narrow"/>
          <w:b/>
        </w:rPr>
      </w:pPr>
      <w:r w:rsidRPr="00020047">
        <w:rPr>
          <w:rFonts w:ascii="Arial Narrow" w:hAnsi="Arial Narrow"/>
          <w:b/>
        </w:rPr>
        <w:t>3. DA LEGISLAÇÃO APLICÁVEL</w:t>
      </w:r>
    </w:p>
    <w:p w14:paraId="31FD7E77" w14:textId="6F4FBF00" w:rsidR="000E3AC5" w:rsidRPr="00020047" w:rsidRDefault="000E3AC5" w:rsidP="00020047">
      <w:pPr>
        <w:ind w:left="567" w:right="-2"/>
        <w:jc w:val="both"/>
        <w:rPr>
          <w:rFonts w:ascii="Arial Narrow" w:hAnsi="Arial Narrow"/>
        </w:rPr>
      </w:pPr>
      <w:r w:rsidRPr="00020047">
        <w:rPr>
          <w:rFonts w:ascii="Arial Narrow" w:hAnsi="Arial Narrow"/>
        </w:rPr>
        <w:t>3.1 Será adotada a Lei Federal nº 14.133/2021 artigo 6º parágrafo XLIII, notadamente seu art. 74, inciso IV,</w:t>
      </w:r>
      <w:r w:rsidR="00F8653A" w:rsidRPr="00020047">
        <w:rPr>
          <w:rFonts w:ascii="Arial Narrow" w:hAnsi="Arial Narrow"/>
        </w:rPr>
        <w:t xml:space="preserve"> </w:t>
      </w:r>
      <w:r w:rsidRPr="00020047">
        <w:rPr>
          <w:rFonts w:ascii="Arial Narrow" w:hAnsi="Arial Narrow"/>
        </w:rPr>
        <w:t>combinado com o § 1º, incisos I e II, e art. 191, todos da mencionada Lei.</w:t>
      </w:r>
      <w:r w:rsidR="00F8653A" w:rsidRPr="00020047">
        <w:rPr>
          <w:rFonts w:ascii="Arial Narrow" w:hAnsi="Arial Narrow"/>
        </w:rPr>
        <w:t xml:space="preserve"> </w:t>
      </w:r>
    </w:p>
    <w:p w14:paraId="6E9CBC90" w14:textId="182058DF" w:rsidR="000E3AC5" w:rsidRPr="00020047" w:rsidRDefault="000E3AC5" w:rsidP="00020047">
      <w:pPr>
        <w:ind w:left="567" w:right="-2"/>
        <w:jc w:val="both"/>
        <w:rPr>
          <w:rFonts w:ascii="Arial Narrow" w:hAnsi="Arial Narrow"/>
          <w:b/>
        </w:rPr>
      </w:pPr>
      <w:r w:rsidRPr="00020047">
        <w:rPr>
          <w:rFonts w:ascii="Arial Narrow" w:hAnsi="Arial Narrow"/>
          <w:b/>
        </w:rPr>
        <w:t>4. DAS ESPECIFICAÇÕES DOS SERVIÇOS</w:t>
      </w:r>
      <w:r w:rsidR="007275AC" w:rsidRPr="00020047">
        <w:rPr>
          <w:rFonts w:ascii="Arial Narrow" w:hAnsi="Arial Narrow"/>
          <w:b/>
        </w:rPr>
        <w:t xml:space="preserve"> E CONDIÇÕES DA CONTRATAÇÃO</w:t>
      </w:r>
    </w:p>
    <w:p w14:paraId="3C281FDD" w14:textId="77777777" w:rsidR="000E3AC5" w:rsidRPr="00020047" w:rsidRDefault="000E3AC5" w:rsidP="00020047">
      <w:pPr>
        <w:ind w:left="567" w:right="-2"/>
        <w:jc w:val="both"/>
        <w:rPr>
          <w:rFonts w:ascii="Arial Narrow" w:hAnsi="Arial Narrow"/>
        </w:rPr>
      </w:pPr>
      <w:r w:rsidRPr="00020047">
        <w:rPr>
          <w:rFonts w:ascii="Arial Narrow" w:hAnsi="Arial Narrow"/>
        </w:rPr>
        <w:t xml:space="preserve">4.1 Segue tabela com descritivo e quantitativo dos serviços a serem contratados: </w:t>
      </w:r>
    </w:p>
    <w:tbl>
      <w:tblPr>
        <w:tblStyle w:val="Tabelacomgrade1"/>
        <w:tblW w:w="9433" w:type="dxa"/>
        <w:tblInd w:w="675" w:type="dxa"/>
        <w:tblLayout w:type="fixed"/>
        <w:tblLook w:val="04A0" w:firstRow="1" w:lastRow="0" w:firstColumn="1" w:lastColumn="0" w:noHBand="0" w:noVBand="1"/>
      </w:tblPr>
      <w:tblGrid>
        <w:gridCol w:w="709"/>
        <w:gridCol w:w="4678"/>
        <w:gridCol w:w="1559"/>
        <w:gridCol w:w="1247"/>
        <w:gridCol w:w="1240"/>
      </w:tblGrid>
      <w:tr w:rsidR="00F8653A" w:rsidRPr="00020047" w14:paraId="0009BC15" w14:textId="234FD180" w:rsidTr="00D6361F">
        <w:tc>
          <w:tcPr>
            <w:tcW w:w="709" w:type="dxa"/>
            <w:tcBorders>
              <w:top w:val="single" w:sz="4" w:space="0" w:color="auto"/>
              <w:left w:val="single" w:sz="4" w:space="0" w:color="auto"/>
              <w:bottom w:val="single" w:sz="4" w:space="0" w:color="auto"/>
              <w:right w:val="single" w:sz="4" w:space="0" w:color="auto"/>
            </w:tcBorders>
            <w:hideMark/>
          </w:tcPr>
          <w:p w14:paraId="1BA75CC7" w14:textId="77777777" w:rsidR="00F8653A" w:rsidRPr="00020047" w:rsidRDefault="00F8653A" w:rsidP="00D6361F">
            <w:pPr>
              <w:widowControl w:val="0"/>
              <w:spacing w:before="120" w:after="120" w:line="276" w:lineRule="auto"/>
              <w:ind w:right="-2"/>
              <w:rPr>
                <w:rFonts w:ascii="Arial Narrow" w:hAnsi="Arial Narrow" w:cs="Arial"/>
                <w:b/>
                <w:bCs/>
              </w:rPr>
            </w:pPr>
            <w:r w:rsidRPr="00020047">
              <w:rPr>
                <w:rFonts w:ascii="Arial Narrow" w:hAnsi="Arial Narrow" w:cs="Arial"/>
                <w:b/>
                <w:bCs/>
              </w:rPr>
              <w:t>ITEM</w:t>
            </w:r>
          </w:p>
        </w:tc>
        <w:tc>
          <w:tcPr>
            <w:tcW w:w="4678" w:type="dxa"/>
            <w:tcBorders>
              <w:top w:val="single" w:sz="4" w:space="0" w:color="auto"/>
              <w:left w:val="single" w:sz="4" w:space="0" w:color="auto"/>
              <w:bottom w:val="single" w:sz="4" w:space="0" w:color="auto"/>
              <w:right w:val="single" w:sz="4" w:space="0" w:color="auto"/>
            </w:tcBorders>
            <w:hideMark/>
          </w:tcPr>
          <w:p w14:paraId="7E9EFD74" w14:textId="77777777" w:rsidR="00F8653A" w:rsidRPr="00020047" w:rsidRDefault="00F8653A" w:rsidP="00020047">
            <w:pPr>
              <w:widowControl w:val="0"/>
              <w:spacing w:before="120" w:after="120" w:line="276" w:lineRule="auto"/>
              <w:ind w:left="567" w:right="-2"/>
              <w:jc w:val="both"/>
              <w:rPr>
                <w:rFonts w:ascii="Arial Narrow" w:hAnsi="Arial Narrow" w:cs="Arial"/>
                <w:b/>
                <w:bCs/>
              </w:rPr>
            </w:pPr>
            <w:r w:rsidRPr="00020047">
              <w:rPr>
                <w:rFonts w:ascii="Arial Narrow" w:hAnsi="Arial Narrow" w:cs="Arial"/>
                <w:b/>
                <w:bCs/>
              </w:rPr>
              <w:t>DESCRIÇÃO</w:t>
            </w:r>
          </w:p>
        </w:tc>
        <w:tc>
          <w:tcPr>
            <w:tcW w:w="1559" w:type="dxa"/>
            <w:tcBorders>
              <w:top w:val="single" w:sz="4" w:space="0" w:color="auto"/>
              <w:left w:val="single" w:sz="4" w:space="0" w:color="auto"/>
              <w:bottom w:val="single" w:sz="4" w:space="0" w:color="auto"/>
              <w:right w:val="single" w:sz="4" w:space="0" w:color="auto"/>
            </w:tcBorders>
            <w:hideMark/>
          </w:tcPr>
          <w:p w14:paraId="346E5010" w14:textId="77777777" w:rsidR="00F8653A" w:rsidRPr="00020047" w:rsidRDefault="00F8653A" w:rsidP="00D6361F">
            <w:pPr>
              <w:widowControl w:val="0"/>
              <w:spacing w:before="120" w:after="120" w:line="276" w:lineRule="auto"/>
              <w:ind w:right="-2"/>
              <w:rPr>
                <w:rFonts w:ascii="Arial Narrow" w:hAnsi="Arial Narrow" w:cs="Arial"/>
                <w:b/>
                <w:bCs/>
              </w:rPr>
            </w:pPr>
            <w:r w:rsidRPr="00020047">
              <w:rPr>
                <w:rFonts w:ascii="Arial Narrow" w:hAnsi="Arial Narrow" w:cs="Arial"/>
                <w:b/>
                <w:bCs/>
              </w:rPr>
              <w:t>QUANTIDADE</w:t>
            </w:r>
          </w:p>
        </w:tc>
        <w:tc>
          <w:tcPr>
            <w:tcW w:w="1247" w:type="dxa"/>
            <w:tcBorders>
              <w:top w:val="single" w:sz="4" w:space="0" w:color="auto"/>
              <w:left w:val="single" w:sz="4" w:space="0" w:color="auto"/>
              <w:bottom w:val="single" w:sz="4" w:space="0" w:color="auto"/>
              <w:right w:val="single" w:sz="4" w:space="0" w:color="auto"/>
            </w:tcBorders>
            <w:hideMark/>
          </w:tcPr>
          <w:p w14:paraId="0702587F" w14:textId="77777777" w:rsidR="00F8653A" w:rsidRPr="00020047" w:rsidRDefault="00F8653A" w:rsidP="00D6361F">
            <w:pPr>
              <w:widowControl w:val="0"/>
              <w:spacing w:before="120" w:after="120" w:line="276" w:lineRule="auto"/>
              <w:ind w:right="-2"/>
              <w:rPr>
                <w:rFonts w:ascii="Arial Narrow" w:hAnsi="Arial Narrow" w:cs="Arial"/>
                <w:b/>
                <w:bCs/>
              </w:rPr>
            </w:pPr>
            <w:r w:rsidRPr="00020047">
              <w:rPr>
                <w:rFonts w:ascii="Arial Narrow" w:hAnsi="Arial Narrow" w:cs="Arial"/>
                <w:b/>
                <w:bCs/>
              </w:rPr>
              <w:t>UNIDADE</w:t>
            </w:r>
          </w:p>
        </w:tc>
        <w:tc>
          <w:tcPr>
            <w:tcW w:w="1240" w:type="dxa"/>
            <w:tcBorders>
              <w:top w:val="single" w:sz="4" w:space="0" w:color="auto"/>
              <w:left w:val="single" w:sz="4" w:space="0" w:color="auto"/>
              <w:bottom w:val="single" w:sz="4" w:space="0" w:color="auto"/>
              <w:right w:val="single" w:sz="4" w:space="0" w:color="auto"/>
            </w:tcBorders>
          </w:tcPr>
          <w:p w14:paraId="4824EAD9" w14:textId="7DBBCC71" w:rsidR="00F8653A" w:rsidRPr="00020047" w:rsidRDefault="00F8653A" w:rsidP="00D6361F">
            <w:pPr>
              <w:widowControl w:val="0"/>
              <w:spacing w:before="120" w:after="120" w:line="276" w:lineRule="auto"/>
              <w:ind w:right="-2"/>
              <w:rPr>
                <w:rFonts w:ascii="Arial Narrow" w:hAnsi="Arial Narrow" w:cs="Arial"/>
                <w:b/>
                <w:bCs/>
              </w:rPr>
            </w:pPr>
            <w:r w:rsidRPr="00020047">
              <w:rPr>
                <w:rFonts w:ascii="Arial Narrow" w:hAnsi="Arial Narrow" w:cs="Arial"/>
                <w:b/>
                <w:bCs/>
              </w:rPr>
              <w:t>VALOR UNITÁRIO</w:t>
            </w:r>
          </w:p>
        </w:tc>
      </w:tr>
      <w:tr w:rsidR="00F8653A" w:rsidRPr="00020047" w14:paraId="6EB83C62" w14:textId="4B526E62" w:rsidTr="00D6361F">
        <w:tc>
          <w:tcPr>
            <w:tcW w:w="709" w:type="dxa"/>
            <w:tcBorders>
              <w:top w:val="single" w:sz="4" w:space="0" w:color="auto"/>
              <w:left w:val="single" w:sz="4" w:space="0" w:color="auto"/>
              <w:bottom w:val="single" w:sz="4" w:space="0" w:color="auto"/>
              <w:right w:val="single" w:sz="4" w:space="0" w:color="auto"/>
            </w:tcBorders>
            <w:hideMark/>
          </w:tcPr>
          <w:p w14:paraId="10813119" w14:textId="77777777" w:rsidR="00F8653A" w:rsidRPr="00020047" w:rsidRDefault="00F8653A" w:rsidP="00D6361F">
            <w:pPr>
              <w:widowControl w:val="0"/>
              <w:spacing w:before="120" w:after="120" w:line="276" w:lineRule="auto"/>
              <w:ind w:right="-2"/>
              <w:rPr>
                <w:rFonts w:ascii="Arial Narrow" w:hAnsi="Arial Narrow" w:cs="Arial"/>
              </w:rPr>
            </w:pPr>
            <w:r w:rsidRPr="00020047">
              <w:rPr>
                <w:rFonts w:ascii="Arial Narrow" w:hAnsi="Arial Narrow" w:cs="Arial"/>
              </w:rPr>
              <w:t>01</w:t>
            </w:r>
          </w:p>
        </w:tc>
        <w:tc>
          <w:tcPr>
            <w:tcW w:w="4678" w:type="dxa"/>
            <w:tcBorders>
              <w:top w:val="single" w:sz="4" w:space="0" w:color="auto"/>
              <w:left w:val="single" w:sz="4" w:space="0" w:color="auto"/>
              <w:bottom w:val="single" w:sz="4" w:space="0" w:color="auto"/>
              <w:right w:val="single" w:sz="4" w:space="0" w:color="auto"/>
            </w:tcBorders>
            <w:hideMark/>
          </w:tcPr>
          <w:p w14:paraId="474539CA" w14:textId="77777777" w:rsidR="00F8653A" w:rsidRPr="00020047" w:rsidRDefault="00F8653A" w:rsidP="00020047">
            <w:pPr>
              <w:widowControl w:val="0"/>
              <w:spacing w:before="120" w:after="120" w:line="276" w:lineRule="auto"/>
              <w:ind w:left="96" w:right="-2"/>
              <w:jc w:val="both"/>
              <w:rPr>
                <w:rFonts w:ascii="Arial Narrow" w:hAnsi="Arial Narrow" w:cs="Arial"/>
              </w:rPr>
            </w:pPr>
            <w:r w:rsidRPr="00020047">
              <w:rPr>
                <w:rFonts w:ascii="Arial Narrow" w:hAnsi="Arial Narrow" w:cs="Arial"/>
              </w:rPr>
              <w:t>Apresentação musical com artista solo ou DJ de consagração local, incluso transporte, alimentação e demais encargos,</w:t>
            </w:r>
            <w:r w:rsidRPr="00020047">
              <w:rPr>
                <w:rFonts w:ascii="Arial Narrow" w:hAnsi="Arial Narrow" w:cs="Arial"/>
              </w:rPr>
              <w:br/>
              <w:t xml:space="preserve">no mínimo 01 (uma) hora de apresentação. </w:t>
            </w:r>
          </w:p>
        </w:tc>
        <w:tc>
          <w:tcPr>
            <w:tcW w:w="1559" w:type="dxa"/>
            <w:tcBorders>
              <w:top w:val="single" w:sz="4" w:space="0" w:color="auto"/>
              <w:left w:val="single" w:sz="4" w:space="0" w:color="auto"/>
              <w:bottom w:val="single" w:sz="4" w:space="0" w:color="auto"/>
              <w:right w:val="single" w:sz="4" w:space="0" w:color="auto"/>
            </w:tcBorders>
            <w:hideMark/>
          </w:tcPr>
          <w:p w14:paraId="45C6DA3C" w14:textId="77777777" w:rsidR="00F8653A" w:rsidRPr="00020047" w:rsidRDefault="00F8653A" w:rsidP="00D6361F">
            <w:pPr>
              <w:widowControl w:val="0"/>
              <w:spacing w:before="120" w:after="120" w:line="276" w:lineRule="auto"/>
              <w:ind w:right="-2"/>
              <w:rPr>
                <w:rFonts w:ascii="Arial Narrow" w:hAnsi="Arial Narrow" w:cs="Arial"/>
              </w:rPr>
            </w:pPr>
            <w:r w:rsidRPr="00020047">
              <w:rPr>
                <w:rFonts w:ascii="Arial Narrow" w:hAnsi="Arial Narrow" w:cs="Arial"/>
              </w:rPr>
              <w:t>30</w:t>
            </w:r>
          </w:p>
        </w:tc>
        <w:tc>
          <w:tcPr>
            <w:tcW w:w="1247" w:type="dxa"/>
            <w:tcBorders>
              <w:top w:val="single" w:sz="4" w:space="0" w:color="auto"/>
              <w:left w:val="single" w:sz="4" w:space="0" w:color="auto"/>
              <w:bottom w:val="single" w:sz="4" w:space="0" w:color="auto"/>
              <w:right w:val="single" w:sz="4" w:space="0" w:color="auto"/>
            </w:tcBorders>
            <w:hideMark/>
          </w:tcPr>
          <w:p w14:paraId="78AF0DFB" w14:textId="77777777" w:rsidR="00F8653A" w:rsidRPr="00020047" w:rsidRDefault="00F8653A" w:rsidP="00D6361F">
            <w:pPr>
              <w:widowControl w:val="0"/>
              <w:spacing w:before="120" w:after="120" w:line="276" w:lineRule="auto"/>
              <w:ind w:right="-2"/>
              <w:rPr>
                <w:rFonts w:ascii="Arial Narrow" w:hAnsi="Arial Narrow" w:cs="Arial"/>
              </w:rPr>
            </w:pPr>
            <w:r w:rsidRPr="00020047">
              <w:rPr>
                <w:rFonts w:ascii="Arial Narrow" w:hAnsi="Arial Narrow" w:cs="Arial"/>
              </w:rPr>
              <w:t>SERVIÇOS</w:t>
            </w:r>
          </w:p>
        </w:tc>
        <w:tc>
          <w:tcPr>
            <w:tcW w:w="1240" w:type="dxa"/>
            <w:tcBorders>
              <w:top w:val="single" w:sz="4" w:space="0" w:color="auto"/>
              <w:left w:val="single" w:sz="4" w:space="0" w:color="auto"/>
              <w:bottom w:val="single" w:sz="4" w:space="0" w:color="auto"/>
              <w:right w:val="single" w:sz="4" w:space="0" w:color="auto"/>
            </w:tcBorders>
          </w:tcPr>
          <w:p w14:paraId="3461807E" w14:textId="17F0B907" w:rsidR="00F8653A" w:rsidRPr="00020047" w:rsidRDefault="00F8653A" w:rsidP="00D6361F">
            <w:pPr>
              <w:widowControl w:val="0"/>
              <w:spacing w:before="120" w:after="120" w:line="276" w:lineRule="auto"/>
              <w:ind w:right="-2"/>
              <w:rPr>
                <w:rFonts w:ascii="Arial Narrow" w:hAnsi="Arial Narrow" w:cs="Arial"/>
              </w:rPr>
            </w:pPr>
            <w:r w:rsidRPr="00020047">
              <w:rPr>
                <w:rFonts w:ascii="Arial Narrow" w:hAnsi="Arial Narrow" w:cs="Arial"/>
              </w:rPr>
              <w:t xml:space="preserve">R$ </w:t>
            </w:r>
            <w:r w:rsidR="00B3691C" w:rsidRPr="00020047">
              <w:rPr>
                <w:rFonts w:ascii="Arial Narrow" w:hAnsi="Arial Narrow" w:cs="Arial"/>
              </w:rPr>
              <w:t>1.400,00</w:t>
            </w:r>
          </w:p>
        </w:tc>
      </w:tr>
      <w:tr w:rsidR="00F8653A" w:rsidRPr="00020047" w14:paraId="786E4252" w14:textId="1B8B21EA" w:rsidTr="00D6361F">
        <w:tc>
          <w:tcPr>
            <w:tcW w:w="709" w:type="dxa"/>
            <w:tcBorders>
              <w:top w:val="single" w:sz="4" w:space="0" w:color="auto"/>
              <w:left w:val="single" w:sz="4" w:space="0" w:color="auto"/>
              <w:bottom w:val="single" w:sz="4" w:space="0" w:color="auto"/>
              <w:right w:val="single" w:sz="4" w:space="0" w:color="auto"/>
            </w:tcBorders>
            <w:hideMark/>
          </w:tcPr>
          <w:p w14:paraId="2CF17284" w14:textId="77777777" w:rsidR="00F8653A" w:rsidRPr="00020047" w:rsidRDefault="00F8653A" w:rsidP="00D6361F">
            <w:pPr>
              <w:widowControl w:val="0"/>
              <w:spacing w:before="120" w:after="120" w:line="276" w:lineRule="auto"/>
              <w:ind w:right="-2"/>
              <w:rPr>
                <w:rFonts w:ascii="Arial Narrow" w:hAnsi="Arial Narrow" w:cs="Arial"/>
              </w:rPr>
            </w:pPr>
            <w:r w:rsidRPr="00020047">
              <w:rPr>
                <w:rFonts w:ascii="Arial Narrow" w:hAnsi="Arial Narrow" w:cs="Arial"/>
              </w:rPr>
              <w:t>02</w:t>
            </w:r>
          </w:p>
        </w:tc>
        <w:tc>
          <w:tcPr>
            <w:tcW w:w="4678" w:type="dxa"/>
            <w:tcBorders>
              <w:top w:val="single" w:sz="4" w:space="0" w:color="auto"/>
              <w:left w:val="single" w:sz="4" w:space="0" w:color="auto"/>
              <w:bottom w:val="single" w:sz="4" w:space="0" w:color="auto"/>
              <w:right w:val="single" w:sz="4" w:space="0" w:color="auto"/>
            </w:tcBorders>
            <w:hideMark/>
          </w:tcPr>
          <w:p w14:paraId="45C2EF9E" w14:textId="77777777" w:rsidR="00F8653A" w:rsidRPr="00020047" w:rsidRDefault="00F8653A" w:rsidP="00020047">
            <w:pPr>
              <w:widowControl w:val="0"/>
              <w:spacing w:before="120" w:after="120" w:line="276" w:lineRule="auto"/>
              <w:ind w:left="96" w:right="-2"/>
              <w:jc w:val="both"/>
              <w:rPr>
                <w:rFonts w:ascii="Arial Narrow" w:hAnsi="Arial Narrow" w:cs="Arial"/>
              </w:rPr>
            </w:pPr>
            <w:r w:rsidRPr="00020047">
              <w:rPr>
                <w:rFonts w:ascii="Arial Narrow" w:hAnsi="Arial Narrow" w:cs="Arial"/>
              </w:rPr>
              <w:t>Apresentação musical com dupla de consagração local, incluso transporte, alimentação e demais encargos, no mínimo 01 (uma) hora de apresentação.</w:t>
            </w:r>
          </w:p>
        </w:tc>
        <w:tc>
          <w:tcPr>
            <w:tcW w:w="1559" w:type="dxa"/>
            <w:tcBorders>
              <w:top w:val="single" w:sz="4" w:space="0" w:color="auto"/>
              <w:left w:val="single" w:sz="4" w:space="0" w:color="auto"/>
              <w:bottom w:val="single" w:sz="4" w:space="0" w:color="auto"/>
              <w:right w:val="single" w:sz="4" w:space="0" w:color="auto"/>
            </w:tcBorders>
            <w:hideMark/>
          </w:tcPr>
          <w:p w14:paraId="626F6D0B" w14:textId="77777777" w:rsidR="00F8653A" w:rsidRPr="00020047" w:rsidRDefault="00F8653A" w:rsidP="00D6361F">
            <w:pPr>
              <w:widowControl w:val="0"/>
              <w:spacing w:before="120" w:after="120" w:line="276" w:lineRule="auto"/>
              <w:ind w:right="-2"/>
              <w:rPr>
                <w:rFonts w:ascii="Arial Narrow" w:hAnsi="Arial Narrow" w:cs="Arial"/>
              </w:rPr>
            </w:pPr>
            <w:r w:rsidRPr="00020047">
              <w:rPr>
                <w:rFonts w:ascii="Arial Narrow" w:hAnsi="Arial Narrow" w:cs="Arial"/>
              </w:rPr>
              <w:t>30</w:t>
            </w:r>
          </w:p>
        </w:tc>
        <w:tc>
          <w:tcPr>
            <w:tcW w:w="1247" w:type="dxa"/>
            <w:tcBorders>
              <w:top w:val="single" w:sz="4" w:space="0" w:color="auto"/>
              <w:left w:val="single" w:sz="4" w:space="0" w:color="auto"/>
              <w:bottom w:val="single" w:sz="4" w:space="0" w:color="auto"/>
              <w:right w:val="single" w:sz="4" w:space="0" w:color="auto"/>
            </w:tcBorders>
            <w:hideMark/>
          </w:tcPr>
          <w:p w14:paraId="67B7275E" w14:textId="77777777" w:rsidR="00F8653A" w:rsidRPr="00020047" w:rsidRDefault="00F8653A" w:rsidP="00D6361F">
            <w:pPr>
              <w:widowControl w:val="0"/>
              <w:spacing w:before="120" w:after="120" w:line="276" w:lineRule="auto"/>
              <w:ind w:right="-2"/>
              <w:rPr>
                <w:rFonts w:ascii="Arial Narrow" w:hAnsi="Arial Narrow" w:cs="Arial"/>
              </w:rPr>
            </w:pPr>
            <w:r w:rsidRPr="00020047">
              <w:rPr>
                <w:rFonts w:ascii="Arial Narrow" w:hAnsi="Arial Narrow" w:cs="Arial"/>
              </w:rPr>
              <w:t>SERVIÇOS</w:t>
            </w:r>
          </w:p>
        </w:tc>
        <w:tc>
          <w:tcPr>
            <w:tcW w:w="1240" w:type="dxa"/>
            <w:tcBorders>
              <w:top w:val="single" w:sz="4" w:space="0" w:color="auto"/>
              <w:left w:val="single" w:sz="4" w:space="0" w:color="auto"/>
              <w:bottom w:val="single" w:sz="4" w:space="0" w:color="auto"/>
              <w:right w:val="single" w:sz="4" w:space="0" w:color="auto"/>
            </w:tcBorders>
          </w:tcPr>
          <w:p w14:paraId="43A0D411" w14:textId="08F70176" w:rsidR="00F8653A" w:rsidRPr="00020047" w:rsidRDefault="00F8653A" w:rsidP="00D6361F">
            <w:pPr>
              <w:widowControl w:val="0"/>
              <w:spacing w:before="120" w:after="120" w:line="276" w:lineRule="auto"/>
              <w:ind w:right="-2"/>
              <w:rPr>
                <w:rFonts w:ascii="Arial Narrow" w:hAnsi="Arial Narrow" w:cs="Arial"/>
              </w:rPr>
            </w:pPr>
            <w:r w:rsidRPr="00020047">
              <w:rPr>
                <w:rFonts w:ascii="Arial Narrow" w:hAnsi="Arial Narrow" w:cs="Arial"/>
              </w:rPr>
              <w:t xml:space="preserve">R$ </w:t>
            </w:r>
            <w:r w:rsidR="00B3691C" w:rsidRPr="00020047">
              <w:rPr>
                <w:rFonts w:ascii="Arial Narrow" w:hAnsi="Arial Narrow" w:cs="Arial"/>
              </w:rPr>
              <w:t>2.000,00</w:t>
            </w:r>
          </w:p>
        </w:tc>
      </w:tr>
      <w:tr w:rsidR="00F8653A" w:rsidRPr="00020047" w14:paraId="49164350" w14:textId="0BF463A6" w:rsidTr="00D6361F">
        <w:tc>
          <w:tcPr>
            <w:tcW w:w="709" w:type="dxa"/>
            <w:tcBorders>
              <w:top w:val="single" w:sz="4" w:space="0" w:color="auto"/>
              <w:left w:val="single" w:sz="4" w:space="0" w:color="auto"/>
              <w:bottom w:val="single" w:sz="4" w:space="0" w:color="auto"/>
              <w:right w:val="single" w:sz="4" w:space="0" w:color="auto"/>
            </w:tcBorders>
            <w:hideMark/>
          </w:tcPr>
          <w:p w14:paraId="38F349B0" w14:textId="77777777" w:rsidR="00F8653A" w:rsidRPr="00020047" w:rsidRDefault="00F8653A" w:rsidP="00D6361F">
            <w:pPr>
              <w:widowControl w:val="0"/>
              <w:spacing w:before="120" w:after="120" w:line="276" w:lineRule="auto"/>
              <w:ind w:right="-2"/>
              <w:rPr>
                <w:rFonts w:ascii="Arial Narrow" w:hAnsi="Arial Narrow" w:cs="Arial"/>
              </w:rPr>
            </w:pPr>
            <w:r w:rsidRPr="00020047">
              <w:rPr>
                <w:rFonts w:ascii="Arial Narrow" w:hAnsi="Arial Narrow" w:cs="Arial"/>
              </w:rPr>
              <w:t>03</w:t>
            </w:r>
          </w:p>
        </w:tc>
        <w:tc>
          <w:tcPr>
            <w:tcW w:w="4678" w:type="dxa"/>
            <w:tcBorders>
              <w:top w:val="single" w:sz="4" w:space="0" w:color="auto"/>
              <w:left w:val="single" w:sz="4" w:space="0" w:color="auto"/>
              <w:bottom w:val="single" w:sz="4" w:space="0" w:color="auto"/>
              <w:right w:val="single" w:sz="4" w:space="0" w:color="auto"/>
            </w:tcBorders>
            <w:hideMark/>
          </w:tcPr>
          <w:p w14:paraId="685EAF30" w14:textId="77777777" w:rsidR="00F8653A" w:rsidRPr="00020047" w:rsidRDefault="00F8653A" w:rsidP="00020047">
            <w:pPr>
              <w:widowControl w:val="0"/>
              <w:spacing w:before="120" w:after="120" w:line="276" w:lineRule="auto"/>
              <w:ind w:left="96" w:right="-2"/>
              <w:jc w:val="both"/>
              <w:rPr>
                <w:rFonts w:ascii="Arial Narrow" w:hAnsi="Arial Narrow" w:cs="Arial"/>
              </w:rPr>
            </w:pPr>
            <w:r w:rsidRPr="00020047">
              <w:rPr>
                <w:rFonts w:ascii="Arial Narrow" w:hAnsi="Arial Narrow" w:cs="Arial"/>
              </w:rPr>
              <w:t>Banda pequeno porte de consagração local, (conjunto musical composto por 03 ou mais integrantes), incluso transporte, alimentação e demais encargos, no mínimo 01 (uma) hora de apresentação.</w:t>
            </w:r>
          </w:p>
        </w:tc>
        <w:tc>
          <w:tcPr>
            <w:tcW w:w="1559" w:type="dxa"/>
            <w:tcBorders>
              <w:top w:val="single" w:sz="4" w:space="0" w:color="auto"/>
              <w:left w:val="single" w:sz="4" w:space="0" w:color="auto"/>
              <w:bottom w:val="single" w:sz="4" w:space="0" w:color="auto"/>
              <w:right w:val="single" w:sz="4" w:space="0" w:color="auto"/>
            </w:tcBorders>
            <w:hideMark/>
          </w:tcPr>
          <w:p w14:paraId="1373C4DE" w14:textId="77777777" w:rsidR="00F8653A" w:rsidRPr="00020047" w:rsidRDefault="00F8653A" w:rsidP="00D6361F">
            <w:pPr>
              <w:widowControl w:val="0"/>
              <w:spacing w:before="120" w:after="120" w:line="276" w:lineRule="auto"/>
              <w:ind w:right="-2"/>
              <w:rPr>
                <w:rFonts w:ascii="Arial Narrow" w:hAnsi="Arial Narrow" w:cs="Arial"/>
              </w:rPr>
            </w:pPr>
            <w:r w:rsidRPr="00020047">
              <w:rPr>
                <w:rFonts w:ascii="Arial Narrow" w:hAnsi="Arial Narrow" w:cs="Arial"/>
              </w:rPr>
              <w:t>30</w:t>
            </w:r>
          </w:p>
        </w:tc>
        <w:tc>
          <w:tcPr>
            <w:tcW w:w="1247" w:type="dxa"/>
            <w:tcBorders>
              <w:top w:val="single" w:sz="4" w:space="0" w:color="auto"/>
              <w:left w:val="single" w:sz="4" w:space="0" w:color="auto"/>
              <w:bottom w:val="single" w:sz="4" w:space="0" w:color="auto"/>
              <w:right w:val="single" w:sz="4" w:space="0" w:color="auto"/>
            </w:tcBorders>
            <w:hideMark/>
          </w:tcPr>
          <w:p w14:paraId="5B5438DC" w14:textId="77777777" w:rsidR="00F8653A" w:rsidRPr="00020047" w:rsidRDefault="00F8653A" w:rsidP="00D6361F">
            <w:pPr>
              <w:widowControl w:val="0"/>
              <w:spacing w:before="120" w:after="120" w:line="276" w:lineRule="auto"/>
              <w:ind w:right="-2"/>
              <w:rPr>
                <w:rFonts w:ascii="Arial Narrow" w:hAnsi="Arial Narrow" w:cs="Arial"/>
              </w:rPr>
            </w:pPr>
            <w:r w:rsidRPr="00020047">
              <w:rPr>
                <w:rFonts w:ascii="Arial Narrow" w:hAnsi="Arial Narrow" w:cs="Arial"/>
              </w:rPr>
              <w:t>SERVIÇOS</w:t>
            </w:r>
          </w:p>
        </w:tc>
        <w:tc>
          <w:tcPr>
            <w:tcW w:w="1240" w:type="dxa"/>
            <w:tcBorders>
              <w:top w:val="single" w:sz="4" w:space="0" w:color="auto"/>
              <w:left w:val="single" w:sz="4" w:space="0" w:color="auto"/>
              <w:bottom w:val="single" w:sz="4" w:space="0" w:color="auto"/>
              <w:right w:val="single" w:sz="4" w:space="0" w:color="auto"/>
            </w:tcBorders>
          </w:tcPr>
          <w:p w14:paraId="399F981E" w14:textId="3F959862" w:rsidR="00F8653A" w:rsidRPr="00020047" w:rsidRDefault="00B3691C" w:rsidP="00D6361F">
            <w:pPr>
              <w:widowControl w:val="0"/>
              <w:spacing w:before="120" w:after="120" w:line="276" w:lineRule="auto"/>
              <w:ind w:right="-2"/>
              <w:rPr>
                <w:rFonts w:ascii="Arial Narrow" w:hAnsi="Arial Narrow" w:cs="Arial"/>
              </w:rPr>
            </w:pPr>
            <w:r w:rsidRPr="00020047">
              <w:rPr>
                <w:rFonts w:ascii="Arial Narrow" w:hAnsi="Arial Narrow" w:cs="Arial"/>
              </w:rPr>
              <w:t>R$ 2.500,00</w:t>
            </w:r>
          </w:p>
        </w:tc>
      </w:tr>
    </w:tbl>
    <w:p w14:paraId="300D5C8D" w14:textId="77777777" w:rsidR="00D6361F" w:rsidRDefault="00D6361F" w:rsidP="00020047">
      <w:pPr>
        <w:pStyle w:val="PargrafodaLista"/>
        <w:tabs>
          <w:tab w:val="left" w:pos="451"/>
        </w:tabs>
        <w:ind w:left="567" w:right="-2"/>
        <w:jc w:val="both"/>
        <w:rPr>
          <w:rFonts w:ascii="Arial Narrow" w:hAnsi="Arial Narrow" w:cs="Arial"/>
          <w:b/>
        </w:rPr>
      </w:pPr>
    </w:p>
    <w:p w14:paraId="637E5998" w14:textId="450ADCB0" w:rsidR="003C6EA3" w:rsidRPr="00192435" w:rsidRDefault="00B3691C" w:rsidP="00020047">
      <w:pPr>
        <w:pStyle w:val="PargrafodaLista"/>
        <w:tabs>
          <w:tab w:val="left" w:pos="451"/>
        </w:tabs>
        <w:ind w:left="567" w:right="-2"/>
        <w:jc w:val="both"/>
        <w:rPr>
          <w:rFonts w:ascii="Arial Narrow" w:hAnsi="Arial Narrow" w:cs="Arial"/>
          <w:b/>
        </w:rPr>
      </w:pPr>
      <w:r w:rsidRPr="00192435">
        <w:rPr>
          <w:rFonts w:ascii="Arial Narrow" w:hAnsi="Arial Narrow" w:cs="Arial"/>
          <w:b/>
        </w:rPr>
        <w:t>VALOR GLOBAL: R$ 177.000,00 (cento e setenta e sete mil reais).</w:t>
      </w:r>
    </w:p>
    <w:p w14:paraId="6CDBC56B" w14:textId="0691EB97" w:rsidR="00270212" w:rsidRPr="00020047" w:rsidRDefault="00270212" w:rsidP="00020047">
      <w:pPr>
        <w:autoSpaceDE w:val="0"/>
        <w:autoSpaceDN w:val="0"/>
        <w:adjustRightInd w:val="0"/>
        <w:spacing w:after="0"/>
        <w:ind w:left="567" w:right="-2"/>
        <w:rPr>
          <w:rFonts w:ascii="Arial Narrow" w:eastAsia="Calibri" w:hAnsi="Arial Narrow" w:cs="Arial"/>
          <w:lang w:eastAsia="en-US"/>
        </w:rPr>
      </w:pPr>
      <w:r w:rsidRPr="00020047">
        <w:rPr>
          <w:rFonts w:ascii="Arial Narrow" w:eastAsia="Calibri" w:hAnsi="Arial Narrow" w:cs="Arial"/>
          <w:lang w:eastAsia="en-US"/>
        </w:rPr>
        <w:t>A despesa com instrumentos musicais e bandas será de responsabilidade do CREDENCIADO.</w:t>
      </w:r>
    </w:p>
    <w:p w14:paraId="41434475" w14:textId="28929666" w:rsidR="00270212" w:rsidRPr="00020047" w:rsidRDefault="00270212" w:rsidP="00020047">
      <w:pPr>
        <w:autoSpaceDE w:val="0"/>
        <w:autoSpaceDN w:val="0"/>
        <w:adjustRightInd w:val="0"/>
        <w:spacing w:after="0"/>
        <w:ind w:left="567" w:right="-2"/>
        <w:rPr>
          <w:rFonts w:ascii="Arial Narrow" w:eastAsia="Calibri" w:hAnsi="Arial Narrow" w:cs="Arial"/>
          <w:lang w:eastAsia="en-US"/>
        </w:rPr>
      </w:pPr>
      <w:r w:rsidRPr="00020047">
        <w:rPr>
          <w:rFonts w:ascii="Arial Narrow" w:eastAsia="Calibri" w:hAnsi="Arial Narrow" w:cs="Arial"/>
          <w:lang w:eastAsia="en-US"/>
        </w:rPr>
        <w:t>4.2 Em se tratando de pessoa físic</w:t>
      </w:r>
      <w:r w:rsidR="00D6361F">
        <w:rPr>
          <w:rFonts w:ascii="Arial Narrow" w:eastAsia="Calibri" w:hAnsi="Arial Narrow" w:cs="Arial"/>
          <w:lang w:eastAsia="en-US"/>
        </w:rPr>
        <w:t xml:space="preserve">a, haverá retenções referentes </w:t>
      </w:r>
      <w:r w:rsidRPr="00020047">
        <w:rPr>
          <w:rFonts w:ascii="Arial Narrow" w:eastAsia="Calibri" w:hAnsi="Arial Narrow" w:cs="Arial"/>
          <w:lang w:eastAsia="en-US"/>
        </w:rPr>
        <w:t>a</w:t>
      </w:r>
      <w:r w:rsidR="00D6361F">
        <w:rPr>
          <w:rFonts w:ascii="Arial Narrow" w:eastAsia="Calibri" w:hAnsi="Arial Narrow" w:cs="Arial"/>
          <w:lang w:eastAsia="en-US"/>
        </w:rPr>
        <w:t xml:space="preserve"> ISS </w:t>
      </w:r>
      <w:r w:rsidRPr="00020047">
        <w:rPr>
          <w:rFonts w:ascii="Arial Narrow" w:eastAsia="Calibri" w:hAnsi="Arial Narrow" w:cs="Arial"/>
          <w:lang w:eastAsia="en-US"/>
        </w:rPr>
        <w:t xml:space="preserve">e INSS. </w:t>
      </w:r>
    </w:p>
    <w:p w14:paraId="73314AAE" w14:textId="77777777" w:rsidR="00B3691C" w:rsidRPr="00020047" w:rsidRDefault="00B3691C" w:rsidP="00020047">
      <w:pPr>
        <w:pStyle w:val="PargrafodaLista"/>
        <w:tabs>
          <w:tab w:val="left" w:pos="567"/>
        </w:tabs>
        <w:ind w:left="567" w:right="-2"/>
        <w:jc w:val="both"/>
        <w:rPr>
          <w:rFonts w:ascii="Arial Narrow" w:hAnsi="Arial Narrow"/>
        </w:rPr>
      </w:pPr>
    </w:p>
    <w:p w14:paraId="60260304" w14:textId="7A376B46" w:rsidR="00074226" w:rsidRPr="00020047" w:rsidRDefault="007275AC" w:rsidP="00020047">
      <w:pPr>
        <w:tabs>
          <w:tab w:val="left" w:pos="142"/>
        </w:tabs>
        <w:autoSpaceDE w:val="0"/>
        <w:autoSpaceDN w:val="0"/>
        <w:adjustRightInd w:val="0"/>
        <w:spacing w:after="0"/>
        <w:ind w:left="567" w:right="-2"/>
        <w:jc w:val="both"/>
        <w:rPr>
          <w:rFonts w:ascii="Arial Narrow" w:hAnsi="Arial Narrow" w:cs="Times New Roman"/>
          <w:b/>
        </w:rPr>
      </w:pPr>
      <w:r w:rsidRPr="00020047">
        <w:rPr>
          <w:rFonts w:ascii="Arial Narrow" w:hAnsi="Arial Narrow" w:cs="Times New Roman"/>
          <w:b/>
        </w:rPr>
        <w:t>4.3</w:t>
      </w:r>
      <w:r w:rsidR="00074226" w:rsidRPr="00020047">
        <w:rPr>
          <w:rFonts w:ascii="Arial Narrow" w:hAnsi="Arial Narrow" w:cs="TimesNewRomanPSMT"/>
          <w:b/>
        </w:rPr>
        <w:t xml:space="preserve">– </w:t>
      </w:r>
      <w:r w:rsidR="00074226" w:rsidRPr="00020047">
        <w:rPr>
          <w:rFonts w:ascii="Arial Narrow" w:hAnsi="Arial Narrow" w:cs="Times New Roman"/>
          <w:b/>
        </w:rPr>
        <w:t>REQUISITOS BÁSICOS DE CONTRATAÇÃO</w:t>
      </w:r>
    </w:p>
    <w:p w14:paraId="2D4EA8DD" w14:textId="77777777" w:rsidR="00074226" w:rsidRPr="00020047" w:rsidRDefault="00074226" w:rsidP="00020047">
      <w:pPr>
        <w:tabs>
          <w:tab w:val="left" w:pos="142"/>
        </w:tabs>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Devem ser atendidos os seguintes requisitos:</w:t>
      </w:r>
    </w:p>
    <w:p w14:paraId="563159CB" w14:textId="026D465B" w:rsidR="00074226" w:rsidRPr="00020047" w:rsidRDefault="00074226" w:rsidP="00020047">
      <w:pPr>
        <w:tabs>
          <w:tab w:val="left" w:pos="142"/>
        </w:tabs>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a) Poderão credenciar-se as pessoas físicas e jurídicas, que cumpram os requisitos de habilitação previstos na Lei Federal 14.133/2021 e que comprovem aptidão para desempenhar as atividades objeto deste</w:t>
      </w:r>
      <w:r w:rsidR="00723E94" w:rsidRPr="00020047">
        <w:rPr>
          <w:rFonts w:ascii="Arial Narrow" w:hAnsi="Arial Narrow" w:cs="Times New Roman"/>
        </w:rPr>
        <w:t xml:space="preserve"> </w:t>
      </w:r>
      <w:r w:rsidRPr="00020047">
        <w:rPr>
          <w:rFonts w:ascii="Arial Narrow" w:hAnsi="Arial Narrow" w:cs="Times New Roman"/>
        </w:rPr>
        <w:t>instrumento.</w:t>
      </w:r>
    </w:p>
    <w:p w14:paraId="178A4330" w14:textId="5033D0F8" w:rsidR="00074226" w:rsidRPr="00020047" w:rsidRDefault="00074226" w:rsidP="00020047">
      <w:pPr>
        <w:tabs>
          <w:tab w:val="left" w:pos="142"/>
        </w:tabs>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b) Os serviços serão contratados de acordo com a necessidade do Município e especificidade de cada evento e será realizada mediante ORDEM DA LISTA dos credenciados por estilo musical ou prestador</w:t>
      </w:r>
      <w:r w:rsidR="00723E94" w:rsidRPr="00020047">
        <w:rPr>
          <w:rFonts w:ascii="Arial Narrow" w:hAnsi="Arial Narrow" w:cs="Times New Roman"/>
        </w:rPr>
        <w:t xml:space="preserve"> </w:t>
      </w:r>
      <w:r w:rsidRPr="00020047">
        <w:rPr>
          <w:rFonts w:ascii="Arial Narrow" w:hAnsi="Arial Narrow" w:cs="Times New Roman"/>
        </w:rPr>
        <w:t xml:space="preserve">de serviço, obedecendo-se, pois, a categoria solicitada pelo respectivo gestor, </w:t>
      </w:r>
      <w:r w:rsidRPr="00F01A1C">
        <w:rPr>
          <w:rFonts w:ascii="Arial Narrow" w:hAnsi="Arial Narrow" w:cs="Times New Roman"/>
        </w:rPr>
        <w:t>bem como a experiência</w:t>
      </w:r>
      <w:r w:rsidR="00723E94" w:rsidRPr="00F01A1C">
        <w:rPr>
          <w:rFonts w:ascii="Arial Narrow" w:hAnsi="Arial Narrow" w:cs="Times New Roman"/>
        </w:rPr>
        <w:t xml:space="preserve"> </w:t>
      </w:r>
      <w:r w:rsidRPr="00F01A1C">
        <w:rPr>
          <w:rFonts w:ascii="Arial Narrow" w:hAnsi="Arial Narrow" w:cs="Times New Roman"/>
        </w:rPr>
        <w:t>comprovada pelo artista em sua documentação de credenciamento e conforme a natureza do evento.</w:t>
      </w:r>
    </w:p>
    <w:p w14:paraId="725B4543" w14:textId="52D54071" w:rsidR="00074226" w:rsidRPr="00020047" w:rsidRDefault="00074226" w:rsidP="00020047">
      <w:pPr>
        <w:tabs>
          <w:tab w:val="left" w:pos="142"/>
        </w:tabs>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c) A prestação dos serviços será efetuada de forma direta entre a Administração Pública e o(a)</w:t>
      </w:r>
      <w:r w:rsidR="00723E94" w:rsidRPr="00020047">
        <w:rPr>
          <w:rFonts w:ascii="Arial Narrow" w:hAnsi="Arial Narrow" w:cs="Times New Roman"/>
        </w:rPr>
        <w:t xml:space="preserve"> </w:t>
      </w:r>
      <w:r w:rsidRPr="00020047">
        <w:rPr>
          <w:rFonts w:ascii="Arial Narrow" w:hAnsi="Arial Narrow" w:cs="Times New Roman"/>
        </w:rPr>
        <w:t>credenciado(a), através de Ordem de Execução de Serviço.</w:t>
      </w:r>
    </w:p>
    <w:p w14:paraId="02B94AB7" w14:textId="1D11C577" w:rsidR="00074226" w:rsidRPr="00020047" w:rsidRDefault="00074226" w:rsidP="00020047">
      <w:pPr>
        <w:tabs>
          <w:tab w:val="left" w:pos="142"/>
        </w:tabs>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d) A estrutura oferecida será conforme a configuração do evento, sendo, neste caso, som, palco,</w:t>
      </w:r>
      <w:r w:rsidR="00723E94" w:rsidRPr="00020047">
        <w:rPr>
          <w:rFonts w:ascii="Arial Narrow" w:hAnsi="Arial Narrow" w:cs="Times New Roman"/>
        </w:rPr>
        <w:t xml:space="preserve"> </w:t>
      </w:r>
      <w:r w:rsidRPr="00020047">
        <w:rPr>
          <w:rFonts w:ascii="Arial Narrow" w:hAnsi="Arial Narrow" w:cs="Times New Roman"/>
        </w:rPr>
        <w:t>iluminação e, se for ocaso, de transmissão.</w:t>
      </w:r>
    </w:p>
    <w:p w14:paraId="127EC58D" w14:textId="6B04B8B7" w:rsidR="00074226" w:rsidRPr="00020047" w:rsidRDefault="00074226" w:rsidP="00020047">
      <w:pPr>
        <w:tabs>
          <w:tab w:val="left" w:pos="142"/>
        </w:tabs>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e) A estrutura oferecida pelo Contratante será conforme a demanda e objeto da apresentação, assim sendo,</w:t>
      </w:r>
      <w:r w:rsidR="00723E94" w:rsidRPr="00020047">
        <w:rPr>
          <w:rFonts w:ascii="Arial Narrow" w:hAnsi="Arial Narrow" w:cs="Times New Roman"/>
        </w:rPr>
        <w:t xml:space="preserve"> </w:t>
      </w:r>
      <w:r w:rsidRPr="00020047">
        <w:rPr>
          <w:rFonts w:ascii="Arial Narrow" w:hAnsi="Arial Narrow" w:cs="Times New Roman"/>
        </w:rPr>
        <w:t>caberá ao artista a adequação à estrutura oferecida.</w:t>
      </w:r>
    </w:p>
    <w:p w14:paraId="16A675E3" w14:textId="412059B4" w:rsidR="00074226" w:rsidRPr="00020047" w:rsidRDefault="00074226" w:rsidP="00020047">
      <w:pPr>
        <w:tabs>
          <w:tab w:val="left" w:pos="142"/>
        </w:tabs>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f) A execução das apresentações será em local físico disponibilizado ou indicado, nos horários e datas</w:t>
      </w:r>
      <w:r w:rsidR="00723E94" w:rsidRPr="00020047">
        <w:rPr>
          <w:rFonts w:ascii="Arial Narrow" w:hAnsi="Arial Narrow" w:cs="Times New Roman"/>
        </w:rPr>
        <w:t xml:space="preserve"> </w:t>
      </w:r>
      <w:r w:rsidRPr="00020047">
        <w:rPr>
          <w:rFonts w:ascii="Arial Narrow" w:hAnsi="Arial Narrow" w:cs="Times New Roman"/>
        </w:rPr>
        <w:t>designadas pela Secretaria solicitante.</w:t>
      </w:r>
    </w:p>
    <w:p w14:paraId="0B054E86" w14:textId="77777777" w:rsidR="00074226" w:rsidRPr="00020047" w:rsidRDefault="00074226" w:rsidP="00020047">
      <w:pPr>
        <w:tabs>
          <w:tab w:val="left" w:pos="142"/>
        </w:tabs>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g) A apresentação artística de Shows Musicais deverá ocorrer no horário e local descrito pelo respectivo</w:t>
      </w:r>
    </w:p>
    <w:p w14:paraId="17FE4F9C" w14:textId="4D75CB8B" w:rsidR="00074226" w:rsidRPr="00020047" w:rsidRDefault="00074226" w:rsidP="00020047">
      <w:pPr>
        <w:tabs>
          <w:tab w:val="left" w:pos="142"/>
        </w:tabs>
        <w:autoSpaceDE w:val="0"/>
        <w:autoSpaceDN w:val="0"/>
        <w:adjustRightInd w:val="0"/>
        <w:spacing w:after="0"/>
        <w:ind w:left="567" w:right="-2"/>
        <w:jc w:val="both"/>
        <w:rPr>
          <w:rFonts w:ascii="Arial Narrow" w:hAnsi="Arial Narrow" w:cs="Times New Roman"/>
        </w:rPr>
      </w:pPr>
      <w:proofErr w:type="gramStart"/>
      <w:r w:rsidRPr="00020047">
        <w:rPr>
          <w:rFonts w:ascii="Arial Narrow" w:hAnsi="Arial Narrow" w:cs="Times New Roman"/>
        </w:rPr>
        <w:t>gestor</w:t>
      </w:r>
      <w:proofErr w:type="gramEnd"/>
      <w:r w:rsidRPr="00020047">
        <w:rPr>
          <w:rFonts w:ascii="Arial Narrow" w:hAnsi="Arial Narrow" w:cs="Times New Roman"/>
        </w:rPr>
        <w:t xml:space="preserve"> na solicitação/justificativa formulada para a contratação e deverá ocorrer pelo período de, no</w:t>
      </w:r>
      <w:r w:rsidR="00723E94" w:rsidRPr="00020047">
        <w:rPr>
          <w:rFonts w:ascii="Arial Narrow" w:hAnsi="Arial Narrow" w:cs="Times New Roman"/>
        </w:rPr>
        <w:t xml:space="preserve"> </w:t>
      </w:r>
      <w:r w:rsidRPr="00020047">
        <w:rPr>
          <w:rFonts w:ascii="Arial Narrow" w:hAnsi="Arial Narrow" w:cs="Times New Roman"/>
        </w:rPr>
        <w:t>mínimo, 02 (duas) horas.</w:t>
      </w:r>
    </w:p>
    <w:p w14:paraId="1240DAB5" w14:textId="77777777" w:rsidR="00074226" w:rsidRPr="00020047" w:rsidRDefault="00074226" w:rsidP="00020047">
      <w:pPr>
        <w:tabs>
          <w:tab w:val="left" w:pos="142"/>
        </w:tabs>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h) A extrapolação do tempo não gera pagamento adicional para a Administração Pública.</w:t>
      </w:r>
    </w:p>
    <w:p w14:paraId="16269444" w14:textId="5819C49A" w:rsidR="00074226" w:rsidRPr="00020047" w:rsidRDefault="00074226" w:rsidP="00020047">
      <w:pPr>
        <w:tabs>
          <w:tab w:val="left" w:pos="142"/>
        </w:tabs>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i) Os serviços solicitados poderão ser executados na área urbana ou rural do Município, consoantes</w:t>
      </w:r>
      <w:r w:rsidR="00723E94" w:rsidRPr="00020047">
        <w:rPr>
          <w:rFonts w:ascii="Arial Narrow" w:hAnsi="Arial Narrow" w:cs="Times New Roman"/>
        </w:rPr>
        <w:t xml:space="preserve"> </w:t>
      </w:r>
      <w:r w:rsidRPr="00020047">
        <w:rPr>
          <w:rFonts w:ascii="Arial Narrow" w:hAnsi="Arial Narrow" w:cs="Times New Roman"/>
        </w:rPr>
        <w:t>definições estabelecidas pelos respectivos secretários municipais, sendo que as despesas de transportes,</w:t>
      </w:r>
      <w:r w:rsidR="00723E94" w:rsidRPr="00020047">
        <w:rPr>
          <w:rFonts w:ascii="Arial Narrow" w:hAnsi="Arial Narrow" w:cs="Times New Roman"/>
        </w:rPr>
        <w:t xml:space="preserve"> </w:t>
      </w:r>
      <w:r w:rsidRPr="00020047">
        <w:rPr>
          <w:rFonts w:ascii="Arial Narrow" w:hAnsi="Arial Narrow" w:cs="Times New Roman"/>
        </w:rPr>
        <w:t>hospedagens e alimentações, inclusive camarins, serão de responsabilidade do artista credenciado.</w:t>
      </w:r>
    </w:p>
    <w:p w14:paraId="27AA71C4" w14:textId="3BF5BAF1" w:rsidR="00074226" w:rsidRPr="00020047" w:rsidRDefault="00074226" w:rsidP="00020047">
      <w:pPr>
        <w:tabs>
          <w:tab w:val="left" w:pos="142"/>
        </w:tabs>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j) O contratado será responsável em fornecer todos os instrumentos e acessórios e mão de obra necessária</w:t>
      </w:r>
      <w:r w:rsidR="00723E94" w:rsidRPr="00020047">
        <w:rPr>
          <w:rFonts w:ascii="Arial Narrow" w:hAnsi="Arial Narrow" w:cs="Times New Roman"/>
        </w:rPr>
        <w:t xml:space="preserve"> </w:t>
      </w:r>
      <w:r w:rsidRPr="00020047">
        <w:rPr>
          <w:rFonts w:ascii="Arial Narrow" w:hAnsi="Arial Narrow" w:cs="Times New Roman"/>
        </w:rPr>
        <w:t>à prestação dos serviços.</w:t>
      </w:r>
    </w:p>
    <w:p w14:paraId="53D71435" w14:textId="38C3DF72" w:rsidR="00D813B1" w:rsidRPr="00020047" w:rsidRDefault="00074226" w:rsidP="00020047">
      <w:pPr>
        <w:tabs>
          <w:tab w:val="left" w:pos="142"/>
        </w:tabs>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k) O pagamento será realizado em até 15</w:t>
      </w:r>
      <w:r w:rsidR="00FF67A9">
        <w:rPr>
          <w:rFonts w:ascii="Arial Narrow" w:hAnsi="Arial Narrow" w:cs="Times New Roman"/>
        </w:rPr>
        <w:t xml:space="preserve"> </w:t>
      </w:r>
      <w:r w:rsidRPr="00020047">
        <w:rPr>
          <w:rFonts w:ascii="Arial Narrow" w:hAnsi="Arial Narrow" w:cs="Times New Roman"/>
        </w:rPr>
        <w:t>(quinze) dias após a realização do evento, mediante apresentação</w:t>
      </w:r>
      <w:r w:rsidR="00723E94" w:rsidRPr="00020047">
        <w:rPr>
          <w:rFonts w:ascii="Arial Narrow" w:hAnsi="Arial Narrow" w:cs="Times New Roman"/>
        </w:rPr>
        <w:t xml:space="preserve"> </w:t>
      </w:r>
      <w:r w:rsidRPr="00020047">
        <w:rPr>
          <w:rFonts w:ascii="Arial Narrow" w:hAnsi="Arial Narrow" w:cs="Times New Roman"/>
        </w:rPr>
        <w:t>de Nota Fiscal devidamente atestada pela secretaria municipal competente.</w:t>
      </w:r>
    </w:p>
    <w:p w14:paraId="4CB03C15" w14:textId="307ADA66" w:rsidR="00723E94" w:rsidRPr="00020047" w:rsidRDefault="00723E94" w:rsidP="00020047">
      <w:pPr>
        <w:autoSpaceDE w:val="0"/>
        <w:autoSpaceDN w:val="0"/>
        <w:adjustRightInd w:val="0"/>
        <w:spacing w:after="0"/>
        <w:ind w:left="567" w:right="-2"/>
        <w:rPr>
          <w:rFonts w:ascii="Arial Narrow" w:hAnsi="Arial Narrow" w:cs="Times New Roman"/>
        </w:rPr>
      </w:pPr>
      <w:r w:rsidRPr="00020047">
        <w:rPr>
          <w:rFonts w:ascii="Arial Narrow" w:hAnsi="Arial Narrow" w:cs="Times New Roman"/>
        </w:rPr>
        <w:t>l). Não será admitida a subcontratação do objeto contratual.</w:t>
      </w:r>
    </w:p>
    <w:p w14:paraId="6AD90DB9" w14:textId="366D0814" w:rsidR="00723E94" w:rsidRPr="00020047" w:rsidRDefault="00723E94" w:rsidP="00020047">
      <w:pPr>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 xml:space="preserve">m). Não haverá exigência da garantia da contratação de que tratam os </w:t>
      </w:r>
      <w:proofErr w:type="spellStart"/>
      <w:r w:rsidRPr="00020047">
        <w:rPr>
          <w:rFonts w:ascii="Arial Narrow" w:hAnsi="Arial Narrow" w:cs="Times New Roman"/>
        </w:rPr>
        <w:t>arts</w:t>
      </w:r>
      <w:proofErr w:type="spellEnd"/>
      <w:r w:rsidRPr="00020047">
        <w:rPr>
          <w:rFonts w:ascii="Arial Narrow" w:hAnsi="Arial Narrow" w:cs="Times New Roman"/>
        </w:rPr>
        <w:t xml:space="preserve">. 96 e seguintes da Lei nº 14.133/21, por se tratar de </w:t>
      </w:r>
      <w:r w:rsidRPr="00020047">
        <w:rPr>
          <w:rFonts w:ascii="Arial Narrow" w:hAnsi="Arial Narrow" w:cs="Times New Roman"/>
          <w:i/>
          <w:iCs/>
        </w:rPr>
        <w:t xml:space="preserve">contratação </w:t>
      </w:r>
      <w:r w:rsidRPr="00020047">
        <w:rPr>
          <w:rFonts w:ascii="Arial Narrow" w:hAnsi="Arial Narrow" w:cs="Times New Roman"/>
        </w:rPr>
        <w:t>de serviço de baixo vulto, não havendo risco ou complexidade que justifique a exigência de garantia de execução.</w:t>
      </w:r>
    </w:p>
    <w:p w14:paraId="16202932" w14:textId="77777777" w:rsidR="00723E94" w:rsidRPr="00020047" w:rsidRDefault="00723E94" w:rsidP="00020047">
      <w:pPr>
        <w:tabs>
          <w:tab w:val="left" w:pos="142"/>
        </w:tabs>
        <w:autoSpaceDE w:val="0"/>
        <w:autoSpaceDN w:val="0"/>
        <w:adjustRightInd w:val="0"/>
        <w:spacing w:after="0"/>
        <w:ind w:left="567" w:right="-2"/>
        <w:jc w:val="both"/>
        <w:rPr>
          <w:rFonts w:ascii="Arial Narrow" w:hAnsi="Arial Narrow" w:cs="Arial"/>
        </w:rPr>
      </w:pPr>
    </w:p>
    <w:p w14:paraId="4D1931F0" w14:textId="1D5DB191" w:rsidR="007275AC" w:rsidRPr="00020047" w:rsidRDefault="007275AC" w:rsidP="00020047">
      <w:pPr>
        <w:ind w:left="567" w:right="-2"/>
        <w:jc w:val="both"/>
        <w:rPr>
          <w:rFonts w:ascii="Arial Narrow" w:hAnsi="Arial Narrow"/>
          <w:b/>
        </w:rPr>
      </w:pPr>
      <w:r w:rsidRPr="00020047">
        <w:rPr>
          <w:rFonts w:ascii="Arial Narrow" w:hAnsi="Arial Narrow"/>
          <w:b/>
        </w:rPr>
        <w:t>4.4. DOCUMENTAÇÃO PARA CREDENCIAMENTO</w:t>
      </w:r>
    </w:p>
    <w:p w14:paraId="5A9D91D0" w14:textId="739CF5A1" w:rsidR="007275AC" w:rsidRPr="00020047" w:rsidRDefault="007275AC" w:rsidP="00020047">
      <w:pPr>
        <w:ind w:left="567" w:right="-2"/>
        <w:jc w:val="both"/>
        <w:rPr>
          <w:rFonts w:ascii="Arial Narrow" w:hAnsi="Arial Narrow"/>
          <w:b/>
        </w:rPr>
      </w:pPr>
      <w:r w:rsidRPr="00020047">
        <w:rPr>
          <w:rFonts w:ascii="Arial Narrow" w:hAnsi="Arial Narrow"/>
          <w:b/>
        </w:rPr>
        <w:t>4.4.1 PESSOAS JURÍDICAS</w:t>
      </w:r>
    </w:p>
    <w:p w14:paraId="69EFB94B" w14:textId="77777777" w:rsidR="007275AC" w:rsidRPr="00020047" w:rsidRDefault="007275AC" w:rsidP="00020047">
      <w:pPr>
        <w:ind w:left="567" w:right="-2"/>
        <w:jc w:val="both"/>
        <w:rPr>
          <w:rFonts w:ascii="Arial Narrow" w:hAnsi="Arial Narrow"/>
        </w:rPr>
      </w:pPr>
      <w:r w:rsidRPr="00020047">
        <w:rPr>
          <w:rFonts w:ascii="Arial Narrow" w:hAnsi="Arial Narrow"/>
        </w:rPr>
        <w:t>a) Cópia do RG e CPF do representante legal da Empresa;</w:t>
      </w:r>
    </w:p>
    <w:p w14:paraId="2CA45F31" w14:textId="77777777" w:rsidR="007275AC" w:rsidRPr="00020047" w:rsidRDefault="007275AC" w:rsidP="00020047">
      <w:pPr>
        <w:ind w:left="567" w:right="-2"/>
        <w:jc w:val="both"/>
        <w:rPr>
          <w:rFonts w:ascii="Arial Narrow" w:hAnsi="Arial Narrow"/>
        </w:rPr>
      </w:pPr>
      <w:r w:rsidRPr="00020047">
        <w:rPr>
          <w:rFonts w:ascii="Arial Narrow" w:hAnsi="Arial Narrow"/>
        </w:rPr>
        <w:t>b) Tratando-se de procurador, apresentar procuração por Instrumento Público ou Particular;</w:t>
      </w:r>
    </w:p>
    <w:p w14:paraId="38E4B8B0" w14:textId="77777777" w:rsidR="007275AC" w:rsidRPr="00020047" w:rsidRDefault="007275AC" w:rsidP="00020047">
      <w:pPr>
        <w:ind w:left="567" w:right="-2"/>
        <w:jc w:val="both"/>
        <w:rPr>
          <w:rFonts w:ascii="Arial Narrow" w:hAnsi="Arial Narrow"/>
        </w:rPr>
      </w:pPr>
      <w:r w:rsidRPr="00020047">
        <w:rPr>
          <w:rFonts w:ascii="Arial Narrow" w:hAnsi="Arial Narrow"/>
        </w:rPr>
        <w:t>c) Ato constitutivo, estatuto ou contrato social em vigor, devidamente registrado na Junta Comercial da respectiva sede;</w:t>
      </w:r>
    </w:p>
    <w:p w14:paraId="398E0244" w14:textId="77777777" w:rsidR="007275AC" w:rsidRPr="00020047" w:rsidRDefault="007275AC" w:rsidP="00020047">
      <w:pPr>
        <w:ind w:left="567" w:right="-2"/>
        <w:jc w:val="both"/>
        <w:rPr>
          <w:rFonts w:ascii="Arial Narrow" w:hAnsi="Arial Narrow"/>
        </w:rPr>
      </w:pPr>
      <w:r w:rsidRPr="00020047">
        <w:rPr>
          <w:rFonts w:ascii="Arial Narrow" w:hAnsi="Arial Narrow"/>
        </w:rPr>
        <w:lastRenderedPageBreak/>
        <w:t>d) No caso de empresário individual: inscrição no Registro Público de Empresas Mercantis, a cargo da Junta Comercial da respectiva sede;</w:t>
      </w:r>
    </w:p>
    <w:p w14:paraId="17F9CBBD" w14:textId="77777777" w:rsidR="007275AC" w:rsidRPr="00020047" w:rsidRDefault="007275AC" w:rsidP="00020047">
      <w:pPr>
        <w:ind w:left="567" w:right="-2"/>
        <w:jc w:val="both"/>
        <w:rPr>
          <w:rFonts w:ascii="Arial Narrow" w:hAnsi="Arial Narrow"/>
        </w:rPr>
      </w:pPr>
      <w:r w:rsidRPr="00020047">
        <w:rPr>
          <w:rFonts w:ascii="Arial Narrow" w:hAnsi="Arial Narrow"/>
        </w:rPr>
        <w:t>e) Em se tratando de Microempreendedor Individual—MEI: Certificado da Condição de Microempreendedor Individual CCMEI, na forma da Resolução CGSIM 16, de 2009, cuja aceitação ficará condicionada à verificação da autenticidade no sítio www.portaldoempreendedor.gov.br;</w:t>
      </w:r>
    </w:p>
    <w:p w14:paraId="6509CDC0" w14:textId="77777777" w:rsidR="007275AC" w:rsidRPr="00020047" w:rsidRDefault="007275AC" w:rsidP="00020047">
      <w:pPr>
        <w:ind w:left="567" w:right="-2"/>
        <w:jc w:val="both"/>
        <w:rPr>
          <w:rFonts w:ascii="Arial Narrow" w:hAnsi="Arial Narrow"/>
        </w:rPr>
      </w:pPr>
      <w:r w:rsidRPr="00020047">
        <w:rPr>
          <w:rFonts w:ascii="Arial Narrow" w:hAnsi="Arial Narrow"/>
        </w:rPr>
        <w:t>f) Inscrição do ato constitutivo, no caso de sociedade civil, acompanhada de prova da diretoria em exercício;</w:t>
      </w:r>
    </w:p>
    <w:p w14:paraId="44273284" w14:textId="77777777" w:rsidR="007275AC" w:rsidRPr="00020047" w:rsidRDefault="007275AC" w:rsidP="00020047">
      <w:pPr>
        <w:ind w:left="567" w:right="-2"/>
        <w:jc w:val="both"/>
        <w:rPr>
          <w:rFonts w:ascii="Arial Narrow" w:hAnsi="Arial Narrow"/>
        </w:rPr>
      </w:pPr>
      <w:r w:rsidRPr="00020047">
        <w:rPr>
          <w:rFonts w:ascii="Arial Narrow" w:hAnsi="Arial Narrow"/>
        </w:rPr>
        <w:t>g) Decreto de autorização, em se tratando de empresa ou sociedade estrangeira em funcionamento no país;</w:t>
      </w:r>
    </w:p>
    <w:p w14:paraId="2EC9BDC8" w14:textId="77777777" w:rsidR="007275AC" w:rsidRPr="00020047" w:rsidRDefault="007275AC" w:rsidP="00020047">
      <w:pPr>
        <w:ind w:left="567" w:right="-2"/>
        <w:jc w:val="both"/>
        <w:rPr>
          <w:rFonts w:ascii="Arial Narrow" w:hAnsi="Arial Narrow"/>
        </w:rPr>
      </w:pPr>
      <w:r w:rsidRPr="00020047">
        <w:rPr>
          <w:rFonts w:ascii="Arial Narrow" w:hAnsi="Arial Narrow"/>
        </w:rPr>
        <w:t>h) Prova de inscrição no Cadastro Nacional de Pessoas Jurídicas (CNPJ);</w:t>
      </w:r>
    </w:p>
    <w:p w14:paraId="0C82749B" w14:textId="77777777" w:rsidR="007275AC" w:rsidRPr="00020047" w:rsidRDefault="007275AC" w:rsidP="00020047">
      <w:pPr>
        <w:ind w:left="567" w:right="-2"/>
        <w:jc w:val="both"/>
        <w:rPr>
          <w:rFonts w:ascii="Arial Narrow" w:hAnsi="Arial Narrow"/>
        </w:rPr>
      </w:pPr>
      <w:r w:rsidRPr="00020047">
        <w:rPr>
          <w:rFonts w:ascii="Arial Narrow" w:hAnsi="Arial Narrow"/>
        </w:rPr>
        <w:t>i) Para comprovação do porte de Microempreendedores Individuais – MEI, Microempresas - ME e Empresas de Pequeno Porte - EPP, nos termos da Lei Complementar n.º 123/2006, deverão ser apresentados os seguintes documentos.</w:t>
      </w:r>
    </w:p>
    <w:p w14:paraId="03C014B6" w14:textId="77777777" w:rsidR="007275AC" w:rsidRPr="00020047" w:rsidRDefault="007275AC" w:rsidP="00020047">
      <w:pPr>
        <w:ind w:left="567" w:right="-2"/>
        <w:jc w:val="both"/>
        <w:rPr>
          <w:rFonts w:ascii="Arial Narrow" w:hAnsi="Arial Narrow"/>
        </w:rPr>
      </w:pPr>
      <w:r w:rsidRPr="00020047">
        <w:rPr>
          <w:rFonts w:ascii="Arial Narrow" w:hAnsi="Arial Narrow"/>
        </w:rPr>
        <w:t>1. Declaração de enquadramento em regime de Tributação de Microempreendedores Individuais – MEI, Microempresas - ME e Empresas de Pequeno Porte – EPP, nos termos do Anexo deste Edital; e.</w:t>
      </w:r>
    </w:p>
    <w:p w14:paraId="7AE738A5" w14:textId="77777777" w:rsidR="007275AC" w:rsidRPr="00020047" w:rsidRDefault="007275AC" w:rsidP="00020047">
      <w:pPr>
        <w:ind w:left="567" w:right="-2"/>
        <w:jc w:val="both"/>
        <w:rPr>
          <w:rFonts w:ascii="Arial Narrow" w:hAnsi="Arial Narrow"/>
        </w:rPr>
      </w:pPr>
      <w:r w:rsidRPr="00020047">
        <w:rPr>
          <w:rFonts w:ascii="Arial Narrow" w:hAnsi="Arial Narrow"/>
        </w:rPr>
        <w:t>2. CERTIDÃO SIMPLIFICADA DA JUNTA COMERCIAL do Estado sede da licitante, comprovando a condições de MICROEMPRESA – ME e EMPRESA DE PEQUENO PORTE – EPP. Essa certidão, não poderá ter prazo de emissão superior a 60 (sessenta) dias.</w:t>
      </w:r>
    </w:p>
    <w:p w14:paraId="13750A6E" w14:textId="77777777" w:rsidR="007275AC" w:rsidRPr="00020047" w:rsidRDefault="007275AC" w:rsidP="00020047">
      <w:pPr>
        <w:ind w:left="567" w:right="-2"/>
        <w:jc w:val="both"/>
        <w:rPr>
          <w:rFonts w:ascii="Arial Narrow" w:hAnsi="Arial Narrow"/>
        </w:rPr>
      </w:pPr>
    </w:p>
    <w:p w14:paraId="0C1DD470" w14:textId="409B1F62" w:rsidR="007275AC" w:rsidRPr="00020047" w:rsidRDefault="007275AC" w:rsidP="00020047">
      <w:pPr>
        <w:ind w:left="567" w:right="-2"/>
        <w:jc w:val="both"/>
        <w:rPr>
          <w:rFonts w:ascii="Arial Narrow" w:hAnsi="Arial Narrow"/>
        </w:rPr>
      </w:pPr>
      <w:r w:rsidRPr="00020047">
        <w:rPr>
          <w:rFonts w:ascii="Arial Narrow" w:hAnsi="Arial Narrow"/>
          <w:b/>
        </w:rPr>
        <w:t>4.4.2-PARA COMPROVAÇÃO DA REGULARIDADE FISCAL E TRABALHISTA</w:t>
      </w:r>
      <w:r w:rsidRPr="00020047">
        <w:rPr>
          <w:rFonts w:ascii="Arial Narrow" w:hAnsi="Arial Narrow"/>
        </w:rPr>
        <w:t>;</w:t>
      </w:r>
    </w:p>
    <w:p w14:paraId="6F6B822F" w14:textId="77777777" w:rsidR="007275AC" w:rsidRPr="00020047" w:rsidRDefault="007275AC" w:rsidP="00020047">
      <w:pPr>
        <w:ind w:left="567" w:right="-2"/>
        <w:jc w:val="both"/>
        <w:rPr>
          <w:rFonts w:ascii="Arial Narrow" w:hAnsi="Arial Narrow"/>
        </w:rPr>
      </w:pPr>
      <w:r w:rsidRPr="00020047">
        <w:rPr>
          <w:rFonts w:ascii="Arial Narrow" w:hAnsi="Arial Narrow"/>
        </w:rPr>
        <w:t>a) Prova de regularidade conjunta, relativa a Tributos Federais, Dívida Ativa da União, e Contribuições Sociais (INSS), expedida pela Secretaria da Receita Federal;</w:t>
      </w:r>
    </w:p>
    <w:p w14:paraId="0A6E3971" w14:textId="77777777" w:rsidR="007275AC" w:rsidRPr="00020047" w:rsidRDefault="007275AC" w:rsidP="00020047">
      <w:pPr>
        <w:ind w:left="567" w:right="-2"/>
        <w:jc w:val="both"/>
        <w:rPr>
          <w:rFonts w:ascii="Arial Narrow" w:hAnsi="Arial Narrow"/>
        </w:rPr>
      </w:pPr>
      <w:r w:rsidRPr="00020047">
        <w:rPr>
          <w:rFonts w:ascii="Arial Narrow" w:hAnsi="Arial Narrow"/>
        </w:rPr>
        <w:t>b) Certidão de Tributos Estaduais, expedida pela Secretaria de Estado da Fazenda, do domicílio ou sede do proponente, ou outra equivalente, na forma da Lei;</w:t>
      </w:r>
    </w:p>
    <w:p w14:paraId="419E5AF9" w14:textId="77777777" w:rsidR="007275AC" w:rsidRPr="00020047" w:rsidRDefault="007275AC" w:rsidP="00020047">
      <w:pPr>
        <w:ind w:left="567" w:right="-2"/>
        <w:jc w:val="both"/>
        <w:rPr>
          <w:rFonts w:ascii="Arial Narrow" w:hAnsi="Arial Narrow"/>
        </w:rPr>
      </w:pPr>
      <w:r w:rsidRPr="00020047">
        <w:rPr>
          <w:rFonts w:ascii="Arial Narrow" w:hAnsi="Arial Narrow"/>
        </w:rPr>
        <w:t>c) Certidão Negativa de Débitos Municipais, do domicílio ou sede do proponente, na forma da Lei.</w:t>
      </w:r>
    </w:p>
    <w:p w14:paraId="7314E1C3" w14:textId="77777777" w:rsidR="007275AC" w:rsidRPr="00020047" w:rsidRDefault="007275AC" w:rsidP="00020047">
      <w:pPr>
        <w:ind w:left="567" w:right="-2"/>
        <w:jc w:val="both"/>
        <w:rPr>
          <w:rFonts w:ascii="Arial Narrow" w:hAnsi="Arial Narrow"/>
        </w:rPr>
      </w:pPr>
      <w:r w:rsidRPr="00020047">
        <w:rPr>
          <w:rFonts w:ascii="Arial Narrow" w:hAnsi="Arial Narrow"/>
        </w:rPr>
        <w:t>d) Prova de regularidade relativa ao Fundo de Garantia por Tempo de Serviço (FGTS), demonstrando situação regular no cumprimento dos encargos sociais instituídos por Lei;</w:t>
      </w:r>
    </w:p>
    <w:p w14:paraId="0325F7D8" w14:textId="77777777" w:rsidR="007275AC" w:rsidRPr="00020047" w:rsidRDefault="007275AC" w:rsidP="00020047">
      <w:pPr>
        <w:ind w:left="567" w:right="-2"/>
        <w:jc w:val="both"/>
        <w:rPr>
          <w:rFonts w:ascii="Arial Narrow" w:hAnsi="Arial Narrow"/>
        </w:rPr>
      </w:pPr>
      <w:r w:rsidRPr="00020047">
        <w:rPr>
          <w:rFonts w:ascii="Arial Narrow" w:hAnsi="Arial Narrow"/>
        </w:rPr>
        <w:t xml:space="preserve">e) Apresentar Certidão Negativa de Débitos Trabalhistas–CNDT, conforme prevê a Lei Federal nº. 12.440, de 07/07/2011. </w:t>
      </w:r>
    </w:p>
    <w:p w14:paraId="62A1D2A3" w14:textId="321C8521" w:rsidR="007275AC" w:rsidRPr="00020047" w:rsidRDefault="007275AC" w:rsidP="00020047">
      <w:pPr>
        <w:ind w:left="567" w:right="-2"/>
        <w:jc w:val="both"/>
        <w:rPr>
          <w:rFonts w:ascii="Arial Narrow" w:hAnsi="Arial Narrow"/>
          <w:b/>
        </w:rPr>
      </w:pPr>
      <w:r w:rsidRPr="00020047">
        <w:rPr>
          <w:rFonts w:ascii="Arial Narrow" w:hAnsi="Arial Narrow"/>
          <w:b/>
        </w:rPr>
        <w:t>PARA QUALIFICAÇÃO ECONÔMICA FINANCEIRA;</w:t>
      </w:r>
    </w:p>
    <w:p w14:paraId="751AA7C2" w14:textId="77777777" w:rsidR="007275AC" w:rsidRPr="00020047" w:rsidRDefault="007275AC" w:rsidP="00020047">
      <w:pPr>
        <w:ind w:left="567" w:right="-2"/>
        <w:jc w:val="both"/>
        <w:rPr>
          <w:rFonts w:ascii="Arial Narrow" w:hAnsi="Arial Narrow"/>
        </w:rPr>
      </w:pPr>
      <w:r w:rsidRPr="00020047">
        <w:rPr>
          <w:rFonts w:ascii="Arial Narrow" w:hAnsi="Arial Narrow"/>
        </w:rPr>
        <w:t>a) Certidão negativa de falência ou concordata expedida pelo distribuidor da sede do proponente com data de expedição não superior a 90 (noventa) dias.</w:t>
      </w:r>
    </w:p>
    <w:p w14:paraId="1AA2A794" w14:textId="0B2C03BB" w:rsidR="007275AC" w:rsidRPr="00020047" w:rsidRDefault="007275AC" w:rsidP="00020047">
      <w:pPr>
        <w:ind w:left="567" w:right="-2"/>
        <w:jc w:val="both"/>
        <w:rPr>
          <w:rFonts w:ascii="Arial Narrow" w:hAnsi="Arial Narrow"/>
          <w:b/>
        </w:rPr>
      </w:pPr>
      <w:r w:rsidRPr="00020047">
        <w:rPr>
          <w:rFonts w:ascii="Arial Narrow" w:hAnsi="Arial Narrow"/>
          <w:b/>
        </w:rPr>
        <w:t>DOCUMENTOS DE HABILITAÇÃO PESSOA FÍSICA</w:t>
      </w:r>
    </w:p>
    <w:p w14:paraId="6D039408" w14:textId="77777777" w:rsidR="007275AC" w:rsidRPr="00020047" w:rsidRDefault="007275AC" w:rsidP="00020047">
      <w:pPr>
        <w:ind w:left="567" w:right="-2"/>
        <w:jc w:val="both"/>
        <w:rPr>
          <w:rFonts w:ascii="Arial Narrow" w:hAnsi="Arial Narrow"/>
        </w:rPr>
      </w:pPr>
      <w:r w:rsidRPr="00020047">
        <w:rPr>
          <w:rFonts w:ascii="Arial Narrow" w:hAnsi="Arial Narrow"/>
        </w:rPr>
        <w:lastRenderedPageBreak/>
        <w:t>1) Cópia da Cédula de Identidade.</w:t>
      </w:r>
    </w:p>
    <w:p w14:paraId="3D52EABF" w14:textId="77777777" w:rsidR="007275AC" w:rsidRPr="00020047" w:rsidRDefault="007275AC" w:rsidP="00020047">
      <w:pPr>
        <w:ind w:left="567" w:right="-2"/>
        <w:jc w:val="both"/>
        <w:rPr>
          <w:rFonts w:ascii="Arial Narrow" w:hAnsi="Arial Narrow"/>
        </w:rPr>
      </w:pPr>
      <w:r w:rsidRPr="00020047">
        <w:rPr>
          <w:rFonts w:ascii="Arial Narrow" w:hAnsi="Arial Narrow"/>
        </w:rPr>
        <w:t>2) Cópia do CPF</w:t>
      </w:r>
    </w:p>
    <w:p w14:paraId="3104742F" w14:textId="3297CE03" w:rsidR="007275AC" w:rsidRPr="00020047" w:rsidRDefault="007275AC" w:rsidP="00020047">
      <w:pPr>
        <w:ind w:left="567" w:right="-2"/>
        <w:jc w:val="both"/>
        <w:rPr>
          <w:rFonts w:ascii="Arial Narrow" w:hAnsi="Arial Narrow"/>
          <w:b/>
        </w:rPr>
      </w:pPr>
      <w:r w:rsidRPr="00020047">
        <w:rPr>
          <w:rFonts w:ascii="Arial Narrow" w:hAnsi="Arial Narrow"/>
          <w:b/>
        </w:rPr>
        <w:t>REGULARIDADE FISCAL e TRABALHISTA.</w:t>
      </w:r>
    </w:p>
    <w:p w14:paraId="12E9FDE7" w14:textId="77777777" w:rsidR="007275AC" w:rsidRPr="00020047" w:rsidRDefault="007275AC" w:rsidP="00020047">
      <w:pPr>
        <w:ind w:left="567" w:right="-2"/>
        <w:jc w:val="both"/>
        <w:rPr>
          <w:rFonts w:ascii="Arial Narrow" w:hAnsi="Arial Narrow"/>
        </w:rPr>
      </w:pPr>
      <w:r w:rsidRPr="00020047">
        <w:rPr>
          <w:rFonts w:ascii="Arial Narrow" w:hAnsi="Arial Narrow"/>
        </w:rPr>
        <w:t>1) Prova de Regularidade com a Fazenda Municipal do domicílio do licitante - CND municipal ou equivalente.</w:t>
      </w:r>
    </w:p>
    <w:p w14:paraId="35BE3DB1" w14:textId="77777777" w:rsidR="007275AC" w:rsidRPr="00020047" w:rsidRDefault="007275AC" w:rsidP="00020047">
      <w:pPr>
        <w:ind w:left="567" w:right="-2"/>
        <w:jc w:val="both"/>
        <w:rPr>
          <w:rFonts w:ascii="Arial Narrow" w:hAnsi="Arial Narrow"/>
        </w:rPr>
      </w:pPr>
      <w:r w:rsidRPr="00020047">
        <w:rPr>
          <w:rFonts w:ascii="Arial Narrow" w:hAnsi="Arial Narrow"/>
        </w:rPr>
        <w:t>2) Prova de Regularidade para com a Fazenda Estadual: Certidão Negativa de Débito ou equivalente</w:t>
      </w:r>
    </w:p>
    <w:p w14:paraId="5E5180AC" w14:textId="77777777" w:rsidR="007275AC" w:rsidRPr="00020047" w:rsidRDefault="007275AC" w:rsidP="00020047">
      <w:pPr>
        <w:ind w:left="567" w:right="-2"/>
        <w:jc w:val="both"/>
        <w:rPr>
          <w:rFonts w:ascii="Arial Narrow" w:hAnsi="Arial Narrow"/>
        </w:rPr>
      </w:pPr>
      <w:r w:rsidRPr="00020047">
        <w:rPr>
          <w:rFonts w:ascii="Arial Narrow" w:hAnsi="Arial Narrow"/>
        </w:rPr>
        <w:t>3) Certidão Negativa de Débitos Relativos aos Tributos Federais e a Dívida Ativa da União; que abrange inclusive as contribuições sociais previstas nas alíneas “a” a “d” do parágrafo único do art. 11 da Lei nº. 8.212 de 24 de julho de 1991, emitida pela Receita Federal.</w:t>
      </w:r>
    </w:p>
    <w:p w14:paraId="77C22A5C" w14:textId="77777777" w:rsidR="007275AC" w:rsidRPr="00020047" w:rsidRDefault="007275AC" w:rsidP="00020047">
      <w:pPr>
        <w:ind w:left="567" w:right="-2"/>
        <w:jc w:val="both"/>
        <w:rPr>
          <w:rFonts w:ascii="Arial Narrow" w:hAnsi="Arial Narrow"/>
        </w:rPr>
      </w:pPr>
      <w:r w:rsidRPr="00020047">
        <w:rPr>
          <w:rFonts w:ascii="Arial Narrow" w:hAnsi="Arial Narrow"/>
        </w:rPr>
        <w:t>4) Certidão Negativa de Débitos Trabalhistas – CNDT</w:t>
      </w:r>
    </w:p>
    <w:p w14:paraId="6EE0107E" w14:textId="77777777" w:rsidR="007275AC" w:rsidRPr="00020047" w:rsidRDefault="007275AC" w:rsidP="00020047">
      <w:pPr>
        <w:ind w:left="567" w:right="-2"/>
        <w:jc w:val="both"/>
        <w:rPr>
          <w:rFonts w:ascii="Arial Narrow" w:hAnsi="Arial Narrow"/>
          <w:b/>
        </w:rPr>
      </w:pPr>
    </w:p>
    <w:p w14:paraId="24E5A265" w14:textId="21F4A0FC" w:rsidR="007275AC" w:rsidRPr="00020047" w:rsidRDefault="007275AC" w:rsidP="00020047">
      <w:pPr>
        <w:ind w:left="567" w:right="-2"/>
        <w:jc w:val="both"/>
        <w:rPr>
          <w:rFonts w:ascii="Arial Narrow" w:hAnsi="Arial Narrow"/>
          <w:b/>
        </w:rPr>
      </w:pPr>
      <w:r w:rsidRPr="00020047">
        <w:rPr>
          <w:rFonts w:ascii="Arial Narrow" w:hAnsi="Arial Narrow"/>
          <w:b/>
        </w:rPr>
        <w:t>DECLARAÇÕES/ COMPROVAÇÕES DIVERSAS PESSOA FÍSICA/ PESSOA JURÍDICA</w:t>
      </w:r>
    </w:p>
    <w:p w14:paraId="66E85C95" w14:textId="39ECDF7A" w:rsidR="00F01A1C" w:rsidRPr="00020047" w:rsidRDefault="00F01A1C" w:rsidP="00F01A1C">
      <w:pPr>
        <w:ind w:left="567" w:right="-2"/>
        <w:jc w:val="both"/>
        <w:rPr>
          <w:rFonts w:ascii="Arial Narrow" w:hAnsi="Arial Narrow"/>
        </w:rPr>
      </w:pPr>
      <w:r w:rsidRPr="00020047">
        <w:rPr>
          <w:rFonts w:ascii="Arial Narrow" w:hAnsi="Arial Narrow"/>
        </w:rPr>
        <w:t>a) Solicit</w:t>
      </w:r>
      <w:r>
        <w:rPr>
          <w:rFonts w:ascii="Arial Narrow" w:hAnsi="Arial Narrow"/>
        </w:rPr>
        <w:t>ação de Credenciamento (Anexo I</w:t>
      </w:r>
      <w:r w:rsidRPr="00020047">
        <w:rPr>
          <w:rFonts w:ascii="Arial Narrow" w:hAnsi="Arial Narrow"/>
        </w:rPr>
        <w:t>I);</w:t>
      </w:r>
    </w:p>
    <w:p w14:paraId="7B34AF8B" w14:textId="77777777" w:rsidR="00F01A1C" w:rsidRDefault="00F01A1C" w:rsidP="00F01A1C">
      <w:pPr>
        <w:ind w:left="567" w:right="-2"/>
        <w:jc w:val="both"/>
        <w:rPr>
          <w:rFonts w:ascii="Arial Narrow" w:hAnsi="Arial Narrow"/>
        </w:rPr>
      </w:pPr>
      <w:r w:rsidRPr="00020047">
        <w:rPr>
          <w:rFonts w:ascii="Arial Narrow" w:hAnsi="Arial Narrow"/>
        </w:rPr>
        <w:t xml:space="preserve">b) </w:t>
      </w:r>
      <w:r>
        <w:rPr>
          <w:rFonts w:ascii="Arial Narrow" w:hAnsi="Arial Narrow"/>
        </w:rPr>
        <w:t>Declaração Conjunta (Anexo III);</w:t>
      </w:r>
    </w:p>
    <w:p w14:paraId="2F3F6B85" w14:textId="77777777" w:rsidR="00F01A1C" w:rsidRPr="00020047" w:rsidRDefault="00F01A1C" w:rsidP="00F01A1C">
      <w:pPr>
        <w:ind w:left="567" w:right="-2"/>
        <w:jc w:val="both"/>
        <w:rPr>
          <w:rFonts w:ascii="Arial Narrow" w:hAnsi="Arial Narrow"/>
        </w:rPr>
      </w:pPr>
      <w:r>
        <w:rPr>
          <w:rFonts w:ascii="Arial Narrow" w:hAnsi="Arial Narrow"/>
        </w:rPr>
        <w:t>c</w:t>
      </w:r>
      <w:r w:rsidRPr="00020047">
        <w:rPr>
          <w:rFonts w:ascii="Arial Narrow" w:hAnsi="Arial Narrow"/>
        </w:rPr>
        <w:t>) Registro fotográfico da carreira musical;</w:t>
      </w:r>
    </w:p>
    <w:p w14:paraId="2F0CA941" w14:textId="77777777" w:rsidR="00F01A1C" w:rsidRPr="0076627F" w:rsidRDefault="00F01A1C" w:rsidP="00F01A1C">
      <w:pPr>
        <w:ind w:left="567" w:right="-2"/>
        <w:jc w:val="both"/>
        <w:rPr>
          <w:rFonts w:ascii="Arial Narrow" w:hAnsi="Arial Narrow"/>
          <w:b/>
        </w:rPr>
      </w:pPr>
      <w:r>
        <w:rPr>
          <w:rFonts w:ascii="Arial Narrow" w:hAnsi="Arial Narrow"/>
          <w:b/>
        </w:rPr>
        <w:t>d</w:t>
      </w:r>
      <w:r w:rsidRPr="0076627F">
        <w:rPr>
          <w:rFonts w:ascii="Arial Narrow" w:hAnsi="Arial Narrow"/>
          <w:b/>
        </w:rPr>
        <w:t xml:space="preserve">) </w:t>
      </w:r>
      <w:r>
        <w:rPr>
          <w:rFonts w:ascii="Arial Narrow" w:hAnsi="Arial Narrow"/>
          <w:b/>
        </w:rPr>
        <w:t>Documentações</w:t>
      </w:r>
      <w:r w:rsidRPr="0076627F">
        <w:rPr>
          <w:rFonts w:ascii="Arial Narrow" w:hAnsi="Arial Narrow"/>
          <w:b/>
        </w:rPr>
        <w:t xml:space="preserve"> que comprove sua atuação na categoria em que está se inscrevendo, como por exemplo: material impresso, reportagens, programas, cartazes, clipping, CD, DVD, Mídias Digitais, ou qualquer outro meio que ateste ser artista consagrado pela opinião pública e/ou crítica especializada.</w:t>
      </w:r>
    </w:p>
    <w:p w14:paraId="2BFE1285" w14:textId="4F462589" w:rsidR="007275AC" w:rsidRPr="00F01A1C" w:rsidRDefault="00F01A1C" w:rsidP="00F01A1C">
      <w:pPr>
        <w:ind w:left="567" w:right="-2"/>
        <w:jc w:val="both"/>
        <w:rPr>
          <w:rFonts w:ascii="Arial Narrow" w:hAnsi="Arial Narrow"/>
        </w:rPr>
      </w:pPr>
      <w:r>
        <w:rPr>
          <w:rFonts w:ascii="Arial Narrow" w:hAnsi="Arial Narrow"/>
        </w:rPr>
        <w:t>e</w:t>
      </w:r>
      <w:r w:rsidRPr="00020047">
        <w:rPr>
          <w:rFonts w:ascii="Arial Narrow" w:hAnsi="Arial Narrow"/>
        </w:rPr>
        <w:t>) Comprovante de Residência comprovando residir no município de São João das Missões/MG (atualizado, ou seja, com data de emissão dos últimos 60 dias) este deverá estar em nome do licitante, dos pais ou caso esteja em nome de terceiros apresentar comprovação através de contrato de locação ou declaração de residência.</w:t>
      </w:r>
    </w:p>
    <w:p w14:paraId="79FAB736" w14:textId="77777777" w:rsidR="00BF471C" w:rsidRPr="00020047" w:rsidRDefault="00BF471C" w:rsidP="00020047">
      <w:pPr>
        <w:autoSpaceDE w:val="0"/>
        <w:autoSpaceDN w:val="0"/>
        <w:adjustRightInd w:val="0"/>
        <w:spacing w:after="0"/>
        <w:ind w:left="567" w:right="-2"/>
        <w:jc w:val="both"/>
        <w:rPr>
          <w:rFonts w:ascii="Arial Narrow" w:hAnsi="Arial Narrow" w:cs="Times New Roman"/>
          <w:b/>
          <w:bCs/>
        </w:rPr>
      </w:pPr>
      <w:r w:rsidRPr="00020047">
        <w:rPr>
          <w:rFonts w:ascii="Arial Narrow" w:hAnsi="Arial Narrow" w:cs="Times New Roman"/>
          <w:b/>
          <w:bCs/>
        </w:rPr>
        <w:t>05 - CRITÉRIOS PARA A CONVOCAÇÃO DOS CREDENCIADOS</w:t>
      </w:r>
    </w:p>
    <w:p w14:paraId="3C07AD8C" w14:textId="4992BA06" w:rsidR="00BF471C" w:rsidRPr="00020047" w:rsidRDefault="00BF471C" w:rsidP="00F01A1C">
      <w:pPr>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5.1 A preferência para prestação dos serviços, quando houver mais de um interessado com competência</w:t>
      </w:r>
      <w:r w:rsidR="00F01A1C">
        <w:rPr>
          <w:rFonts w:ascii="Arial Narrow" w:hAnsi="Arial Narrow" w:cs="Times New Roman"/>
        </w:rPr>
        <w:t xml:space="preserve"> </w:t>
      </w:r>
      <w:r w:rsidRPr="00020047">
        <w:rPr>
          <w:rFonts w:ascii="Arial Narrow" w:hAnsi="Arial Narrow" w:cs="Times New Roman"/>
        </w:rPr>
        <w:t>técnica, será realizada através de rodízio, observada a ordem cronológica de protocolo dos documentos</w:t>
      </w:r>
      <w:r w:rsidR="00F01A1C">
        <w:rPr>
          <w:rFonts w:ascii="Arial Narrow" w:hAnsi="Arial Narrow" w:cs="Times New Roman"/>
        </w:rPr>
        <w:t xml:space="preserve"> </w:t>
      </w:r>
      <w:r w:rsidRPr="00020047">
        <w:rPr>
          <w:rFonts w:ascii="Arial Narrow" w:hAnsi="Arial Narrow" w:cs="Times New Roman"/>
        </w:rPr>
        <w:t>de Habilitação perante o Setor de Licitação, observado a categoria e o perfil dos eventos de acordo com</w:t>
      </w:r>
      <w:r w:rsidR="00F01A1C">
        <w:rPr>
          <w:rFonts w:ascii="Arial Narrow" w:hAnsi="Arial Narrow" w:cs="Times New Roman"/>
        </w:rPr>
        <w:t xml:space="preserve"> </w:t>
      </w:r>
      <w:r w:rsidRPr="00020047">
        <w:rPr>
          <w:rFonts w:ascii="Arial Narrow" w:hAnsi="Arial Narrow" w:cs="Times New Roman"/>
        </w:rPr>
        <w:t>a programação, bem como a experiência da atração musical comprovada em sua documentação.</w:t>
      </w:r>
    </w:p>
    <w:p w14:paraId="6649C0D8" w14:textId="3754D424" w:rsidR="00BF471C" w:rsidRPr="00020047" w:rsidRDefault="00BF471C" w:rsidP="00020047">
      <w:pPr>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 xml:space="preserve">5.2 Não havendo mais de um artista na situação prevista no item anterior, será contratado apenas aquele que atender o Edital. </w:t>
      </w:r>
    </w:p>
    <w:p w14:paraId="5202DB24" w14:textId="367811EF" w:rsidR="00BF471C" w:rsidRPr="00020047" w:rsidRDefault="00BF471C" w:rsidP="00020047">
      <w:pPr>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5.3 A lista de classificação será seguida para fins de convocação, ressaltando-se a categoria e o perfil do evento a se apresentar.</w:t>
      </w:r>
    </w:p>
    <w:p w14:paraId="0E8C3888" w14:textId="41A94CC5" w:rsidR="00BF471C" w:rsidRPr="00020047" w:rsidRDefault="00BF471C" w:rsidP="00020047">
      <w:pPr>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5.4 No caso de descredenciamento de artista, sua posição será ocupada pelo próximo na ordem de classificação, reordenando os demais.</w:t>
      </w:r>
    </w:p>
    <w:p w14:paraId="25A01088" w14:textId="46C27804" w:rsidR="00BF471C" w:rsidRPr="00020047" w:rsidRDefault="00BF471C" w:rsidP="00020047">
      <w:pPr>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5.5 Se algum interessado se recusar a prestar os serviços, faculta-se a Secretaria Municipal requisitante independentemente de aviso, notificação, ou interpelação judicial ou extrajudicial, repassar a ordem de serviço ao credenciado de classificação imediata e subsequente à daquele que recusou a prestar os serviços.</w:t>
      </w:r>
    </w:p>
    <w:p w14:paraId="0A956B01" w14:textId="18F01B6D" w:rsidR="00BF471C" w:rsidRPr="00020047" w:rsidRDefault="00BF471C" w:rsidP="00020047">
      <w:pPr>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lastRenderedPageBreak/>
        <w:t>5.6 O Credenciado terá o prazo máximo de 72 (setenta e duas) horas, a contar da convocação para assinatura do termo de credenciamento.</w:t>
      </w:r>
    </w:p>
    <w:p w14:paraId="5F27556E" w14:textId="1C6DD791" w:rsidR="00BF471C" w:rsidRPr="00020047" w:rsidRDefault="00BF471C" w:rsidP="00020047">
      <w:pPr>
        <w:autoSpaceDE w:val="0"/>
        <w:autoSpaceDN w:val="0"/>
        <w:adjustRightInd w:val="0"/>
        <w:spacing w:after="0"/>
        <w:ind w:left="567" w:right="-2"/>
        <w:jc w:val="both"/>
        <w:rPr>
          <w:rFonts w:ascii="Arial Narrow" w:hAnsi="Arial Narrow" w:cs="Times New Roman"/>
        </w:rPr>
      </w:pPr>
      <w:r w:rsidRPr="00020047">
        <w:rPr>
          <w:rFonts w:ascii="Arial Narrow" w:hAnsi="Arial Narrow" w:cs="Times New Roman"/>
        </w:rPr>
        <w:t>5.7 O artista que realizar os serviços encaminhados na ordem de serviço emitida pela Secretaria Municipal requisitante será automaticamente realocado para o final da lista de classificação, ficando excluído da próxima convocação até que todos sejam contemplados, ao menos, em uma oportunidade, salvo se for o único credenciado à época.</w:t>
      </w:r>
    </w:p>
    <w:p w14:paraId="7AFFDD89" w14:textId="77777777" w:rsidR="00BF471C" w:rsidRPr="00020047" w:rsidRDefault="00BF471C" w:rsidP="00020047">
      <w:pPr>
        <w:ind w:left="567" w:right="-2"/>
        <w:jc w:val="both"/>
        <w:rPr>
          <w:rFonts w:ascii="Arial Narrow" w:hAnsi="Arial Narrow" w:cs="Times New Roman"/>
        </w:rPr>
      </w:pPr>
    </w:p>
    <w:p w14:paraId="765F4AE4" w14:textId="03053CF3" w:rsidR="000E3AC5" w:rsidRPr="00020047" w:rsidRDefault="000953A6" w:rsidP="00020047">
      <w:pPr>
        <w:ind w:left="567" w:right="-2"/>
        <w:jc w:val="both"/>
        <w:rPr>
          <w:rFonts w:ascii="Arial Narrow" w:hAnsi="Arial Narrow"/>
          <w:b/>
        </w:rPr>
      </w:pPr>
      <w:r w:rsidRPr="00020047">
        <w:rPr>
          <w:rFonts w:ascii="Arial Narrow" w:hAnsi="Arial Narrow"/>
          <w:b/>
        </w:rPr>
        <w:t>6</w:t>
      </w:r>
      <w:r w:rsidR="000E3AC5" w:rsidRPr="00020047">
        <w:rPr>
          <w:rFonts w:ascii="Arial Narrow" w:hAnsi="Arial Narrow"/>
          <w:b/>
        </w:rPr>
        <w:t>. DO ACOMPANHAMENTO E FISCALIZAÇÃO</w:t>
      </w:r>
    </w:p>
    <w:p w14:paraId="51B522F6" w14:textId="19B5459F" w:rsidR="000E3AC5" w:rsidRPr="00020047" w:rsidRDefault="00606698" w:rsidP="00020047">
      <w:pPr>
        <w:ind w:left="567" w:right="-2"/>
        <w:jc w:val="both"/>
        <w:rPr>
          <w:rFonts w:ascii="Arial Narrow" w:hAnsi="Arial Narrow"/>
        </w:rPr>
      </w:pPr>
      <w:r w:rsidRPr="00020047">
        <w:rPr>
          <w:rFonts w:ascii="Arial Narrow" w:hAnsi="Arial Narrow"/>
        </w:rPr>
        <w:t>6</w:t>
      </w:r>
      <w:r w:rsidR="000E3AC5" w:rsidRPr="00020047">
        <w:rPr>
          <w:rFonts w:ascii="Arial Narrow" w:hAnsi="Arial Narrow"/>
        </w:rPr>
        <w:t>.1 A fiscalização da entrega do objeto da presente contratação será acompanhada e fiscalizada por 1 (um) ou</w:t>
      </w:r>
      <w:r w:rsidR="000953A6" w:rsidRPr="00020047">
        <w:rPr>
          <w:rFonts w:ascii="Arial Narrow" w:hAnsi="Arial Narrow"/>
        </w:rPr>
        <w:t xml:space="preserve"> </w:t>
      </w:r>
      <w:r w:rsidR="000E3AC5" w:rsidRPr="00020047">
        <w:rPr>
          <w:rFonts w:ascii="Arial Narrow" w:hAnsi="Arial Narrow"/>
        </w:rPr>
        <w:t>mais fiscais do contrato, representantes da Administração especialmente designados conforme requisitos estabelecidos no</w:t>
      </w:r>
      <w:r w:rsidR="000953A6" w:rsidRPr="00020047">
        <w:rPr>
          <w:rFonts w:ascii="Arial Narrow" w:hAnsi="Arial Narrow"/>
        </w:rPr>
        <w:t xml:space="preserve"> </w:t>
      </w:r>
      <w:r w:rsidR="000E3AC5" w:rsidRPr="00020047">
        <w:rPr>
          <w:rFonts w:ascii="Arial Narrow" w:hAnsi="Arial Narrow"/>
        </w:rPr>
        <w:t>art. 7º da Lei Federal 14.133/2021, ou pelos respectivos substitutos, permitida a contratação de terceiros para assisti-los e</w:t>
      </w:r>
      <w:r w:rsidR="000953A6" w:rsidRPr="00020047">
        <w:rPr>
          <w:rFonts w:ascii="Arial Narrow" w:hAnsi="Arial Narrow"/>
        </w:rPr>
        <w:t xml:space="preserve"> </w:t>
      </w:r>
      <w:r w:rsidR="000E3AC5" w:rsidRPr="00020047">
        <w:rPr>
          <w:rFonts w:ascii="Arial Narrow" w:hAnsi="Arial Narrow"/>
        </w:rPr>
        <w:t>subsidiá-los com informações pertinentes a essa atribuição.</w:t>
      </w:r>
    </w:p>
    <w:p w14:paraId="2D0B0811" w14:textId="4C32D4AC" w:rsidR="000E3AC5" w:rsidRPr="00020047" w:rsidRDefault="000953A6" w:rsidP="00020047">
      <w:pPr>
        <w:ind w:left="567" w:right="-2"/>
        <w:jc w:val="both"/>
        <w:rPr>
          <w:rFonts w:ascii="Arial Narrow" w:hAnsi="Arial Narrow"/>
        </w:rPr>
      </w:pPr>
      <w:r w:rsidRPr="00020047">
        <w:rPr>
          <w:rFonts w:ascii="Arial Narrow" w:hAnsi="Arial Narrow"/>
        </w:rPr>
        <w:t>6</w:t>
      </w:r>
      <w:r w:rsidR="000E3AC5" w:rsidRPr="00020047">
        <w:rPr>
          <w:rFonts w:ascii="Arial Narrow" w:hAnsi="Arial Narrow"/>
        </w:rPr>
        <w:t>.2 O profissional designado tem a incumbência de:</w:t>
      </w:r>
    </w:p>
    <w:p w14:paraId="3135B9D4" w14:textId="3BE043B8" w:rsidR="000E3AC5" w:rsidRPr="00020047" w:rsidRDefault="000E3AC5" w:rsidP="00020047">
      <w:pPr>
        <w:ind w:left="567" w:right="-2"/>
        <w:jc w:val="both"/>
        <w:rPr>
          <w:rFonts w:ascii="Arial Narrow" w:hAnsi="Arial Narrow"/>
        </w:rPr>
      </w:pPr>
      <w:r w:rsidRPr="00020047">
        <w:rPr>
          <w:rFonts w:ascii="Arial Narrow" w:hAnsi="Arial Narrow"/>
        </w:rPr>
        <w:t>a) Conferir qualitativa e quantitativamente os serviços, recusando-os caso não estejam de acordo com as</w:t>
      </w:r>
      <w:r w:rsidR="000953A6" w:rsidRPr="00020047">
        <w:rPr>
          <w:rFonts w:ascii="Arial Narrow" w:hAnsi="Arial Narrow"/>
        </w:rPr>
        <w:t xml:space="preserve"> </w:t>
      </w:r>
      <w:r w:rsidRPr="00020047">
        <w:rPr>
          <w:rFonts w:ascii="Arial Narrow" w:hAnsi="Arial Narrow"/>
        </w:rPr>
        <w:t>especificações técnicas desse Termo de Referência;</w:t>
      </w:r>
    </w:p>
    <w:p w14:paraId="7526C0E5" w14:textId="77777777" w:rsidR="000E3AC5" w:rsidRPr="00020047" w:rsidRDefault="000E3AC5" w:rsidP="00020047">
      <w:pPr>
        <w:ind w:left="567" w:right="-2"/>
        <w:jc w:val="both"/>
        <w:rPr>
          <w:rFonts w:ascii="Arial Narrow" w:hAnsi="Arial Narrow"/>
        </w:rPr>
      </w:pPr>
      <w:r w:rsidRPr="00020047">
        <w:rPr>
          <w:rFonts w:ascii="Arial Narrow" w:hAnsi="Arial Narrow"/>
        </w:rPr>
        <w:t>b) Proceder de forma criteriosa a sua conferência e recebimento;</w:t>
      </w:r>
    </w:p>
    <w:p w14:paraId="5787EC8F" w14:textId="0A1F259D" w:rsidR="000E3AC5" w:rsidRPr="00020047" w:rsidRDefault="000E3AC5" w:rsidP="00020047">
      <w:pPr>
        <w:ind w:left="567" w:right="-2"/>
        <w:jc w:val="both"/>
        <w:rPr>
          <w:rFonts w:ascii="Arial Narrow" w:hAnsi="Arial Narrow"/>
        </w:rPr>
      </w:pPr>
      <w:r w:rsidRPr="00020047">
        <w:rPr>
          <w:rFonts w:ascii="Arial Narrow" w:hAnsi="Arial Narrow"/>
        </w:rPr>
        <w:t>c) Fornecer ao prestador qualquer tipo de esclarecimento quanto à característica, quantidade ou qualidade dos</w:t>
      </w:r>
      <w:r w:rsidR="000953A6" w:rsidRPr="00020047">
        <w:rPr>
          <w:rFonts w:ascii="Arial Narrow" w:hAnsi="Arial Narrow"/>
        </w:rPr>
        <w:t xml:space="preserve"> </w:t>
      </w:r>
      <w:r w:rsidRPr="00020047">
        <w:rPr>
          <w:rFonts w:ascii="Arial Narrow" w:hAnsi="Arial Narrow"/>
        </w:rPr>
        <w:t>serviços contratados;</w:t>
      </w:r>
    </w:p>
    <w:p w14:paraId="3675F307" w14:textId="33F5D052" w:rsidR="000E3AC5" w:rsidRPr="00020047" w:rsidRDefault="000E3AC5" w:rsidP="00020047">
      <w:pPr>
        <w:ind w:left="567" w:right="-2"/>
        <w:jc w:val="both"/>
        <w:rPr>
          <w:rFonts w:ascii="Arial Narrow" w:hAnsi="Arial Narrow"/>
        </w:rPr>
      </w:pPr>
      <w:r w:rsidRPr="00020047">
        <w:rPr>
          <w:rFonts w:ascii="Arial Narrow" w:hAnsi="Arial Narrow"/>
        </w:rPr>
        <w:t>d) Anotar em registro próprio todas as ocorrências relacionadas à execução do contrato, determinando o que for</w:t>
      </w:r>
      <w:r w:rsidR="000953A6" w:rsidRPr="00020047">
        <w:rPr>
          <w:rFonts w:ascii="Arial Narrow" w:hAnsi="Arial Narrow"/>
        </w:rPr>
        <w:t xml:space="preserve"> </w:t>
      </w:r>
      <w:r w:rsidRPr="00020047">
        <w:rPr>
          <w:rFonts w:ascii="Arial Narrow" w:hAnsi="Arial Narrow"/>
        </w:rPr>
        <w:t xml:space="preserve">necessário para a regularização das faltas ou dos defeitos </w:t>
      </w:r>
      <w:r w:rsidR="000953A6" w:rsidRPr="00020047">
        <w:rPr>
          <w:rFonts w:ascii="Arial Narrow" w:hAnsi="Arial Narrow"/>
        </w:rPr>
        <w:t>observados.</w:t>
      </w:r>
    </w:p>
    <w:p w14:paraId="370AACC0" w14:textId="23DB26BE" w:rsidR="000E3AC5" w:rsidRPr="00020047" w:rsidRDefault="000E3AC5" w:rsidP="00020047">
      <w:pPr>
        <w:ind w:left="567" w:right="-2"/>
        <w:jc w:val="both"/>
        <w:rPr>
          <w:rFonts w:ascii="Arial Narrow" w:hAnsi="Arial Narrow"/>
        </w:rPr>
      </w:pPr>
      <w:r w:rsidRPr="00020047">
        <w:rPr>
          <w:rFonts w:ascii="Arial Narrow" w:hAnsi="Arial Narrow"/>
        </w:rPr>
        <w:t>e) Informar a seus superiores, em tempo hábil para a adoção das medidas convenientes, a situação que demandar</w:t>
      </w:r>
      <w:r w:rsidR="000953A6" w:rsidRPr="00020047">
        <w:rPr>
          <w:rFonts w:ascii="Arial Narrow" w:hAnsi="Arial Narrow"/>
        </w:rPr>
        <w:t xml:space="preserve"> </w:t>
      </w:r>
      <w:r w:rsidRPr="00020047">
        <w:rPr>
          <w:rFonts w:ascii="Arial Narrow" w:hAnsi="Arial Narrow"/>
        </w:rPr>
        <w:t>decisão ou providência que ultrapasse sua competência.</w:t>
      </w:r>
    </w:p>
    <w:p w14:paraId="0F8D4BD2" w14:textId="54943833" w:rsidR="000E3AC5" w:rsidRPr="00020047" w:rsidRDefault="000953A6" w:rsidP="00F01A1C">
      <w:pPr>
        <w:ind w:left="567" w:right="-2"/>
        <w:jc w:val="both"/>
        <w:rPr>
          <w:rFonts w:ascii="Arial Narrow" w:hAnsi="Arial Narrow"/>
        </w:rPr>
      </w:pPr>
      <w:r w:rsidRPr="00020047">
        <w:rPr>
          <w:rFonts w:ascii="Arial Narrow" w:hAnsi="Arial Narrow"/>
        </w:rPr>
        <w:t>6</w:t>
      </w:r>
      <w:r w:rsidR="000E3AC5" w:rsidRPr="00020047">
        <w:rPr>
          <w:rFonts w:ascii="Arial Narrow" w:hAnsi="Arial Narrow"/>
        </w:rPr>
        <w:t>.3 O prestador ficará sujeito a mais ampla e irrestrita fiscalização, obrigando-se a prestar todos os</w:t>
      </w:r>
      <w:r w:rsidR="00F01A1C">
        <w:rPr>
          <w:rFonts w:ascii="Arial Narrow" w:hAnsi="Arial Narrow"/>
        </w:rPr>
        <w:t xml:space="preserve"> </w:t>
      </w:r>
      <w:bookmarkStart w:id="0" w:name="_GoBack"/>
      <w:bookmarkEnd w:id="0"/>
      <w:r w:rsidR="000E3AC5" w:rsidRPr="00020047">
        <w:rPr>
          <w:rFonts w:ascii="Arial Narrow" w:hAnsi="Arial Narrow"/>
        </w:rPr>
        <w:t>esclarecimentos porventura requeridos pela Administração.</w:t>
      </w:r>
    </w:p>
    <w:p w14:paraId="04904B40" w14:textId="1F8A1AA9" w:rsidR="000E3AC5" w:rsidRPr="00020047" w:rsidRDefault="000953A6" w:rsidP="00020047">
      <w:pPr>
        <w:ind w:left="567" w:right="-2"/>
        <w:jc w:val="both"/>
        <w:rPr>
          <w:rFonts w:ascii="Arial Narrow" w:hAnsi="Arial Narrow"/>
        </w:rPr>
      </w:pPr>
      <w:r w:rsidRPr="00020047">
        <w:rPr>
          <w:rFonts w:ascii="Arial Narrow" w:hAnsi="Arial Narrow"/>
        </w:rPr>
        <w:t>6</w:t>
      </w:r>
      <w:r w:rsidR="000E3AC5" w:rsidRPr="00020047">
        <w:rPr>
          <w:rFonts w:ascii="Arial Narrow" w:hAnsi="Arial Narrow"/>
        </w:rPr>
        <w:t>.4 A fiscalização não aceitará, sob nenhum pretexto, a transferência de qualquer responsabilidade do prestador</w:t>
      </w:r>
      <w:r w:rsidRPr="00020047">
        <w:rPr>
          <w:rFonts w:ascii="Arial Narrow" w:hAnsi="Arial Narrow"/>
        </w:rPr>
        <w:t xml:space="preserve"> </w:t>
      </w:r>
      <w:r w:rsidR="000E3AC5" w:rsidRPr="00020047">
        <w:rPr>
          <w:rFonts w:ascii="Arial Narrow" w:hAnsi="Arial Narrow"/>
        </w:rPr>
        <w:t>para outras entidades, sejam fabricantes, técnicos, dentre outros.</w:t>
      </w:r>
    </w:p>
    <w:p w14:paraId="7973F77B" w14:textId="40345EA0" w:rsidR="000E3AC5" w:rsidRPr="00020047" w:rsidRDefault="000953A6" w:rsidP="00020047">
      <w:pPr>
        <w:ind w:left="567" w:right="-2"/>
        <w:jc w:val="both"/>
        <w:rPr>
          <w:rFonts w:ascii="Arial Narrow" w:hAnsi="Arial Narrow"/>
        </w:rPr>
      </w:pPr>
      <w:r w:rsidRPr="00020047">
        <w:rPr>
          <w:rFonts w:ascii="Arial Narrow" w:hAnsi="Arial Narrow"/>
        </w:rPr>
        <w:t>6</w:t>
      </w:r>
      <w:r w:rsidR="000E3AC5" w:rsidRPr="00020047">
        <w:rPr>
          <w:rFonts w:ascii="Arial Narrow" w:hAnsi="Arial Narrow"/>
        </w:rPr>
        <w:t>.5 A fiscalização acima mencionada não exclui nem reduz a responsabilidade do prestador, inclusive perante</w:t>
      </w:r>
      <w:r w:rsidRPr="00020047">
        <w:rPr>
          <w:rFonts w:ascii="Arial Narrow" w:hAnsi="Arial Narrow"/>
        </w:rPr>
        <w:t xml:space="preserve"> </w:t>
      </w:r>
      <w:r w:rsidR="000E3AC5" w:rsidRPr="00020047">
        <w:rPr>
          <w:rFonts w:ascii="Arial Narrow" w:hAnsi="Arial Narrow"/>
        </w:rPr>
        <w:t>terceiros, por qualquer irregularidade ou, ainda, resultante de imperfeições técnicas, vícios redibitórios e, na ocorrência</w:t>
      </w:r>
      <w:r w:rsidRPr="00020047">
        <w:rPr>
          <w:rFonts w:ascii="Arial Narrow" w:hAnsi="Arial Narrow"/>
        </w:rPr>
        <w:t xml:space="preserve"> </w:t>
      </w:r>
      <w:r w:rsidR="000E3AC5" w:rsidRPr="00020047">
        <w:rPr>
          <w:rFonts w:ascii="Arial Narrow" w:hAnsi="Arial Narrow"/>
        </w:rPr>
        <w:t xml:space="preserve">destes, não implica em corresponsabilidade da Prefeitura do Município de </w:t>
      </w:r>
      <w:r w:rsidRPr="00020047">
        <w:rPr>
          <w:rFonts w:ascii="Arial Narrow" w:hAnsi="Arial Narrow"/>
        </w:rPr>
        <w:t xml:space="preserve">São João das Missões-MG. </w:t>
      </w:r>
    </w:p>
    <w:p w14:paraId="70EA27EF" w14:textId="23E6C4B7" w:rsidR="000E3AC5" w:rsidRPr="00020047" w:rsidRDefault="000953A6" w:rsidP="00020047">
      <w:pPr>
        <w:ind w:left="567" w:right="-2"/>
        <w:jc w:val="both"/>
        <w:rPr>
          <w:rFonts w:ascii="Arial Narrow" w:hAnsi="Arial Narrow"/>
        </w:rPr>
      </w:pPr>
      <w:r w:rsidRPr="00020047">
        <w:rPr>
          <w:rFonts w:ascii="Arial Narrow" w:hAnsi="Arial Narrow"/>
        </w:rPr>
        <w:t>6</w:t>
      </w:r>
      <w:r w:rsidR="000E3AC5" w:rsidRPr="00020047">
        <w:rPr>
          <w:rFonts w:ascii="Arial Narrow" w:hAnsi="Arial Narrow"/>
        </w:rPr>
        <w:t>.6 O fiscal do contrato será auxiliado pelos órgãos de assessoramento jurídico e de controle interno da</w:t>
      </w:r>
    </w:p>
    <w:p w14:paraId="5AD525E4" w14:textId="3201698E" w:rsidR="000E3AC5" w:rsidRPr="00020047" w:rsidRDefault="000E3AC5" w:rsidP="00020047">
      <w:pPr>
        <w:ind w:left="567" w:right="-2"/>
        <w:jc w:val="both"/>
        <w:rPr>
          <w:rFonts w:ascii="Arial Narrow" w:hAnsi="Arial Narrow"/>
        </w:rPr>
      </w:pPr>
      <w:r w:rsidRPr="00020047">
        <w:rPr>
          <w:rFonts w:ascii="Arial Narrow" w:hAnsi="Arial Narrow"/>
        </w:rPr>
        <w:t>Administração, que deverão dirimir dúvidas e subsidiá-lo com informações relevantes para prevenir riscos na execução</w:t>
      </w:r>
      <w:r w:rsidR="000953A6" w:rsidRPr="00020047">
        <w:rPr>
          <w:rFonts w:ascii="Arial Narrow" w:hAnsi="Arial Narrow"/>
        </w:rPr>
        <w:t xml:space="preserve"> </w:t>
      </w:r>
      <w:r w:rsidRPr="00020047">
        <w:rPr>
          <w:rFonts w:ascii="Arial Narrow" w:hAnsi="Arial Narrow"/>
        </w:rPr>
        <w:t>contratual.</w:t>
      </w:r>
    </w:p>
    <w:p w14:paraId="3E1B8986" w14:textId="39C3DE59"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b/>
        </w:rPr>
        <w:t>. DAS OBRIGAÇÕES DO PRESTADOR</w:t>
      </w:r>
    </w:p>
    <w:p w14:paraId="4177B086" w14:textId="20CFA05C" w:rsidR="000E3AC5" w:rsidRPr="00020047" w:rsidRDefault="000953A6" w:rsidP="00020047">
      <w:pPr>
        <w:ind w:left="567" w:right="-2"/>
        <w:jc w:val="both"/>
        <w:rPr>
          <w:rFonts w:ascii="Arial Narrow" w:hAnsi="Arial Narrow"/>
        </w:rPr>
      </w:pPr>
      <w:r w:rsidRPr="00020047">
        <w:rPr>
          <w:rFonts w:ascii="Arial Narrow" w:hAnsi="Arial Narrow"/>
        </w:rPr>
        <w:lastRenderedPageBreak/>
        <w:t>7</w:t>
      </w:r>
      <w:r w:rsidR="000E3AC5" w:rsidRPr="00020047">
        <w:rPr>
          <w:rFonts w:ascii="Arial Narrow" w:hAnsi="Arial Narrow"/>
        </w:rPr>
        <w:t>.1 Indicar um preposto responsável pelo atendimento às demandas da CONTRATANTE;</w:t>
      </w:r>
    </w:p>
    <w:p w14:paraId="6A9425AC" w14:textId="53939917"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.2 Executar os serviços conforme as especificações constantes desse Termo de Referência, cumprindo o prazo</w:t>
      </w:r>
      <w:r w:rsidRPr="00020047">
        <w:rPr>
          <w:rFonts w:ascii="Arial Narrow" w:hAnsi="Arial Narrow"/>
        </w:rPr>
        <w:t xml:space="preserve"> </w:t>
      </w:r>
      <w:r w:rsidR="000E3AC5" w:rsidRPr="00020047">
        <w:rPr>
          <w:rFonts w:ascii="Arial Narrow" w:hAnsi="Arial Narrow"/>
        </w:rPr>
        <w:t>estabelecido;</w:t>
      </w:r>
    </w:p>
    <w:p w14:paraId="5E46BA85" w14:textId="3AF4A56E"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.3 Executar os serviços no prazo e local estabelecidos nesse Termo de Referência, acompanhados da respectiva</w:t>
      </w:r>
      <w:r w:rsidRPr="00020047">
        <w:rPr>
          <w:rFonts w:ascii="Arial Narrow" w:hAnsi="Arial Narrow"/>
        </w:rPr>
        <w:t xml:space="preserve"> </w:t>
      </w:r>
      <w:r w:rsidR="000E3AC5" w:rsidRPr="00020047">
        <w:rPr>
          <w:rFonts w:ascii="Arial Narrow" w:hAnsi="Arial Narrow"/>
        </w:rPr>
        <w:t>Nota Fiscal/Fatura, na qual constarão as indicações referentes ao uso, garantia ou validade;</w:t>
      </w:r>
    </w:p>
    <w:p w14:paraId="5A6E5EE0" w14:textId="51B41F84"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.4 Responsabilizar-se pela qualidade e durabilidade do resultado dos serviços executados;</w:t>
      </w:r>
    </w:p>
    <w:p w14:paraId="7E34ED63" w14:textId="4BD570FB"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.5 Providenciar imediata correção de deficiências, falhas ou irregularidades constatadas pela Prefeitura do</w:t>
      </w:r>
      <w:r w:rsidRPr="00020047">
        <w:rPr>
          <w:rFonts w:ascii="Arial Narrow" w:hAnsi="Arial Narrow"/>
        </w:rPr>
        <w:t xml:space="preserve"> </w:t>
      </w:r>
      <w:r w:rsidR="000E3AC5" w:rsidRPr="00020047">
        <w:rPr>
          <w:rFonts w:ascii="Arial Narrow" w:hAnsi="Arial Narrow"/>
        </w:rPr>
        <w:t xml:space="preserve">Município de </w:t>
      </w:r>
      <w:r w:rsidRPr="00020047">
        <w:rPr>
          <w:rFonts w:ascii="Arial Narrow" w:hAnsi="Arial Narrow"/>
        </w:rPr>
        <w:t>São João das Missões-MG</w:t>
      </w:r>
      <w:r w:rsidR="000E3AC5" w:rsidRPr="00020047">
        <w:rPr>
          <w:rFonts w:ascii="Arial Narrow" w:hAnsi="Arial Narrow"/>
        </w:rPr>
        <w:t>, referentes às condições firmadas neste Termo de Referência;</w:t>
      </w:r>
    </w:p>
    <w:p w14:paraId="154701AE" w14:textId="148C7FCA"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.6 Responsabilizar-se pelos vícios e danos decorrentes do objeto, de acordo com os artigos 12, 13 e 17 a 27, do</w:t>
      </w:r>
      <w:r w:rsidRPr="00020047">
        <w:rPr>
          <w:rFonts w:ascii="Arial Narrow" w:hAnsi="Arial Narrow"/>
        </w:rPr>
        <w:t xml:space="preserve"> </w:t>
      </w:r>
      <w:r w:rsidR="000E3AC5" w:rsidRPr="00020047">
        <w:rPr>
          <w:rFonts w:ascii="Arial Narrow" w:hAnsi="Arial Narrow"/>
        </w:rPr>
        <w:t>Código de Defesa do Consumidor (Lei nº 8.078, de 1990);</w:t>
      </w:r>
    </w:p>
    <w:p w14:paraId="190409C7" w14:textId="30348CF8"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.7 Fornecer, sempre que solicitado, no prazo máximo de 05 (cinco) dias úteis, documentação de habilitação e</w:t>
      </w:r>
      <w:r w:rsidRPr="00020047">
        <w:rPr>
          <w:rFonts w:ascii="Arial Narrow" w:hAnsi="Arial Narrow"/>
        </w:rPr>
        <w:t xml:space="preserve"> </w:t>
      </w:r>
      <w:r w:rsidR="000E3AC5" w:rsidRPr="00020047">
        <w:rPr>
          <w:rFonts w:ascii="Arial Narrow" w:hAnsi="Arial Narrow"/>
        </w:rPr>
        <w:t>qualificação cujas validades encontrem-se vencidas;</w:t>
      </w:r>
    </w:p>
    <w:p w14:paraId="1EE89C37" w14:textId="7E80471E"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 xml:space="preserve">.8 Ressarcir os eventuais prejuízos causados à Prefeitura do Município de </w:t>
      </w:r>
      <w:r w:rsidRPr="00020047">
        <w:rPr>
          <w:rFonts w:ascii="Arial Narrow" w:hAnsi="Arial Narrow"/>
        </w:rPr>
        <w:t xml:space="preserve">Município de São João das Missões-MG </w:t>
      </w:r>
      <w:r w:rsidR="000E3AC5" w:rsidRPr="00020047">
        <w:rPr>
          <w:rFonts w:ascii="Arial Narrow" w:hAnsi="Arial Narrow"/>
        </w:rPr>
        <w:t>e/ou a terceiros,</w:t>
      </w:r>
      <w:r w:rsidRPr="00020047">
        <w:rPr>
          <w:rFonts w:ascii="Arial Narrow" w:hAnsi="Arial Narrow"/>
        </w:rPr>
        <w:t xml:space="preserve"> </w:t>
      </w:r>
      <w:r w:rsidR="000E3AC5" w:rsidRPr="00020047">
        <w:rPr>
          <w:rFonts w:ascii="Arial Narrow" w:hAnsi="Arial Narrow"/>
        </w:rPr>
        <w:t>provocados por ineficiência ou irregularidades cometidas na execução das obrigações assumidas;</w:t>
      </w:r>
    </w:p>
    <w:p w14:paraId="21E2C30C" w14:textId="08EFDEA1"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.9 Arcar com os custos diretos e indiretos, inclusive despesas com transporte, translado, estadia, alimentação,</w:t>
      </w:r>
      <w:r w:rsidRPr="00020047">
        <w:rPr>
          <w:rFonts w:ascii="Arial Narrow" w:hAnsi="Arial Narrow"/>
        </w:rPr>
        <w:t xml:space="preserve"> </w:t>
      </w:r>
      <w:r w:rsidR="000E3AC5" w:rsidRPr="00020047">
        <w:rPr>
          <w:rFonts w:ascii="Arial Narrow" w:hAnsi="Arial Narrow"/>
        </w:rPr>
        <w:t>tributos, taxas, frete e/ou seguro, encargos trabalhistas, previdenciários e demais despesas envolvidas na execução, não</w:t>
      </w:r>
      <w:r w:rsidRPr="00020047">
        <w:rPr>
          <w:rFonts w:ascii="Arial Narrow" w:hAnsi="Arial Narrow"/>
        </w:rPr>
        <w:t xml:space="preserve"> </w:t>
      </w:r>
      <w:r w:rsidR="000E3AC5" w:rsidRPr="00020047">
        <w:rPr>
          <w:rFonts w:ascii="Arial Narrow" w:hAnsi="Arial Narrow"/>
        </w:rPr>
        <w:t xml:space="preserve">sendo admitida qualquer cobrança posterior da Prefeitura do Município de </w:t>
      </w:r>
      <w:r w:rsidRPr="00020047">
        <w:rPr>
          <w:rFonts w:ascii="Arial Narrow" w:hAnsi="Arial Narrow"/>
        </w:rPr>
        <w:t>Município de São João das Missões-MG</w:t>
      </w:r>
      <w:r w:rsidR="000E3AC5" w:rsidRPr="00020047">
        <w:rPr>
          <w:rFonts w:ascii="Arial Narrow" w:hAnsi="Arial Narrow"/>
        </w:rPr>
        <w:t>;</w:t>
      </w:r>
    </w:p>
    <w:p w14:paraId="28EE1156" w14:textId="2A4B3F7C"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 xml:space="preserve">.10 Comunicar à Prefeitura do </w:t>
      </w:r>
      <w:r w:rsidRPr="00020047">
        <w:rPr>
          <w:rFonts w:ascii="Arial Narrow" w:hAnsi="Arial Narrow"/>
        </w:rPr>
        <w:t>Município de São João das Missões-MG</w:t>
      </w:r>
      <w:r w:rsidR="000E3AC5" w:rsidRPr="00020047">
        <w:rPr>
          <w:rFonts w:ascii="Arial Narrow" w:hAnsi="Arial Narrow"/>
        </w:rPr>
        <w:t>, no prazo máximo de 24 (vinte e quatro) horas</w:t>
      </w:r>
      <w:r w:rsidRPr="00020047">
        <w:rPr>
          <w:rFonts w:ascii="Arial Narrow" w:hAnsi="Arial Narrow"/>
        </w:rPr>
        <w:t xml:space="preserve"> </w:t>
      </w:r>
      <w:r w:rsidR="000E3AC5" w:rsidRPr="00020047">
        <w:rPr>
          <w:rFonts w:ascii="Arial Narrow" w:hAnsi="Arial Narrow"/>
        </w:rPr>
        <w:t>que antecede a data da execução, os motivos que impossibilitem o cumprimento do prazo previsto, com a devida</w:t>
      </w:r>
      <w:r w:rsidRPr="00020047">
        <w:rPr>
          <w:rFonts w:ascii="Arial Narrow" w:hAnsi="Arial Narrow"/>
        </w:rPr>
        <w:t xml:space="preserve"> </w:t>
      </w:r>
      <w:r w:rsidR="000E3AC5" w:rsidRPr="00020047">
        <w:rPr>
          <w:rFonts w:ascii="Arial Narrow" w:hAnsi="Arial Narrow"/>
        </w:rPr>
        <w:t>comprovação;</w:t>
      </w:r>
    </w:p>
    <w:p w14:paraId="57F8EFEE" w14:textId="60A5643E"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.11 Abster-se de veicular publicidade ou qualquer outra informação acerca das atividades objeto deste Termo de</w:t>
      </w:r>
      <w:r w:rsidRPr="00020047">
        <w:rPr>
          <w:rFonts w:ascii="Arial Narrow" w:hAnsi="Arial Narrow"/>
        </w:rPr>
        <w:t xml:space="preserve"> </w:t>
      </w:r>
      <w:r w:rsidR="000E3AC5" w:rsidRPr="00020047">
        <w:rPr>
          <w:rFonts w:ascii="Arial Narrow" w:hAnsi="Arial Narrow"/>
        </w:rPr>
        <w:t xml:space="preserve">Referência, sem prévia autorização da Prefeitura do Município de </w:t>
      </w:r>
      <w:r w:rsidRPr="00020047">
        <w:rPr>
          <w:rFonts w:ascii="Arial Narrow" w:hAnsi="Arial Narrow"/>
        </w:rPr>
        <w:t>Município de São João das Missões-MG</w:t>
      </w:r>
      <w:r w:rsidR="000E3AC5" w:rsidRPr="00020047">
        <w:rPr>
          <w:rFonts w:ascii="Arial Narrow" w:hAnsi="Arial Narrow"/>
        </w:rPr>
        <w:t>;</w:t>
      </w:r>
    </w:p>
    <w:p w14:paraId="5FBD6286" w14:textId="56FBF920"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 xml:space="preserve">.12 Prestar esclarecimentos à Prefeitura do Município de </w:t>
      </w:r>
      <w:r w:rsidRPr="00020047">
        <w:rPr>
          <w:rFonts w:ascii="Arial Narrow" w:hAnsi="Arial Narrow"/>
        </w:rPr>
        <w:t xml:space="preserve">Município de São João das Missões-MG </w:t>
      </w:r>
      <w:r w:rsidR="000E3AC5" w:rsidRPr="00020047">
        <w:rPr>
          <w:rFonts w:ascii="Arial Narrow" w:hAnsi="Arial Narrow"/>
        </w:rPr>
        <w:t>sobre eventuais atos ou fatos</w:t>
      </w:r>
      <w:r w:rsidRPr="00020047">
        <w:rPr>
          <w:rFonts w:ascii="Arial Narrow" w:hAnsi="Arial Narrow"/>
        </w:rPr>
        <w:t xml:space="preserve"> </w:t>
      </w:r>
      <w:r w:rsidR="000E3AC5" w:rsidRPr="00020047">
        <w:rPr>
          <w:rFonts w:ascii="Arial Narrow" w:hAnsi="Arial Narrow"/>
        </w:rPr>
        <w:t>noticiados que a envolvam, independentemente de solicitação;</w:t>
      </w:r>
    </w:p>
    <w:p w14:paraId="7F79A344" w14:textId="2974901C"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.13 Emitir Nota Fiscal/Fatura discriminada, legível e sem rasuras;</w:t>
      </w:r>
    </w:p>
    <w:p w14:paraId="21428689" w14:textId="010A05B7"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.14 Emitir e apresentar certidão negativa/positiva com efeito de negativa de débitos da Receita Federal, Receita</w:t>
      </w:r>
      <w:r w:rsidRPr="00020047">
        <w:rPr>
          <w:rFonts w:ascii="Arial Narrow" w:hAnsi="Arial Narrow"/>
        </w:rPr>
        <w:t xml:space="preserve"> </w:t>
      </w:r>
      <w:r w:rsidR="000E3AC5" w:rsidRPr="00020047">
        <w:rPr>
          <w:rFonts w:ascii="Arial Narrow" w:hAnsi="Arial Narrow"/>
        </w:rPr>
        <w:t>Estadual (</w:t>
      </w:r>
      <w:proofErr w:type="spellStart"/>
      <w:r w:rsidR="000E3AC5" w:rsidRPr="00020047">
        <w:rPr>
          <w:rFonts w:ascii="Arial Narrow" w:hAnsi="Arial Narrow"/>
        </w:rPr>
        <w:t>Sefaz</w:t>
      </w:r>
      <w:proofErr w:type="spellEnd"/>
      <w:r w:rsidR="000E3AC5" w:rsidRPr="00020047">
        <w:rPr>
          <w:rFonts w:ascii="Arial Narrow" w:hAnsi="Arial Narrow"/>
        </w:rPr>
        <w:t>/PGE do Estado do prestador), Receita Municipal (emitida no município do prestador), Trabalhista e</w:t>
      </w:r>
      <w:r w:rsidRPr="00020047">
        <w:rPr>
          <w:rFonts w:ascii="Arial Narrow" w:hAnsi="Arial Narrow"/>
        </w:rPr>
        <w:t xml:space="preserve"> </w:t>
      </w:r>
      <w:r w:rsidR="000E3AC5" w:rsidRPr="00020047">
        <w:rPr>
          <w:rFonts w:ascii="Arial Narrow" w:hAnsi="Arial Narrow"/>
        </w:rPr>
        <w:t>Certificado de Regularidade perante o FGTS;</w:t>
      </w:r>
    </w:p>
    <w:p w14:paraId="6F79E43F" w14:textId="612C9ECF" w:rsidR="000E3AC5" w:rsidRPr="00020047" w:rsidRDefault="000953A6" w:rsidP="00020047">
      <w:pPr>
        <w:ind w:left="567" w:right="-2"/>
        <w:jc w:val="both"/>
        <w:rPr>
          <w:rFonts w:ascii="Arial Narrow" w:hAnsi="Arial Narrow"/>
        </w:rPr>
      </w:pPr>
      <w:r w:rsidRPr="00020047">
        <w:rPr>
          <w:rFonts w:ascii="Arial Narrow" w:hAnsi="Arial Narrow"/>
        </w:rPr>
        <w:t>7</w:t>
      </w:r>
      <w:r w:rsidR="000E3AC5" w:rsidRPr="00020047">
        <w:rPr>
          <w:rFonts w:ascii="Arial Narrow" w:hAnsi="Arial Narrow"/>
        </w:rPr>
        <w:t>.15 Responsabilizar-se pelo fiel cumprimento do objeto contratado, prestando todos os esclarecimentos que</w:t>
      </w:r>
      <w:r w:rsidRPr="00020047">
        <w:rPr>
          <w:rFonts w:ascii="Arial Narrow" w:hAnsi="Arial Narrow"/>
        </w:rPr>
        <w:t xml:space="preserve"> </w:t>
      </w:r>
      <w:r w:rsidR="000E3AC5" w:rsidRPr="00020047">
        <w:rPr>
          <w:rFonts w:ascii="Arial Narrow" w:hAnsi="Arial Narrow"/>
        </w:rPr>
        <w:t xml:space="preserve">forem solicitados pela Prefeitura do Município de </w:t>
      </w:r>
      <w:r w:rsidRPr="00020047">
        <w:rPr>
          <w:rFonts w:ascii="Arial Narrow" w:hAnsi="Arial Narrow"/>
        </w:rPr>
        <w:t>Município de São João das Missões-MG</w:t>
      </w:r>
      <w:r w:rsidR="000E3AC5" w:rsidRPr="00020047">
        <w:rPr>
          <w:rFonts w:ascii="Arial Narrow" w:hAnsi="Arial Narrow"/>
        </w:rPr>
        <w:t>, cujas reclamações se obriga a atender;</w:t>
      </w:r>
    </w:p>
    <w:p w14:paraId="2A318720" w14:textId="2066AD06" w:rsidR="000E3AC5" w:rsidRPr="00020047" w:rsidRDefault="000953A6" w:rsidP="00020047">
      <w:pPr>
        <w:ind w:left="567" w:right="-2"/>
        <w:jc w:val="both"/>
        <w:rPr>
          <w:rFonts w:ascii="Arial Narrow" w:hAnsi="Arial Narrow"/>
        </w:rPr>
      </w:pPr>
      <w:r w:rsidRPr="00020047">
        <w:rPr>
          <w:rFonts w:ascii="Arial Narrow" w:hAnsi="Arial Narrow"/>
        </w:rPr>
        <w:lastRenderedPageBreak/>
        <w:t>7</w:t>
      </w:r>
      <w:r w:rsidR="000E3AC5" w:rsidRPr="00020047">
        <w:rPr>
          <w:rFonts w:ascii="Arial Narrow" w:hAnsi="Arial Narrow"/>
        </w:rPr>
        <w:t xml:space="preserve">.16 Qualquer dano causado ao patrimônio da Prefeitura do Município de </w:t>
      </w:r>
      <w:r w:rsidRPr="00020047">
        <w:rPr>
          <w:rFonts w:ascii="Arial Narrow" w:hAnsi="Arial Narrow"/>
        </w:rPr>
        <w:t xml:space="preserve">Município de São João das Missões-MG </w:t>
      </w:r>
      <w:r w:rsidR="000E3AC5" w:rsidRPr="00020047">
        <w:rPr>
          <w:rFonts w:ascii="Arial Narrow" w:hAnsi="Arial Narrow"/>
        </w:rPr>
        <w:t>na execução dos</w:t>
      </w:r>
      <w:r w:rsidRPr="00020047">
        <w:rPr>
          <w:rFonts w:ascii="Arial Narrow" w:hAnsi="Arial Narrow"/>
        </w:rPr>
        <w:t xml:space="preserve"> </w:t>
      </w:r>
      <w:r w:rsidR="000E3AC5" w:rsidRPr="00020047">
        <w:rPr>
          <w:rFonts w:ascii="Arial Narrow" w:hAnsi="Arial Narrow"/>
        </w:rPr>
        <w:t>serviços serão ressarcidos pelo prestador, salvo justificativa comprovada, que deverá responsabilizar-se pelo ônus</w:t>
      </w:r>
      <w:r w:rsidRPr="00020047">
        <w:rPr>
          <w:rFonts w:ascii="Arial Narrow" w:hAnsi="Arial Narrow"/>
        </w:rPr>
        <w:t xml:space="preserve"> </w:t>
      </w:r>
      <w:r w:rsidR="000E3AC5" w:rsidRPr="00020047">
        <w:rPr>
          <w:rFonts w:ascii="Arial Narrow" w:hAnsi="Arial Narrow"/>
        </w:rPr>
        <w:t>resultante de quaisquer ações, demandas, custos diretos e indiretos, inclusive despesas decorrentes de danos ocorridos</w:t>
      </w:r>
      <w:r w:rsidRPr="00020047">
        <w:rPr>
          <w:rFonts w:ascii="Arial Narrow" w:hAnsi="Arial Narrow"/>
        </w:rPr>
        <w:t xml:space="preserve"> </w:t>
      </w:r>
      <w:r w:rsidR="000E3AC5" w:rsidRPr="00020047">
        <w:rPr>
          <w:rFonts w:ascii="Arial Narrow" w:hAnsi="Arial Narrow"/>
        </w:rPr>
        <w:t>por culpa sua ou de qualquer de seus empregados e prepostos, obrigando-se por quaisquer responsabilidades decorrentes</w:t>
      </w:r>
    </w:p>
    <w:p w14:paraId="787143F6" w14:textId="611125D9" w:rsidR="000E3AC5" w:rsidRPr="00020047" w:rsidRDefault="000E3AC5" w:rsidP="00020047">
      <w:pPr>
        <w:ind w:left="567" w:right="-2"/>
        <w:jc w:val="both"/>
        <w:rPr>
          <w:rFonts w:ascii="Arial Narrow" w:hAnsi="Arial Narrow"/>
        </w:rPr>
      </w:pPr>
      <w:proofErr w:type="gramStart"/>
      <w:r w:rsidRPr="00020047">
        <w:rPr>
          <w:rFonts w:ascii="Arial Narrow" w:hAnsi="Arial Narrow"/>
        </w:rPr>
        <w:t>de</w:t>
      </w:r>
      <w:proofErr w:type="gramEnd"/>
      <w:r w:rsidRPr="00020047">
        <w:rPr>
          <w:rFonts w:ascii="Arial Narrow" w:hAnsi="Arial Narrow"/>
        </w:rPr>
        <w:t xml:space="preserve"> ações judiciais movidas por terceiros que lhe venham a ser exigidas por força da Lei, ligadas ao cumprimento do Termo</w:t>
      </w:r>
      <w:r w:rsidR="000953A6" w:rsidRPr="00020047">
        <w:rPr>
          <w:rFonts w:ascii="Arial Narrow" w:hAnsi="Arial Narrow"/>
        </w:rPr>
        <w:t xml:space="preserve"> </w:t>
      </w:r>
      <w:r w:rsidRPr="00020047">
        <w:rPr>
          <w:rFonts w:ascii="Arial Narrow" w:hAnsi="Arial Narrow"/>
        </w:rPr>
        <w:t>de Referência e da Nota de Empenho.</w:t>
      </w:r>
    </w:p>
    <w:p w14:paraId="2C492E5A" w14:textId="6A20F082" w:rsidR="000E3AC5" w:rsidRPr="00020047" w:rsidRDefault="00086982" w:rsidP="00020047">
      <w:pPr>
        <w:ind w:left="567" w:right="-2"/>
        <w:jc w:val="both"/>
        <w:rPr>
          <w:rFonts w:ascii="Arial Narrow" w:hAnsi="Arial Narrow"/>
          <w:b/>
        </w:rPr>
      </w:pPr>
      <w:r w:rsidRPr="00020047">
        <w:rPr>
          <w:rFonts w:ascii="Arial Narrow" w:hAnsi="Arial Narrow"/>
          <w:b/>
        </w:rPr>
        <w:t>8</w:t>
      </w:r>
      <w:r w:rsidR="000E3AC5" w:rsidRPr="00020047">
        <w:rPr>
          <w:rFonts w:ascii="Arial Narrow" w:hAnsi="Arial Narrow"/>
          <w:b/>
        </w:rPr>
        <w:t>. DAS OBRIGAÇÕES DA CONTRATANTE</w:t>
      </w:r>
    </w:p>
    <w:p w14:paraId="0E840173" w14:textId="7B164534" w:rsidR="000E3AC5" w:rsidRPr="00020047" w:rsidRDefault="00086982" w:rsidP="00020047">
      <w:pPr>
        <w:ind w:left="567" w:right="-2"/>
        <w:jc w:val="both"/>
        <w:rPr>
          <w:rFonts w:ascii="Arial Narrow" w:hAnsi="Arial Narrow"/>
        </w:rPr>
      </w:pPr>
      <w:r w:rsidRPr="00020047">
        <w:rPr>
          <w:rFonts w:ascii="Arial Narrow" w:hAnsi="Arial Narrow"/>
        </w:rPr>
        <w:t>8</w:t>
      </w:r>
      <w:r w:rsidR="000E3AC5" w:rsidRPr="00020047">
        <w:rPr>
          <w:rFonts w:ascii="Arial Narrow" w:hAnsi="Arial Narrow"/>
        </w:rPr>
        <w:t>.1 Acompanhar e fiscalizar a execução dos serviços;</w:t>
      </w:r>
    </w:p>
    <w:p w14:paraId="7F45519E" w14:textId="2A6F3382" w:rsidR="000E3AC5" w:rsidRPr="00020047" w:rsidRDefault="00086982" w:rsidP="00020047">
      <w:pPr>
        <w:ind w:left="567" w:right="-2"/>
        <w:jc w:val="both"/>
        <w:rPr>
          <w:rFonts w:ascii="Arial Narrow" w:hAnsi="Arial Narrow"/>
        </w:rPr>
      </w:pPr>
      <w:r w:rsidRPr="00020047">
        <w:rPr>
          <w:rFonts w:ascii="Arial Narrow" w:hAnsi="Arial Narrow"/>
        </w:rPr>
        <w:t>8</w:t>
      </w:r>
      <w:r w:rsidR="000E3AC5" w:rsidRPr="00020047">
        <w:rPr>
          <w:rFonts w:ascii="Arial Narrow" w:hAnsi="Arial Narrow"/>
        </w:rPr>
        <w:t>.2 Informar ao prestador sobre as normas e procedimentos de acesso às suas instalações para a execução dos</w:t>
      </w:r>
      <w:r w:rsidRPr="00020047">
        <w:rPr>
          <w:rFonts w:ascii="Arial Narrow" w:hAnsi="Arial Narrow"/>
        </w:rPr>
        <w:t xml:space="preserve"> </w:t>
      </w:r>
      <w:r w:rsidR="000E3AC5" w:rsidRPr="00020047">
        <w:rPr>
          <w:rFonts w:ascii="Arial Narrow" w:hAnsi="Arial Narrow"/>
        </w:rPr>
        <w:t>serviços e as eventuais alterações efetuadas em tais preceitos;</w:t>
      </w:r>
    </w:p>
    <w:p w14:paraId="21592458" w14:textId="38E98F48" w:rsidR="000E3AC5" w:rsidRPr="00020047" w:rsidRDefault="00086982" w:rsidP="00020047">
      <w:pPr>
        <w:ind w:left="567" w:right="-2"/>
        <w:jc w:val="both"/>
        <w:rPr>
          <w:rFonts w:ascii="Arial Narrow" w:hAnsi="Arial Narrow"/>
        </w:rPr>
      </w:pPr>
      <w:r w:rsidRPr="00020047">
        <w:rPr>
          <w:rFonts w:ascii="Arial Narrow" w:hAnsi="Arial Narrow"/>
        </w:rPr>
        <w:t>8</w:t>
      </w:r>
      <w:r w:rsidR="000E3AC5" w:rsidRPr="00020047">
        <w:rPr>
          <w:rFonts w:ascii="Arial Narrow" w:hAnsi="Arial Narrow"/>
        </w:rPr>
        <w:t>.3 Prestar as informações e os esclarecimentos solicitados pelo prestador, relacionados com o objeto pactuado;</w:t>
      </w:r>
    </w:p>
    <w:p w14:paraId="59A834DB" w14:textId="3CBC1B1B" w:rsidR="000E3AC5" w:rsidRPr="00020047" w:rsidRDefault="00086982" w:rsidP="00020047">
      <w:pPr>
        <w:ind w:left="567" w:right="-2"/>
        <w:jc w:val="both"/>
        <w:rPr>
          <w:rFonts w:ascii="Arial Narrow" w:hAnsi="Arial Narrow"/>
        </w:rPr>
      </w:pPr>
      <w:r w:rsidRPr="00020047">
        <w:rPr>
          <w:rFonts w:ascii="Arial Narrow" w:hAnsi="Arial Narrow"/>
        </w:rPr>
        <w:t>8</w:t>
      </w:r>
      <w:r w:rsidR="000E3AC5" w:rsidRPr="00020047">
        <w:rPr>
          <w:rFonts w:ascii="Arial Narrow" w:hAnsi="Arial Narrow"/>
        </w:rPr>
        <w:t>.4 Comunicar por escrito, ao prestador, quaisquer irregularidades verificadas na execução dos serviços,</w:t>
      </w:r>
      <w:r w:rsidRPr="00020047">
        <w:rPr>
          <w:rFonts w:ascii="Arial Narrow" w:hAnsi="Arial Narrow"/>
        </w:rPr>
        <w:t xml:space="preserve"> </w:t>
      </w:r>
      <w:r w:rsidR="000E3AC5" w:rsidRPr="00020047">
        <w:rPr>
          <w:rFonts w:ascii="Arial Narrow" w:hAnsi="Arial Narrow"/>
        </w:rPr>
        <w:t xml:space="preserve">solicitando a </w:t>
      </w:r>
      <w:proofErr w:type="spellStart"/>
      <w:r w:rsidR="000E3AC5" w:rsidRPr="00020047">
        <w:rPr>
          <w:rFonts w:ascii="Arial Narrow" w:hAnsi="Arial Narrow"/>
        </w:rPr>
        <w:t>reexecução</w:t>
      </w:r>
      <w:proofErr w:type="spellEnd"/>
      <w:r w:rsidR="000E3AC5" w:rsidRPr="00020047">
        <w:rPr>
          <w:rFonts w:ascii="Arial Narrow" w:hAnsi="Arial Narrow"/>
        </w:rPr>
        <w:t xml:space="preserve"> do serviço defeituoso ou incompleto e que não esteja de acordo com as especificações deste</w:t>
      </w:r>
      <w:r w:rsidRPr="00020047">
        <w:rPr>
          <w:rFonts w:ascii="Arial Narrow" w:hAnsi="Arial Narrow"/>
        </w:rPr>
        <w:t xml:space="preserve"> </w:t>
      </w:r>
      <w:r w:rsidR="000E3AC5" w:rsidRPr="00020047">
        <w:rPr>
          <w:rFonts w:ascii="Arial Narrow" w:hAnsi="Arial Narrow"/>
        </w:rPr>
        <w:t>Termo de Referência;</w:t>
      </w:r>
    </w:p>
    <w:p w14:paraId="259D7EC8" w14:textId="64E7250D" w:rsidR="000E3AC5" w:rsidRPr="00020047" w:rsidRDefault="00086982" w:rsidP="00020047">
      <w:pPr>
        <w:ind w:left="567" w:right="-2"/>
        <w:jc w:val="both"/>
        <w:rPr>
          <w:rFonts w:ascii="Arial Narrow" w:hAnsi="Arial Narrow"/>
        </w:rPr>
      </w:pPr>
      <w:r w:rsidRPr="00020047">
        <w:rPr>
          <w:rFonts w:ascii="Arial Narrow" w:hAnsi="Arial Narrow"/>
        </w:rPr>
        <w:t>8</w:t>
      </w:r>
      <w:r w:rsidR="000E3AC5" w:rsidRPr="00020047">
        <w:rPr>
          <w:rFonts w:ascii="Arial Narrow" w:hAnsi="Arial Narrow"/>
        </w:rPr>
        <w:t>.5 Estando os serviços de acordo com o solicitado e a respectiva Nota Fiscal/Fatura devidamente atestada, a</w:t>
      </w:r>
      <w:r w:rsidRPr="00020047">
        <w:rPr>
          <w:rFonts w:ascii="Arial Narrow" w:hAnsi="Arial Narrow"/>
        </w:rPr>
        <w:t xml:space="preserve"> </w:t>
      </w:r>
      <w:r w:rsidR="000E3AC5" w:rsidRPr="00020047">
        <w:rPr>
          <w:rFonts w:ascii="Arial Narrow" w:hAnsi="Arial Narrow"/>
        </w:rPr>
        <w:t>Contratante efetuará o pagamento nas condições, preços e prazos pactuados neste Termo de Referência;</w:t>
      </w:r>
    </w:p>
    <w:p w14:paraId="254CCDEB" w14:textId="796D0148" w:rsidR="000E3AC5" w:rsidRPr="00020047" w:rsidRDefault="00086982" w:rsidP="00020047">
      <w:pPr>
        <w:ind w:left="567" w:right="-2"/>
        <w:jc w:val="both"/>
        <w:rPr>
          <w:rFonts w:ascii="Arial Narrow" w:hAnsi="Arial Narrow"/>
        </w:rPr>
      </w:pPr>
      <w:r w:rsidRPr="00020047">
        <w:rPr>
          <w:rFonts w:ascii="Arial Narrow" w:hAnsi="Arial Narrow"/>
        </w:rPr>
        <w:t>8</w:t>
      </w:r>
      <w:r w:rsidR="000E3AC5" w:rsidRPr="00020047">
        <w:rPr>
          <w:rFonts w:ascii="Arial Narrow" w:hAnsi="Arial Narrow"/>
        </w:rPr>
        <w:t xml:space="preserve">.6 A Prefeitura do Município de </w:t>
      </w:r>
      <w:r w:rsidRPr="00020047">
        <w:rPr>
          <w:rFonts w:ascii="Arial Narrow" w:hAnsi="Arial Narrow"/>
        </w:rPr>
        <w:t xml:space="preserve">Município de São João das Missões-MG </w:t>
      </w:r>
      <w:r w:rsidR="000E3AC5" w:rsidRPr="00020047">
        <w:rPr>
          <w:rFonts w:ascii="Arial Narrow" w:hAnsi="Arial Narrow"/>
        </w:rPr>
        <w:t>deverá acompanhar os prazos de execução, exigindo que o</w:t>
      </w:r>
      <w:r w:rsidRPr="00020047">
        <w:rPr>
          <w:rFonts w:ascii="Arial Narrow" w:hAnsi="Arial Narrow"/>
        </w:rPr>
        <w:t xml:space="preserve"> </w:t>
      </w:r>
      <w:r w:rsidR="000E3AC5" w:rsidRPr="00020047">
        <w:rPr>
          <w:rFonts w:ascii="Arial Narrow" w:hAnsi="Arial Narrow"/>
        </w:rPr>
        <w:t>prestador tome as providências necessárias para regularização dos serviços, sob pena das sanções administrativas</w:t>
      </w:r>
      <w:r w:rsidRPr="00020047">
        <w:rPr>
          <w:rFonts w:ascii="Arial Narrow" w:hAnsi="Arial Narrow"/>
        </w:rPr>
        <w:t xml:space="preserve"> </w:t>
      </w:r>
      <w:r w:rsidR="000E3AC5" w:rsidRPr="00020047">
        <w:rPr>
          <w:rFonts w:ascii="Arial Narrow" w:hAnsi="Arial Narrow"/>
        </w:rPr>
        <w:t>previstas na Lei Federal 14.133/2021, no Item 10 deste Termo de Referência e demais cominações legais;</w:t>
      </w:r>
    </w:p>
    <w:p w14:paraId="0BCE6147" w14:textId="53587E1F" w:rsidR="000E3AC5" w:rsidRPr="00020047" w:rsidRDefault="00086982" w:rsidP="00020047">
      <w:pPr>
        <w:ind w:left="567" w:right="-2"/>
        <w:jc w:val="both"/>
        <w:rPr>
          <w:rFonts w:ascii="Arial Narrow" w:hAnsi="Arial Narrow"/>
        </w:rPr>
      </w:pPr>
      <w:r w:rsidRPr="00020047">
        <w:rPr>
          <w:rFonts w:ascii="Arial Narrow" w:hAnsi="Arial Narrow"/>
        </w:rPr>
        <w:t>8</w:t>
      </w:r>
      <w:r w:rsidR="000E3AC5" w:rsidRPr="00020047">
        <w:rPr>
          <w:rFonts w:ascii="Arial Narrow" w:hAnsi="Arial Narrow"/>
        </w:rPr>
        <w:t>.7 Comunicar, por escrito, ao prestador o não-recebimento dos serviços, apontando as razões, quando for o caso,</w:t>
      </w:r>
      <w:r w:rsidRPr="00020047">
        <w:rPr>
          <w:rFonts w:ascii="Arial Narrow" w:hAnsi="Arial Narrow"/>
        </w:rPr>
        <w:t xml:space="preserve"> </w:t>
      </w:r>
      <w:r w:rsidR="000E3AC5" w:rsidRPr="00020047">
        <w:rPr>
          <w:rFonts w:ascii="Arial Narrow" w:hAnsi="Arial Narrow"/>
        </w:rPr>
        <w:t>das suas não-adequações aos termos contratuais;</w:t>
      </w:r>
    </w:p>
    <w:p w14:paraId="07769DDD" w14:textId="51A6FE07" w:rsidR="000E3AC5" w:rsidRPr="00020047" w:rsidRDefault="00086982" w:rsidP="00020047">
      <w:pPr>
        <w:ind w:left="567" w:right="-2"/>
        <w:jc w:val="both"/>
        <w:rPr>
          <w:rFonts w:ascii="Arial Narrow" w:hAnsi="Arial Narrow"/>
        </w:rPr>
      </w:pPr>
      <w:r w:rsidRPr="00020047">
        <w:rPr>
          <w:rFonts w:ascii="Arial Narrow" w:hAnsi="Arial Narrow"/>
        </w:rPr>
        <w:t>8</w:t>
      </w:r>
      <w:r w:rsidR="000E3AC5" w:rsidRPr="00020047">
        <w:rPr>
          <w:rFonts w:ascii="Arial Narrow" w:hAnsi="Arial Narrow"/>
        </w:rPr>
        <w:t>.8 Proporcionar as condições para que o prestador possa cumprir as obrigações pactuadas.</w:t>
      </w:r>
    </w:p>
    <w:p w14:paraId="6C92DC2F" w14:textId="6A7054EC" w:rsidR="000E3AC5" w:rsidRPr="00020047" w:rsidRDefault="00086982" w:rsidP="00020047">
      <w:pPr>
        <w:ind w:left="567" w:right="-2"/>
        <w:jc w:val="both"/>
        <w:rPr>
          <w:rFonts w:ascii="Arial Narrow" w:hAnsi="Arial Narrow"/>
          <w:b/>
        </w:rPr>
      </w:pPr>
      <w:r w:rsidRPr="00020047">
        <w:rPr>
          <w:rFonts w:ascii="Arial Narrow" w:hAnsi="Arial Narrow"/>
          <w:b/>
        </w:rPr>
        <w:t>9</w:t>
      </w:r>
      <w:r w:rsidR="000E3AC5" w:rsidRPr="00020047">
        <w:rPr>
          <w:rFonts w:ascii="Arial Narrow" w:hAnsi="Arial Narrow"/>
          <w:b/>
        </w:rPr>
        <w:t>. DAS SANÇÕES ADMINISTRATIVAS</w:t>
      </w:r>
    </w:p>
    <w:p w14:paraId="5915DA0E" w14:textId="52BE68C7"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.1 O licitante ou o contratado será responsabilizado administrativamente pelas seguintes infrações:</w:t>
      </w:r>
    </w:p>
    <w:p w14:paraId="365B22FA" w14:textId="77777777" w:rsidR="000E3AC5" w:rsidRPr="00020047" w:rsidRDefault="000E3AC5" w:rsidP="00020047">
      <w:pPr>
        <w:ind w:left="567" w:right="-2"/>
        <w:jc w:val="both"/>
        <w:rPr>
          <w:rFonts w:ascii="Arial Narrow" w:hAnsi="Arial Narrow"/>
        </w:rPr>
      </w:pPr>
      <w:r w:rsidRPr="00020047">
        <w:rPr>
          <w:rFonts w:ascii="Arial Narrow" w:hAnsi="Arial Narrow"/>
        </w:rPr>
        <w:t>a) dar causa à inexecução parcial do contrato;</w:t>
      </w:r>
    </w:p>
    <w:p w14:paraId="4853C2CC" w14:textId="71568E8A" w:rsidR="000E3AC5" w:rsidRPr="00020047" w:rsidRDefault="000E3AC5" w:rsidP="00020047">
      <w:pPr>
        <w:ind w:left="567" w:right="-2"/>
        <w:jc w:val="both"/>
        <w:rPr>
          <w:rFonts w:ascii="Arial Narrow" w:hAnsi="Arial Narrow"/>
        </w:rPr>
      </w:pPr>
      <w:r w:rsidRPr="00020047">
        <w:rPr>
          <w:rFonts w:ascii="Arial Narrow" w:hAnsi="Arial Narrow"/>
        </w:rPr>
        <w:t>b) dar causa à inexecução parcial do contrato que cause grave dano à Administração, ao funcionamento dos</w:t>
      </w:r>
      <w:r w:rsidR="00086982" w:rsidRPr="00020047">
        <w:rPr>
          <w:rFonts w:ascii="Arial Narrow" w:hAnsi="Arial Narrow"/>
        </w:rPr>
        <w:t xml:space="preserve"> </w:t>
      </w:r>
      <w:r w:rsidRPr="00020047">
        <w:rPr>
          <w:rFonts w:ascii="Arial Narrow" w:hAnsi="Arial Narrow"/>
        </w:rPr>
        <w:t>serviços públicos ou ao interesse coletivo;</w:t>
      </w:r>
    </w:p>
    <w:p w14:paraId="5064F6F5" w14:textId="77777777" w:rsidR="000E3AC5" w:rsidRPr="00020047" w:rsidRDefault="000E3AC5" w:rsidP="00020047">
      <w:pPr>
        <w:ind w:left="567" w:right="-2"/>
        <w:jc w:val="both"/>
        <w:rPr>
          <w:rFonts w:ascii="Arial Narrow" w:hAnsi="Arial Narrow"/>
        </w:rPr>
      </w:pPr>
      <w:r w:rsidRPr="00020047">
        <w:rPr>
          <w:rFonts w:ascii="Arial Narrow" w:hAnsi="Arial Narrow"/>
        </w:rPr>
        <w:t>c) dar causa à inexecução total do contrato;</w:t>
      </w:r>
    </w:p>
    <w:p w14:paraId="4C62EF97" w14:textId="77777777" w:rsidR="000E3AC5" w:rsidRPr="00020047" w:rsidRDefault="000E3AC5" w:rsidP="00020047">
      <w:pPr>
        <w:ind w:left="567" w:right="-2"/>
        <w:jc w:val="both"/>
        <w:rPr>
          <w:rFonts w:ascii="Arial Narrow" w:hAnsi="Arial Narrow"/>
        </w:rPr>
      </w:pPr>
      <w:r w:rsidRPr="00020047">
        <w:rPr>
          <w:rFonts w:ascii="Arial Narrow" w:hAnsi="Arial Narrow"/>
        </w:rPr>
        <w:t>d) deixar de entregar a documentação exigida para o certame;</w:t>
      </w:r>
    </w:p>
    <w:p w14:paraId="0A8E64DA" w14:textId="77777777" w:rsidR="000E3AC5" w:rsidRPr="00020047" w:rsidRDefault="000E3AC5" w:rsidP="00020047">
      <w:pPr>
        <w:ind w:left="567" w:right="-2"/>
        <w:jc w:val="both"/>
        <w:rPr>
          <w:rFonts w:ascii="Arial Narrow" w:hAnsi="Arial Narrow"/>
        </w:rPr>
      </w:pPr>
      <w:r w:rsidRPr="00020047">
        <w:rPr>
          <w:rFonts w:ascii="Arial Narrow" w:hAnsi="Arial Narrow"/>
        </w:rPr>
        <w:t>e) não manter a proposta, salvo em decorrência de fato superveniente devidamente justificado;</w:t>
      </w:r>
    </w:p>
    <w:p w14:paraId="3BB7C7D9" w14:textId="489CCF87" w:rsidR="000E3AC5" w:rsidRPr="00020047" w:rsidRDefault="000E3AC5" w:rsidP="00020047">
      <w:pPr>
        <w:ind w:left="567" w:right="-2"/>
        <w:jc w:val="both"/>
        <w:rPr>
          <w:rFonts w:ascii="Arial Narrow" w:hAnsi="Arial Narrow"/>
        </w:rPr>
      </w:pPr>
      <w:r w:rsidRPr="00020047">
        <w:rPr>
          <w:rFonts w:ascii="Arial Narrow" w:hAnsi="Arial Narrow"/>
        </w:rPr>
        <w:lastRenderedPageBreak/>
        <w:t>f) não celebrar o contrato ou não entregar a documentação exigida para a contratação, quando convocado dentro</w:t>
      </w:r>
      <w:r w:rsidR="00086982" w:rsidRPr="00020047">
        <w:rPr>
          <w:rFonts w:ascii="Arial Narrow" w:hAnsi="Arial Narrow"/>
        </w:rPr>
        <w:t xml:space="preserve"> </w:t>
      </w:r>
      <w:r w:rsidRPr="00020047">
        <w:rPr>
          <w:rFonts w:ascii="Arial Narrow" w:hAnsi="Arial Narrow"/>
        </w:rPr>
        <w:t>do prazo de validade de sua proposta;</w:t>
      </w:r>
    </w:p>
    <w:p w14:paraId="147A9EBC" w14:textId="77777777" w:rsidR="000E3AC5" w:rsidRPr="00020047" w:rsidRDefault="000E3AC5" w:rsidP="00020047">
      <w:pPr>
        <w:ind w:left="567" w:right="-2"/>
        <w:jc w:val="both"/>
        <w:rPr>
          <w:rFonts w:ascii="Arial Narrow" w:hAnsi="Arial Narrow"/>
        </w:rPr>
      </w:pPr>
      <w:r w:rsidRPr="00020047">
        <w:rPr>
          <w:rFonts w:ascii="Arial Narrow" w:hAnsi="Arial Narrow"/>
        </w:rPr>
        <w:t>g) ensejar o retardamento da execução ou da entrega do objeto da licitação sem motivo justificado;</w:t>
      </w:r>
    </w:p>
    <w:p w14:paraId="08935CE3" w14:textId="1927CEC0" w:rsidR="000E3AC5" w:rsidRPr="00020047" w:rsidRDefault="000E3AC5" w:rsidP="00020047">
      <w:pPr>
        <w:ind w:left="567" w:right="-2"/>
        <w:jc w:val="both"/>
        <w:rPr>
          <w:rFonts w:ascii="Arial Narrow" w:hAnsi="Arial Narrow"/>
        </w:rPr>
      </w:pPr>
      <w:r w:rsidRPr="00020047">
        <w:rPr>
          <w:rFonts w:ascii="Arial Narrow" w:hAnsi="Arial Narrow"/>
        </w:rPr>
        <w:t>h) apresentar declaração ou documentação falsa exigida para o certame ou prestar declaração falsa durante a</w:t>
      </w:r>
      <w:r w:rsidR="00086982" w:rsidRPr="00020047">
        <w:rPr>
          <w:rFonts w:ascii="Arial Narrow" w:hAnsi="Arial Narrow"/>
        </w:rPr>
        <w:t xml:space="preserve"> </w:t>
      </w:r>
      <w:r w:rsidRPr="00020047">
        <w:rPr>
          <w:rFonts w:ascii="Arial Narrow" w:hAnsi="Arial Narrow"/>
        </w:rPr>
        <w:t>licitação ou a execução do contrato;</w:t>
      </w:r>
    </w:p>
    <w:p w14:paraId="185F2E5C" w14:textId="77777777" w:rsidR="000E3AC5" w:rsidRPr="00020047" w:rsidRDefault="000E3AC5" w:rsidP="00020047">
      <w:pPr>
        <w:ind w:left="567" w:right="-2"/>
        <w:jc w:val="both"/>
        <w:rPr>
          <w:rFonts w:ascii="Arial Narrow" w:hAnsi="Arial Narrow"/>
        </w:rPr>
      </w:pPr>
      <w:r w:rsidRPr="00020047">
        <w:rPr>
          <w:rFonts w:ascii="Arial Narrow" w:hAnsi="Arial Narrow"/>
        </w:rPr>
        <w:t>i) fraudar a licitação ou praticar ato fraudulento na execução do contrato;</w:t>
      </w:r>
    </w:p>
    <w:p w14:paraId="16823440" w14:textId="77777777" w:rsidR="000E3AC5" w:rsidRPr="00020047" w:rsidRDefault="000E3AC5" w:rsidP="00020047">
      <w:pPr>
        <w:ind w:left="567" w:right="-2"/>
        <w:jc w:val="both"/>
        <w:rPr>
          <w:rFonts w:ascii="Arial Narrow" w:hAnsi="Arial Narrow"/>
        </w:rPr>
      </w:pPr>
      <w:r w:rsidRPr="00020047">
        <w:rPr>
          <w:rFonts w:ascii="Arial Narrow" w:hAnsi="Arial Narrow"/>
        </w:rPr>
        <w:t>j) comportar-se de modo inidôneo ou cometer fraude de qualquer natureza;</w:t>
      </w:r>
    </w:p>
    <w:p w14:paraId="3B7CA3C9" w14:textId="77777777" w:rsidR="000E3AC5" w:rsidRPr="00020047" w:rsidRDefault="000E3AC5" w:rsidP="00020047">
      <w:pPr>
        <w:ind w:left="567" w:right="-2"/>
        <w:jc w:val="both"/>
        <w:rPr>
          <w:rFonts w:ascii="Arial Narrow" w:hAnsi="Arial Narrow"/>
        </w:rPr>
      </w:pPr>
      <w:r w:rsidRPr="00020047">
        <w:rPr>
          <w:rFonts w:ascii="Arial Narrow" w:hAnsi="Arial Narrow"/>
        </w:rPr>
        <w:t>k) praticar atos ilícitos com vistas a frustrar os objetivos da licitação;</w:t>
      </w:r>
    </w:p>
    <w:p w14:paraId="37A423B9" w14:textId="77777777" w:rsidR="000E3AC5" w:rsidRPr="00020047" w:rsidRDefault="000E3AC5" w:rsidP="00020047">
      <w:pPr>
        <w:ind w:left="567" w:right="-2"/>
        <w:jc w:val="both"/>
        <w:rPr>
          <w:rFonts w:ascii="Arial Narrow" w:hAnsi="Arial Narrow"/>
        </w:rPr>
      </w:pPr>
      <w:r w:rsidRPr="00020047">
        <w:rPr>
          <w:rFonts w:ascii="Arial Narrow" w:hAnsi="Arial Narrow"/>
        </w:rPr>
        <w:t>l) praticar ato lesivo previsto no art. 5º da Lei nº 12.846, de 1º de agosto de 2013.</w:t>
      </w:r>
    </w:p>
    <w:p w14:paraId="2EFB318C" w14:textId="4E9B2986"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.2 Serão aplicadas ao responsável pelas infrações administrativas previstas nesta Lei as seguintes sanções:</w:t>
      </w:r>
    </w:p>
    <w:p w14:paraId="75A88A51" w14:textId="77777777" w:rsidR="000E3AC5" w:rsidRPr="00020047" w:rsidRDefault="000E3AC5" w:rsidP="00020047">
      <w:pPr>
        <w:ind w:left="567" w:right="-2"/>
        <w:jc w:val="both"/>
        <w:rPr>
          <w:rFonts w:ascii="Arial Narrow" w:hAnsi="Arial Narrow"/>
        </w:rPr>
      </w:pPr>
      <w:r w:rsidRPr="00020047">
        <w:rPr>
          <w:rFonts w:ascii="Arial Narrow" w:hAnsi="Arial Narrow"/>
        </w:rPr>
        <w:t>a) advertência;</w:t>
      </w:r>
    </w:p>
    <w:p w14:paraId="5DCF4A0C" w14:textId="77777777" w:rsidR="000E3AC5" w:rsidRPr="00020047" w:rsidRDefault="000E3AC5" w:rsidP="00020047">
      <w:pPr>
        <w:ind w:left="567" w:right="-2"/>
        <w:jc w:val="both"/>
        <w:rPr>
          <w:rFonts w:ascii="Arial Narrow" w:hAnsi="Arial Narrow"/>
        </w:rPr>
      </w:pPr>
      <w:r w:rsidRPr="00020047">
        <w:rPr>
          <w:rFonts w:ascii="Arial Narrow" w:hAnsi="Arial Narrow"/>
        </w:rPr>
        <w:t>b) multa;</w:t>
      </w:r>
    </w:p>
    <w:p w14:paraId="74589B87" w14:textId="77777777" w:rsidR="000E3AC5" w:rsidRPr="00020047" w:rsidRDefault="000E3AC5" w:rsidP="00020047">
      <w:pPr>
        <w:ind w:left="567" w:right="-2"/>
        <w:jc w:val="both"/>
        <w:rPr>
          <w:rFonts w:ascii="Arial Narrow" w:hAnsi="Arial Narrow"/>
        </w:rPr>
      </w:pPr>
      <w:r w:rsidRPr="00020047">
        <w:rPr>
          <w:rFonts w:ascii="Arial Narrow" w:hAnsi="Arial Narrow"/>
        </w:rPr>
        <w:t>c) impedimento de licitar e contratar;</w:t>
      </w:r>
    </w:p>
    <w:p w14:paraId="06537CD6" w14:textId="77777777" w:rsidR="000E3AC5" w:rsidRPr="00020047" w:rsidRDefault="000E3AC5" w:rsidP="00020047">
      <w:pPr>
        <w:ind w:left="567" w:right="-2"/>
        <w:jc w:val="both"/>
        <w:rPr>
          <w:rFonts w:ascii="Arial Narrow" w:hAnsi="Arial Narrow"/>
        </w:rPr>
      </w:pPr>
      <w:r w:rsidRPr="00020047">
        <w:rPr>
          <w:rFonts w:ascii="Arial Narrow" w:hAnsi="Arial Narrow"/>
        </w:rPr>
        <w:t>d) declaração de inidoneidade para licitar ou contratar.</w:t>
      </w:r>
    </w:p>
    <w:p w14:paraId="4BE8DBB5" w14:textId="33B77BAE"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.3 Na aplicação das sanções serão considerados:</w:t>
      </w:r>
    </w:p>
    <w:p w14:paraId="3F4190E9" w14:textId="77777777" w:rsidR="000E3AC5" w:rsidRPr="00020047" w:rsidRDefault="000E3AC5" w:rsidP="00020047">
      <w:pPr>
        <w:ind w:left="567" w:right="-2"/>
        <w:jc w:val="both"/>
        <w:rPr>
          <w:rFonts w:ascii="Arial Narrow" w:hAnsi="Arial Narrow"/>
        </w:rPr>
      </w:pPr>
      <w:r w:rsidRPr="00020047">
        <w:rPr>
          <w:rFonts w:ascii="Arial Narrow" w:hAnsi="Arial Narrow"/>
        </w:rPr>
        <w:t>a) a natureza e a gravidade da infração cometida;</w:t>
      </w:r>
    </w:p>
    <w:p w14:paraId="51611289" w14:textId="77777777" w:rsidR="000E3AC5" w:rsidRPr="00020047" w:rsidRDefault="000E3AC5" w:rsidP="00020047">
      <w:pPr>
        <w:ind w:left="567" w:right="-2"/>
        <w:jc w:val="both"/>
        <w:rPr>
          <w:rFonts w:ascii="Arial Narrow" w:hAnsi="Arial Narrow"/>
        </w:rPr>
      </w:pPr>
      <w:r w:rsidRPr="00020047">
        <w:rPr>
          <w:rFonts w:ascii="Arial Narrow" w:hAnsi="Arial Narrow"/>
        </w:rPr>
        <w:t>b) as peculiaridades do caso concreto;</w:t>
      </w:r>
    </w:p>
    <w:p w14:paraId="1410EE16" w14:textId="77777777" w:rsidR="000E3AC5" w:rsidRPr="00020047" w:rsidRDefault="000E3AC5" w:rsidP="00020047">
      <w:pPr>
        <w:ind w:left="567" w:right="-2"/>
        <w:jc w:val="both"/>
        <w:rPr>
          <w:rFonts w:ascii="Arial Narrow" w:hAnsi="Arial Narrow"/>
        </w:rPr>
      </w:pPr>
      <w:r w:rsidRPr="00020047">
        <w:rPr>
          <w:rFonts w:ascii="Arial Narrow" w:hAnsi="Arial Narrow"/>
        </w:rPr>
        <w:t>c) as circunstâncias agravantes ou atenuantes;</w:t>
      </w:r>
    </w:p>
    <w:p w14:paraId="688A6D13" w14:textId="77777777" w:rsidR="000E3AC5" w:rsidRPr="00020047" w:rsidRDefault="000E3AC5" w:rsidP="00020047">
      <w:pPr>
        <w:ind w:left="567" w:right="-2"/>
        <w:jc w:val="both"/>
        <w:rPr>
          <w:rFonts w:ascii="Arial Narrow" w:hAnsi="Arial Narrow"/>
        </w:rPr>
      </w:pPr>
      <w:r w:rsidRPr="00020047">
        <w:rPr>
          <w:rFonts w:ascii="Arial Narrow" w:hAnsi="Arial Narrow"/>
        </w:rPr>
        <w:t>d) os danos que dela provierem para a Administração Pública;</w:t>
      </w:r>
    </w:p>
    <w:p w14:paraId="60FE0C56" w14:textId="164224C2" w:rsidR="000E3AC5" w:rsidRPr="00020047" w:rsidRDefault="000E3AC5" w:rsidP="00020047">
      <w:pPr>
        <w:ind w:left="567" w:right="-2"/>
        <w:jc w:val="both"/>
        <w:rPr>
          <w:rFonts w:ascii="Arial Narrow" w:hAnsi="Arial Narrow"/>
        </w:rPr>
      </w:pPr>
      <w:r w:rsidRPr="00020047">
        <w:rPr>
          <w:rFonts w:ascii="Arial Narrow" w:hAnsi="Arial Narrow"/>
        </w:rPr>
        <w:t>e) a implantação ou o aperfeiçoamento de programa de integridade, conforme normas e orientações dos órgãos de</w:t>
      </w:r>
      <w:r w:rsidR="00086982" w:rsidRPr="00020047">
        <w:rPr>
          <w:rFonts w:ascii="Arial Narrow" w:hAnsi="Arial Narrow"/>
        </w:rPr>
        <w:t xml:space="preserve"> </w:t>
      </w:r>
      <w:r w:rsidRPr="00020047">
        <w:rPr>
          <w:rFonts w:ascii="Arial Narrow" w:hAnsi="Arial Narrow"/>
        </w:rPr>
        <w:t>controle.</w:t>
      </w:r>
    </w:p>
    <w:p w14:paraId="0D2C303D" w14:textId="58F5A21A"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.4 A sanção prevista na letra “a” do item 10.2 (advertência) será aplicada exclusivamente pela infração</w:t>
      </w:r>
    </w:p>
    <w:p w14:paraId="76A18F93" w14:textId="7E1F959E" w:rsidR="000E3AC5" w:rsidRPr="00020047" w:rsidRDefault="000E3AC5" w:rsidP="00020047">
      <w:pPr>
        <w:ind w:left="567" w:right="-2"/>
        <w:jc w:val="both"/>
        <w:rPr>
          <w:rFonts w:ascii="Arial Narrow" w:hAnsi="Arial Narrow"/>
        </w:rPr>
      </w:pPr>
      <w:proofErr w:type="gramStart"/>
      <w:r w:rsidRPr="00020047">
        <w:rPr>
          <w:rFonts w:ascii="Arial Narrow" w:hAnsi="Arial Narrow"/>
        </w:rPr>
        <w:t>administrativa</w:t>
      </w:r>
      <w:proofErr w:type="gramEnd"/>
      <w:r w:rsidRPr="00020047">
        <w:rPr>
          <w:rFonts w:ascii="Arial Narrow" w:hAnsi="Arial Narrow"/>
        </w:rPr>
        <w:t xml:space="preserve"> prevista na letra “a” do item 10.1 deste Termo de Referência, quando não se justificar a imposição de</w:t>
      </w:r>
      <w:r w:rsidR="00086982" w:rsidRPr="00020047">
        <w:rPr>
          <w:rFonts w:ascii="Arial Narrow" w:hAnsi="Arial Narrow"/>
        </w:rPr>
        <w:t xml:space="preserve"> </w:t>
      </w:r>
      <w:r w:rsidRPr="00020047">
        <w:rPr>
          <w:rFonts w:ascii="Arial Narrow" w:hAnsi="Arial Narrow"/>
        </w:rPr>
        <w:t>penalidade mais grave.</w:t>
      </w:r>
    </w:p>
    <w:p w14:paraId="0BBDE4EB" w14:textId="1784B9E6"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5 A sanção prevista na letra “b” do item 10.2 (multa) não poderá ser inferior a 0,5% (cinco décimos por cento)</w:t>
      </w:r>
      <w:r w:rsidRPr="00020047">
        <w:rPr>
          <w:rFonts w:ascii="Arial Narrow" w:hAnsi="Arial Narrow"/>
        </w:rPr>
        <w:t xml:space="preserve"> </w:t>
      </w:r>
      <w:r w:rsidR="000E3AC5" w:rsidRPr="00020047">
        <w:rPr>
          <w:rFonts w:ascii="Arial Narrow" w:hAnsi="Arial Narrow"/>
        </w:rPr>
        <w:t>nem superior a 30% (trinta por cento) do valor do contrato licitado ou celebrado com contratação direta e será aplicada ao</w:t>
      </w:r>
      <w:r w:rsidRPr="00020047">
        <w:rPr>
          <w:rFonts w:ascii="Arial Narrow" w:hAnsi="Arial Narrow"/>
        </w:rPr>
        <w:t xml:space="preserve"> </w:t>
      </w:r>
      <w:r w:rsidR="000E3AC5" w:rsidRPr="00020047">
        <w:rPr>
          <w:rFonts w:ascii="Arial Narrow" w:hAnsi="Arial Narrow"/>
        </w:rPr>
        <w:t>responsável por qualquer das infrações administrativas previstas no item 10.1 deste Termo de Referência, nos seguintes</w:t>
      </w:r>
      <w:r w:rsidRPr="00020047">
        <w:rPr>
          <w:rFonts w:ascii="Arial Narrow" w:hAnsi="Arial Narrow"/>
        </w:rPr>
        <w:t xml:space="preserve"> </w:t>
      </w:r>
      <w:r w:rsidR="000E3AC5" w:rsidRPr="00020047">
        <w:rPr>
          <w:rFonts w:ascii="Arial Narrow" w:hAnsi="Arial Narrow"/>
        </w:rPr>
        <w:t>termos:</w:t>
      </w:r>
    </w:p>
    <w:p w14:paraId="1DFF7988" w14:textId="78510E13" w:rsidR="000E3AC5" w:rsidRPr="00020047" w:rsidRDefault="000E3AC5" w:rsidP="00020047">
      <w:pPr>
        <w:ind w:left="567" w:right="-2"/>
        <w:jc w:val="both"/>
        <w:rPr>
          <w:rFonts w:ascii="Arial Narrow" w:hAnsi="Arial Narrow"/>
        </w:rPr>
      </w:pPr>
      <w:r w:rsidRPr="00020047">
        <w:rPr>
          <w:rFonts w:ascii="Arial Narrow" w:hAnsi="Arial Narrow"/>
        </w:rPr>
        <w:lastRenderedPageBreak/>
        <w:t>a) se der causa à inexecução parcial do contrato, a multa, se aplicada, será de 5% (cinco por cento) sobre o valor</w:t>
      </w:r>
      <w:r w:rsidR="00086982" w:rsidRPr="00020047">
        <w:rPr>
          <w:rFonts w:ascii="Arial Narrow" w:hAnsi="Arial Narrow"/>
        </w:rPr>
        <w:t xml:space="preserve"> </w:t>
      </w:r>
      <w:r w:rsidRPr="00020047">
        <w:rPr>
          <w:rFonts w:ascii="Arial Narrow" w:hAnsi="Arial Narrow"/>
        </w:rPr>
        <w:t>correspondente à parte não cumprida;</w:t>
      </w:r>
    </w:p>
    <w:p w14:paraId="1C3FC66C" w14:textId="561EA005" w:rsidR="000E3AC5" w:rsidRPr="00020047" w:rsidRDefault="000E3AC5" w:rsidP="00020047">
      <w:pPr>
        <w:ind w:left="567" w:right="-2"/>
        <w:jc w:val="both"/>
        <w:rPr>
          <w:rFonts w:ascii="Arial Narrow" w:hAnsi="Arial Narrow"/>
        </w:rPr>
      </w:pPr>
      <w:r w:rsidRPr="00020047">
        <w:rPr>
          <w:rFonts w:ascii="Arial Narrow" w:hAnsi="Arial Narrow"/>
        </w:rPr>
        <w:t>b) se der causa à inexecução parcial do contrato que cause grave dano à Administração, ao funcionamento dos</w:t>
      </w:r>
      <w:r w:rsidR="00086982" w:rsidRPr="00020047">
        <w:rPr>
          <w:rFonts w:ascii="Arial Narrow" w:hAnsi="Arial Narrow"/>
        </w:rPr>
        <w:t xml:space="preserve"> </w:t>
      </w:r>
      <w:r w:rsidRPr="00020047">
        <w:rPr>
          <w:rFonts w:ascii="Arial Narrow" w:hAnsi="Arial Narrow"/>
        </w:rPr>
        <w:t>serviços públicos ou ao interesse coletivo, a multa será de 20% (vinte por cento) sobre o valor correspondente à parte não</w:t>
      </w:r>
      <w:r w:rsidR="00086982" w:rsidRPr="00020047">
        <w:rPr>
          <w:rFonts w:ascii="Arial Narrow" w:hAnsi="Arial Narrow"/>
        </w:rPr>
        <w:t xml:space="preserve"> </w:t>
      </w:r>
      <w:r w:rsidRPr="00020047">
        <w:rPr>
          <w:rFonts w:ascii="Arial Narrow" w:hAnsi="Arial Narrow"/>
        </w:rPr>
        <w:t>cumprida;</w:t>
      </w:r>
    </w:p>
    <w:p w14:paraId="55ABE29E" w14:textId="77777777" w:rsidR="000E3AC5" w:rsidRPr="00020047" w:rsidRDefault="000E3AC5" w:rsidP="00020047">
      <w:pPr>
        <w:ind w:left="567" w:right="-2"/>
        <w:jc w:val="both"/>
        <w:rPr>
          <w:rFonts w:ascii="Arial Narrow" w:hAnsi="Arial Narrow"/>
        </w:rPr>
      </w:pPr>
      <w:r w:rsidRPr="00020047">
        <w:rPr>
          <w:rFonts w:ascii="Arial Narrow" w:hAnsi="Arial Narrow"/>
        </w:rPr>
        <w:t>c) se der causa à inexecução total do contrato, a multa será de 10% (dez por cento) sobre o valor total do contrato;</w:t>
      </w:r>
    </w:p>
    <w:p w14:paraId="5FD75F9D" w14:textId="33DC03A9" w:rsidR="000E3AC5" w:rsidRPr="00020047" w:rsidRDefault="000E3AC5" w:rsidP="00020047">
      <w:pPr>
        <w:ind w:left="567" w:right="-2"/>
        <w:jc w:val="both"/>
        <w:rPr>
          <w:rFonts w:ascii="Arial Narrow" w:hAnsi="Arial Narrow"/>
        </w:rPr>
      </w:pPr>
      <w:r w:rsidRPr="00020047">
        <w:rPr>
          <w:rFonts w:ascii="Arial Narrow" w:hAnsi="Arial Narrow"/>
        </w:rPr>
        <w:t>d) se ensejar o retardamento da execução ou da entrega do objeto da licitação sem motivo justificado e aceito pela</w:t>
      </w:r>
      <w:r w:rsidR="00086982" w:rsidRPr="00020047">
        <w:rPr>
          <w:rFonts w:ascii="Arial Narrow" w:hAnsi="Arial Narrow"/>
        </w:rPr>
        <w:t xml:space="preserve"> </w:t>
      </w:r>
      <w:r w:rsidRPr="00020047">
        <w:rPr>
          <w:rFonts w:ascii="Arial Narrow" w:hAnsi="Arial Narrow"/>
        </w:rPr>
        <w:t>Administração Municipal, a multa será de 5% (cinco por cento), acrescida de 0,5% (meio por cento) por dia de atraso até o</w:t>
      </w:r>
      <w:r w:rsidR="00086982" w:rsidRPr="00020047">
        <w:rPr>
          <w:rFonts w:ascii="Arial Narrow" w:hAnsi="Arial Narrow"/>
        </w:rPr>
        <w:t xml:space="preserve"> </w:t>
      </w:r>
      <w:r w:rsidRPr="00020047">
        <w:rPr>
          <w:rFonts w:ascii="Arial Narrow" w:hAnsi="Arial Narrow"/>
        </w:rPr>
        <w:t>décimo dia, quando o contrato será considerado totalmente descumprido.</w:t>
      </w:r>
    </w:p>
    <w:p w14:paraId="1F332092" w14:textId="3ED62B8C"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 xml:space="preserve">.5 A sanção prevista na letra “c” do item </w:t>
      </w:r>
      <w:r w:rsidRPr="00020047">
        <w:rPr>
          <w:rFonts w:ascii="Arial Narrow" w:hAnsi="Arial Narrow"/>
        </w:rPr>
        <w:t>9</w:t>
      </w:r>
      <w:r w:rsidR="000E3AC5" w:rsidRPr="00020047">
        <w:rPr>
          <w:rFonts w:ascii="Arial Narrow" w:hAnsi="Arial Narrow"/>
        </w:rPr>
        <w:t>.2 (impedimento de licitar e contratar) será aplicada ao responsável</w:t>
      </w:r>
      <w:r w:rsidRPr="00020047">
        <w:rPr>
          <w:rFonts w:ascii="Arial Narrow" w:hAnsi="Arial Narrow"/>
        </w:rPr>
        <w:t xml:space="preserve"> </w:t>
      </w:r>
      <w:r w:rsidR="000E3AC5" w:rsidRPr="00020047">
        <w:rPr>
          <w:rFonts w:ascii="Arial Narrow" w:hAnsi="Arial Narrow"/>
        </w:rPr>
        <w:t xml:space="preserve">pelas infrações administrativas previstas nas letras “b”, “c”, “d”, “e”, “f” e “g” do item </w:t>
      </w:r>
      <w:r w:rsidRPr="00020047">
        <w:rPr>
          <w:rFonts w:ascii="Arial Narrow" w:hAnsi="Arial Narrow"/>
        </w:rPr>
        <w:t>9</w:t>
      </w:r>
      <w:r w:rsidR="000E3AC5" w:rsidRPr="00020047">
        <w:rPr>
          <w:rFonts w:ascii="Arial Narrow" w:hAnsi="Arial Narrow"/>
        </w:rPr>
        <w:t>.1 deste Termo de Referência,</w:t>
      </w:r>
      <w:r w:rsidRPr="00020047">
        <w:rPr>
          <w:rFonts w:ascii="Arial Narrow" w:hAnsi="Arial Narrow"/>
        </w:rPr>
        <w:t xml:space="preserve"> </w:t>
      </w:r>
      <w:r w:rsidR="000E3AC5" w:rsidRPr="00020047">
        <w:rPr>
          <w:rFonts w:ascii="Arial Narrow" w:hAnsi="Arial Narrow"/>
        </w:rPr>
        <w:t>quando não se justificar a imposição de penalidade mais grave, e impedirá o responsável de licitar ou contratar no âmbito</w:t>
      </w:r>
      <w:r w:rsidRPr="00020047">
        <w:rPr>
          <w:rFonts w:ascii="Arial Narrow" w:hAnsi="Arial Narrow"/>
        </w:rPr>
        <w:t xml:space="preserve"> </w:t>
      </w:r>
      <w:r w:rsidR="000E3AC5" w:rsidRPr="00020047">
        <w:rPr>
          <w:rFonts w:ascii="Arial Narrow" w:hAnsi="Arial Narrow"/>
        </w:rPr>
        <w:t>da Administração Pública direta e indireta do ente federativo que tiver aplicado a sanção, pelo prazo máximo de 3 (três)</w:t>
      </w:r>
      <w:r w:rsidRPr="00020047">
        <w:rPr>
          <w:rFonts w:ascii="Arial Narrow" w:hAnsi="Arial Narrow"/>
        </w:rPr>
        <w:t xml:space="preserve"> </w:t>
      </w:r>
      <w:r w:rsidR="000E3AC5" w:rsidRPr="00020047">
        <w:rPr>
          <w:rFonts w:ascii="Arial Narrow" w:hAnsi="Arial Narrow"/>
        </w:rPr>
        <w:t>anos.</w:t>
      </w:r>
    </w:p>
    <w:p w14:paraId="0031C844" w14:textId="01C84E9F"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 xml:space="preserve">.6 A sanção prevista na “d” do item </w:t>
      </w:r>
      <w:r w:rsidRPr="00020047">
        <w:rPr>
          <w:rFonts w:ascii="Arial Narrow" w:hAnsi="Arial Narrow"/>
        </w:rPr>
        <w:t>9</w:t>
      </w:r>
      <w:r w:rsidR="000E3AC5" w:rsidRPr="00020047">
        <w:rPr>
          <w:rFonts w:ascii="Arial Narrow" w:hAnsi="Arial Narrow"/>
        </w:rPr>
        <w:t>.2 (declaração de inidoneidade para licitar ou contratar ) será aplicada ao</w:t>
      </w:r>
      <w:r w:rsidRPr="00020047">
        <w:rPr>
          <w:rFonts w:ascii="Arial Narrow" w:hAnsi="Arial Narrow"/>
        </w:rPr>
        <w:t xml:space="preserve"> </w:t>
      </w:r>
      <w:r w:rsidR="000E3AC5" w:rsidRPr="00020047">
        <w:rPr>
          <w:rFonts w:ascii="Arial Narrow" w:hAnsi="Arial Narrow"/>
        </w:rPr>
        <w:t xml:space="preserve">responsável pelas infrações administrativas previstas nas letras “h”, “i”, “j”, “k” e “l” do item </w:t>
      </w:r>
      <w:r w:rsidRPr="00020047">
        <w:rPr>
          <w:rFonts w:ascii="Arial Narrow" w:hAnsi="Arial Narrow"/>
        </w:rPr>
        <w:t>9</w:t>
      </w:r>
      <w:r w:rsidR="000E3AC5" w:rsidRPr="00020047">
        <w:rPr>
          <w:rFonts w:ascii="Arial Narrow" w:hAnsi="Arial Narrow"/>
        </w:rPr>
        <w:t>.1 deste Termo de Referência,</w:t>
      </w:r>
      <w:r w:rsidRPr="00020047">
        <w:rPr>
          <w:rFonts w:ascii="Arial Narrow" w:hAnsi="Arial Narrow"/>
        </w:rPr>
        <w:t xml:space="preserve"> </w:t>
      </w:r>
      <w:r w:rsidR="000E3AC5" w:rsidRPr="00020047">
        <w:rPr>
          <w:rFonts w:ascii="Arial Narrow" w:hAnsi="Arial Narrow"/>
        </w:rPr>
        <w:t xml:space="preserve">bem como pelas infrações administrativas previstas nas letras “b”, “c”, “d”, “e”, “f” e “g” do item </w:t>
      </w:r>
      <w:r w:rsidRPr="00020047">
        <w:rPr>
          <w:rFonts w:ascii="Arial Narrow" w:hAnsi="Arial Narrow"/>
        </w:rPr>
        <w:t>9</w:t>
      </w:r>
      <w:r w:rsidR="000E3AC5" w:rsidRPr="00020047">
        <w:rPr>
          <w:rFonts w:ascii="Arial Narrow" w:hAnsi="Arial Narrow"/>
        </w:rPr>
        <w:t>.1 deste Termo de</w:t>
      </w:r>
      <w:r w:rsidRPr="00020047">
        <w:rPr>
          <w:rFonts w:ascii="Arial Narrow" w:hAnsi="Arial Narrow"/>
        </w:rPr>
        <w:t xml:space="preserve"> </w:t>
      </w:r>
      <w:r w:rsidR="000E3AC5" w:rsidRPr="00020047">
        <w:rPr>
          <w:rFonts w:ascii="Arial Narrow" w:hAnsi="Arial Narrow"/>
        </w:rPr>
        <w:t xml:space="preserve">Referência que justifiquem a imposição de penalidade mais grave que a sanção prevista na letra “c” do item </w:t>
      </w:r>
      <w:r w:rsidRPr="00020047">
        <w:rPr>
          <w:rFonts w:ascii="Arial Narrow" w:hAnsi="Arial Narrow"/>
        </w:rPr>
        <w:t>9</w:t>
      </w:r>
      <w:r w:rsidR="000E3AC5" w:rsidRPr="00020047">
        <w:rPr>
          <w:rFonts w:ascii="Arial Narrow" w:hAnsi="Arial Narrow"/>
        </w:rPr>
        <w:t>.2, e</w:t>
      </w:r>
      <w:r w:rsidRPr="00020047">
        <w:rPr>
          <w:rFonts w:ascii="Arial Narrow" w:hAnsi="Arial Narrow"/>
        </w:rPr>
        <w:t xml:space="preserve"> </w:t>
      </w:r>
      <w:r w:rsidR="000E3AC5" w:rsidRPr="00020047">
        <w:rPr>
          <w:rFonts w:ascii="Arial Narrow" w:hAnsi="Arial Narrow"/>
        </w:rPr>
        <w:t>impedirá o responsável de licitar ou contratar no âmbito da Administração Pública direta e indireta de todos os entes</w:t>
      </w:r>
      <w:r w:rsidRPr="00020047">
        <w:rPr>
          <w:rFonts w:ascii="Arial Narrow" w:hAnsi="Arial Narrow"/>
        </w:rPr>
        <w:t xml:space="preserve"> </w:t>
      </w:r>
      <w:r w:rsidR="000E3AC5" w:rsidRPr="00020047">
        <w:rPr>
          <w:rFonts w:ascii="Arial Narrow" w:hAnsi="Arial Narrow"/>
        </w:rPr>
        <w:t>federativos, pelo prazo mínimo de 3 (três) anos e máximo de 6 (seis) anos.</w:t>
      </w:r>
    </w:p>
    <w:p w14:paraId="182214DA" w14:textId="16AA709A"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 xml:space="preserve">.7 A sanção estabelecida na letra “d” do item </w:t>
      </w:r>
      <w:r w:rsidRPr="00020047">
        <w:rPr>
          <w:rFonts w:ascii="Arial Narrow" w:hAnsi="Arial Narrow"/>
        </w:rPr>
        <w:t>9</w:t>
      </w:r>
      <w:r w:rsidR="000E3AC5" w:rsidRPr="00020047">
        <w:rPr>
          <w:rFonts w:ascii="Arial Narrow" w:hAnsi="Arial Narrow"/>
        </w:rPr>
        <w:t>.2 (declaração de inidoneidade para licitar ou contratar) deste</w:t>
      </w:r>
      <w:r w:rsidRPr="00020047">
        <w:rPr>
          <w:rFonts w:ascii="Arial Narrow" w:hAnsi="Arial Narrow"/>
        </w:rPr>
        <w:t xml:space="preserve"> </w:t>
      </w:r>
      <w:r w:rsidR="000E3AC5" w:rsidRPr="00020047">
        <w:rPr>
          <w:rFonts w:ascii="Arial Narrow" w:hAnsi="Arial Narrow"/>
        </w:rPr>
        <w:t>Termo de Referência será precedida de análise jurídica e será de competência exclusiva do secretário municipal.</w:t>
      </w:r>
    </w:p>
    <w:p w14:paraId="3E12D28B" w14:textId="7CFA8D67"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 xml:space="preserve">.8 As sanções previstas nas letras “a”, “c” e “d” do item </w:t>
      </w:r>
      <w:r w:rsidRPr="00020047">
        <w:rPr>
          <w:rFonts w:ascii="Arial Narrow" w:hAnsi="Arial Narrow"/>
        </w:rPr>
        <w:t>9</w:t>
      </w:r>
      <w:r w:rsidR="000E3AC5" w:rsidRPr="00020047">
        <w:rPr>
          <w:rFonts w:ascii="Arial Narrow" w:hAnsi="Arial Narrow"/>
        </w:rPr>
        <w:t>.2 poderão ser aplicadas cumulativamente com a</w:t>
      </w:r>
      <w:r w:rsidRPr="00020047">
        <w:rPr>
          <w:rFonts w:ascii="Arial Narrow" w:hAnsi="Arial Narrow"/>
        </w:rPr>
        <w:t xml:space="preserve"> </w:t>
      </w:r>
      <w:r w:rsidR="000E3AC5" w:rsidRPr="00020047">
        <w:rPr>
          <w:rFonts w:ascii="Arial Narrow" w:hAnsi="Arial Narrow"/>
        </w:rPr>
        <w:t xml:space="preserve">prevista na letra “b” do item </w:t>
      </w:r>
      <w:r w:rsidRPr="00020047">
        <w:rPr>
          <w:rFonts w:ascii="Arial Narrow" w:hAnsi="Arial Narrow"/>
        </w:rPr>
        <w:t>9</w:t>
      </w:r>
      <w:r w:rsidR="000E3AC5" w:rsidRPr="00020047">
        <w:rPr>
          <w:rFonts w:ascii="Arial Narrow" w:hAnsi="Arial Narrow"/>
        </w:rPr>
        <w:t>.2 (multa) deste Termo de Referência.</w:t>
      </w:r>
    </w:p>
    <w:p w14:paraId="2D9634E8" w14:textId="7B8264F8"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.9 Se a multa aplicada e as indenizações cabíveis forem superiores ao valor de pagamento eventualmente</w:t>
      </w:r>
      <w:r w:rsidRPr="00020047">
        <w:rPr>
          <w:rFonts w:ascii="Arial Narrow" w:hAnsi="Arial Narrow"/>
        </w:rPr>
        <w:t xml:space="preserve"> </w:t>
      </w:r>
      <w:r w:rsidR="000E3AC5" w:rsidRPr="00020047">
        <w:rPr>
          <w:rFonts w:ascii="Arial Narrow" w:hAnsi="Arial Narrow"/>
        </w:rPr>
        <w:t>devido pela Administração ao contratado, além da perda desse valor, a diferença será descontada da garantia prestada ou</w:t>
      </w:r>
      <w:r w:rsidRPr="00020047">
        <w:rPr>
          <w:rFonts w:ascii="Arial Narrow" w:hAnsi="Arial Narrow"/>
        </w:rPr>
        <w:t xml:space="preserve"> </w:t>
      </w:r>
      <w:r w:rsidR="000E3AC5" w:rsidRPr="00020047">
        <w:rPr>
          <w:rFonts w:ascii="Arial Narrow" w:hAnsi="Arial Narrow"/>
        </w:rPr>
        <w:t>será cobrada judicialmente.</w:t>
      </w:r>
    </w:p>
    <w:p w14:paraId="03E341F4" w14:textId="4EBFEB66"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 xml:space="preserve">.10 A aplicação das sanções previstas no item </w:t>
      </w:r>
      <w:r w:rsidRPr="00020047">
        <w:rPr>
          <w:rFonts w:ascii="Arial Narrow" w:hAnsi="Arial Narrow"/>
        </w:rPr>
        <w:t>9</w:t>
      </w:r>
      <w:r w:rsidR="000E3AC5" w:rsidRPr="00020047">
        <w:rPr>
          <w:rFonts w:ascii="Arial Narrow" w:hAnsi="Arial Narrow"/>
        </w:rPr>
        <w:t>.2 deste Termo de Referência não exclui, em hipótese alguma,</w:t>
      </w:r>
      <w:r w:rsidRPr="00020047">
        <w:rPr>
          <w:rFonts w:ascii="Arial Narrow" w:hAnsi="Arial Narrow"/>
        </w:rPr>
        <w:t xml:space="preserve"> </w:t>
      </w:r>
      <w:r w:rsidR="000E3AC5" w:rsidRPr="00020047">
        <w:rPr>
          <w:rFonts w:ascii="Arial Narrow" w:hAnsi="Arial Narrow"/>
        </w:rPr>
        <w:t>a obrigação de reparação integral do dano causado à Administração Pública.</w:t>
      </w:r>
    </w:p>
    <w:p w14:paraId="1DC5213B" w14:textId="4098DF47"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 xml:space="preserve">.11 Na aplicação da sanção prevista na letra “b” do item </w:t>
      </w:r>
      <w:r w:rsidRPr="00020047">
        <w:rPr>
          <w:rFonts w:ascii="Arial Narrow" w:hAnsi="Arial Narrow"/>
        </w:rPr>
        <w:t>9</w:t>
      </w:r>
      <w:r w:rsidR="000E3AC5" w:rsidRPr="00020047">
        <w:rPr>
          <w:rFonts w:ascii="Arial Narrow" w:hAnsi="Arial Narrow"/>
        </w:rPr>
        <w:t>.2 (multa)</w:t>
      </w:r>
      <w:r w:rsidRPr="00020047">
        <w:rPr>
          <w:rFonts w:ascii="Arial Narrow" w:hAnsi="Arial Narrow"/>
        </w:rPr>
        <w:t xml:space="preserve"> será</w:t>
      </w:r>
      <w:r w:rsidR="000E3AC5" w:rsidRPr="00020047">
        <w:rPr>
          <w:rFonts w:ascii="Arial Narrow" w:hAnsi="Arial Narrow"/>
        </w:rPr>
        <w:t xml:space="preserve"> facultada a defesa do interessado no</w:t>
      </w:r>
      <w:r w:rsidRPr="00020047">
        <w:rPr>
          <w:rFonts w:ascii="Arial Narrow" w:hAnsi="Arial Narrow"/>
        </w:rPr>
        <w:t xml:space="preserve"> </w:t>
      </w:r>
      <w:r w:rsidR="000E3AC5" w:rsidRPr="00020047">
        <w:rPr>
          <w:rFonts w:ascii="Arial Narrow" w:hAnsi="Arial Narrow"/>
        </w:rPr>
        <w:t>prazo de 15 (quinze) dias úteis, contado da data de sua intimação.</w:t>
      </w:r>
    </w:p>
    <w:p w14:paraId="70ABABFF" w14:textId="666C35A3"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 xml:space="preserve">.12 A aplicação das sanções previstas nas letras “c” e “d” do item </w:t>
      </w:r>
      <w:r w:rsidRPr="00020047">
        <w:rPr>
          <w:rFonts w:ascii="Arial Narrow" w:hAnsi="Arial Narrow"/>
        </w:rPr>
        <w:t>9</w:t>
      </w:r>
      <w:r w:rsidR="000E3AC5" w:rsidRPr="00020047">
        <w:rPr>
          <w:rFonts w:ascii="Arial Narrow" w:hAnsi="Arial Narrow"/>
        </w:rPr>
        <w:t>.2 Lei requererá a instauração de processo</w:t>
      </w:r>
      <w:r w:rsidRPr="00020047">
        <w:rPr>
          <w:rFonts w:ascii="Arial Narrow" w:hAnsi="Arial Narrow"/>
        </w:rPr>
        <w:t xml:space="preserve"> </w:t>
      </w:r>
      <w:r w:rsidR="000E3AC5" w:rsidRPr="00020047">
        <w:rPr>
          <w:rFonts w:ascii="Arial Narrow" w:hAnsi="Arial Narrow"/>
        </w:rPr>
        <w:t>de responsabilização, a ser conduzido por comissão composta de 2 (dois) ou mais servidores estáveis, que avaliará fatos e</w:t>
      </w:r>
      <w:r w:rsidRPr="00020047">
        <w:rPr>
          <w:rFonts w:ascii="Arial Narrow" w:hAnsi="Arial Narrow"/>
        </w:rPr>
        <w:t xml:space="preserve"> </w:t>
      </w:r>
      <w:r w:rsidR="000E3AC5" w:rsidRPr="00020047">
        <w:rPr>
          <w:rFonts w:ascii="Arial Narrow" w:hAnsi="Arial Narrow"/>
        </w:rPr>
        <w:t>circunstâncias conhecidos e intimará o licitante ou o contratado para, no prazo de 15 (quinze) dias úteis, contado da data de</w:t>
      </w:r>
      <w:r w:rsidRPr="00020047">
        <w:rPr>
          <w:rFonts w:ascii="Arial Narrow" w:hAnsi="Arial Narrow"/>
        </w:rPr>
        <w:t xml:space="preserve"> </w:t>
      </w:r>
      <w:r w:rsidR="000E3AC5" w:rsidRPr="00020047">
        <w:rPr>
          <w:rFonts w:ascii="Arial Narrow" w:hAnsi="Arial Narrow"/>
        </w:rPr>
        <w:t>intimação, apresentar defesa escrita e especificar as provas que pretenda produzir.</w:t>
      </w:r>
    </w:p>
    <w:p w14:paraId="525716E4" w14:textId="5DA12010" w:rsidR="000E3AC5" w:rsidRPr="00020047" w:rsidRDefault="00086982" w:rsidP="00020047">
      <w:pPr>
        <w:ind w:left="567" w:right="-2"/>
        <w:jc w:val="both"/>
        <w:rPr>
          <w:rFonts w:ascii="Arial Narrow" w:hAnsi="Arial Narrow"/>
        </w:rPr>
      </w:pPr>
      <w:r w:rsidRPr="00020047">
        <w:rPr>
          <w:rFonts w:ascii="Arial Narrow" w:hAnsi="Arial Narrow"/>
        </w:rPr>
        <w:lastRenderedPageBreak/>
        <w:t>9</w:t>
      </w:r>
      <w:r w:rsidR="000E3AC5" w:rsidRPr="00020047">
        <w:rPr>
          <w:rFonts w:ascii="Arial Narrow" w:hAnsi="Arial Narrow"/>
        </w:rPr>
        <w:t>.13 Na hipótese de deferimento de pedido de produção de novas provas ou de juntada de provas julgadas</w:t>
      </w:r>
      <w:r w:rsidRPr="00020047">
        <w:rPr>
          <w:rFonts w:ascii="Arial Narrow" w:hAnsi="Arial Narrow"/>
        </w:rPr>
        <w:t xml:space="preserve"> </w:t>
      </w:r>
      <w:r w:rsidR="000E3AC5" w:rsidRPr="00020047">
        <w:rPr>
          <w:rFonts w:ascii="Arial Narrow" w:hAnsi="Arial Narrow"/>
        </w:rPr>
        <w:t>indispensáveis pela comissão, o licitante ou o contratado poderá apresentar alegações finais no prazo de 15 (quinze) dias</w:t>
      </w:r>
      <w:r w:rsidRPr="00020047">
        <w:rPr>
          <w:rFonts w:ascii="Arial Narrow" w:hAnsi="Arial Narrow"/>
        </w:rPr>
        <w:t xml:space="preserve"> </w:t>
      </w:r>
      <w:r w:rsidR="000E3AC5" w:rsidRPr="00020047">
        <w:rPr>
          <w:rFonts w:ascii="Arial Narrow" w:hAnsi="Arial Narrow"/>
        </w:rPr>
        <w:t>úteis, contado da data da intimação.</w:t>
      </w:r>
    </w:p>
    <w:p w14:paraId="721611F3" w14:textId="0A79A35D"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.14 Serão indeferidas pela comissão, mediante decisão fundamentada, provas ilícitas, impertinentes,</w:t>
      </w:r>
    </w:p>
    <w:p w14:paraId="53BB9169" w14:textId="77777777" w:rsidR="000E3AC5" w:rsidRPr="00020047" w:rsidRDefault="000E3AC5" w:rsidP="00020047">
      <w:pPr>
        <w:ind w:left="567" w:right="-2"/>
        <w:jc w:val="both"/>
        <w:rPr>
          <w:rFonts w:ascii="Arial Narrow" w:hAnsi="Arial Narrow"/>
        </w:rPr>
      </w:pPr>
      <w:proofErr w:type="gramStart"/>
      <w:r w:rsidRPr="00020047">
        <w:rPr>
          <w:rFonts w:ascii="Arial Narrow" w:hAnsi="Arial Narrow"/>
        </w:rPr>
        <w:t>desnecessárias</w:t>
      </w:r>
      <w:proofErr w:type="gramEnd"/>
      <w:r w:rsidRPr="00020047">
        <w:rPr>
          <w:rFonts w:ascii="Arial Narrow" w:hAnsi="Arial Narrow"/>
        </w:rPr>
        <w:t>, protelatórias ou intempestivas.</w:t>
      </w:r>
    </w:p>
    <w:p w14:paraId="5DC645D4" w14:textId="09C8A54B"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.15 As penalidades aplicadas serão anotadas no registro cadastral dos fornecedores mantido pela</w:t>
      </w:r>
    </w:p>
    <w:p w14:paraId="1A71CA4F" w14:textId="77777777" w:rsidR="000E3AC5" w:rsidRPr="00020047" w:rsidRDefault="000E3AC5" w:rsidP="00020047">
      <w:pPr>
        <w:ind w:left="567" w:right="-2"/>
        <w:jc w:val="both"/>
        <w:rPr>
          <w:rFonts w:ascii="Arial Narrow" w:hAnsi="Arial Narrow"/>
        </w:rPr>
      </w:pPr>
      <w:r w:rsidRPr="00020047">
        <w:rPr>
          <w:rFonts w:ascii="Arial Narrow" w:hAnsi="Arial Narrow"/>
        </w:rPr>
        <w:t>Administração Municipal.</w:t>
      </w:r>
    </w:p>
    <w:p w14:paraId="1A6AE895" w14:textId="6DB27269" w:rsidR="000E3AC5" w:rsidRPr="00020047" w:rsidRDefault="00086982" w:rsidP="00020047">
      <w:pPr>
        <w:ind w:left="567" w:right="-2"/>
        <w:jc w:val="both"/>
        <w:rPr>
          <w:rFonts w:ascii="Arial Narrow" w:hAnsi="Arial Narrow"/>
        </w:rPr>
      </w:pPr>
      <w:r w:rsidRPr="00020047">
        <w:rPr>
          <w:rFonts w:ascii="Arial Narrow" w:hAnsi="Arial Narrow"/>
        </w:rPr>
        <w:t>9</w:t>
      </w:r>
      <w:r w:rsidR="000E3AC5" w:rsidRPr="00020047">
        <w:rPr>
          <w:rFonts w:ascii="Arial Narrow" w:hAnsi="Arial Narrow"/>
        </w:rPr>
        <w:t>.16 As importâncias relativas às multas deverão ser recolhidas à conta do Tesouro do Município.</w:t>
      </w:r>
    </w:p>
    <w:p w14:paraId="1269523B" w14:textId="20DE2DF3" w:rsidR="000E3AC5" w:rsidRPr="00020047" w:rsidRDefault="000E3AC5" w:rsidP="00020047">
      <w:pPr>
        <w:ind w:left="567" w:right="-2"/>
        <w:jc w:val="both"/>
        <w:rPr>
          <w:rFonts w:ascii="Arial Narrow" w:hAnsi="Arial Narrow"/>
          <w:b/>
        </w:rPr>
      </w:pPr>
      <w:r w:rsidRPr="00020047">
        <w:rPr>
          <w:rFonts w:ascii="Arial Narrow" w:hAnsi="Arial Narrow"/>
          <w:b/>
        </w:rPr>
        <w:t>1</w:t>
      </w:r>
      <w:r w:rsidR="00086982" w:rsidRPr="00020047">
        <w:rPr>
          <w:rFonts w:ascii="Arial Narrow" w:hAnsi="Arial Narrow"/>
          <w:b/>
        </w:rPr>
        <w:t>0</w:t>
      </w:r>
      <w:r w:rsidRPr="00020047">
        <w:rPr>
          <w:rFonts w:ascii="Arial Narrow" w:hAnsi="Arial Narrow"/>
          <w:b/>
        </w:rPr>
        <w:t>. DO PAGAMENTO</w:t>
      </w:r>
    </w:p>
    <w:p w14:paraId="38331B28" w14:textId="193871CA" w:rsidR="000E3AC5" w:rsidRPr="00020047" w:rsidRDefault="000E3AC5" w:rsidP="00020047">
      <w:pPr>
        <w:ind w:left="567" w:right="-2"/>
        <w:jc w:val="both"/>
        <w:rPr>
          <w:rFonts w:ascii="Arial Narrow" w:hAnsi="Arial Narrow"/>
        </w:rPr>
      </w:pPr>
      <w:r w:rsidRPr="00020047">
        <w:rPr>
          <w:rFonts w:ascii="Arial Narrow" w:hAnsi="Arial Narrow"/>
        </w:rPr>
        <w:t>1</w:t>
      </w:r>
      <w:r w:rsidR="00086982" w:rsidRPr="00020047">
        <w:rPr>
          <w:rFonts w:ascii="Arial Narrow" w:hAnsi="Arial Narrow"/>
        </w:rPr>
        <w:t>0</w:t>
      </w:r>
      <w:r w:rsidRPr="00020047">
        <w:rPr>
          <w:rFonts w:ascii="Arial Narrow" w:hAnsi="Arial Narrow"/>
        </w:rPr>
        <w:t xml:space="preserve">.1 </w:t>
      </w:r>
      <w:r w:rsidR="003226A4" w:rsidRPr="003226A4">
        <w:rPr>
          <w:rFonts w:ascii="Arial Narrow" w:hAnsi="Arial Narrow"/>
        </w:rPr>
        <w:t>O pagamento será efetuado conforme a prestação dos serviços pelo credenciado, em até 15 (quinze) dias contadas da prestação dos se</w:t>
      </w:r>
      <w:r w:rsidR="003226A4">
        <w:rPr>
          <w:rFonts w:ascii="Arial Narrow" w:hAnsi="Arial Narrow"/>
        </w:rPr>
        <w:t xml:space="preserve">rviços e emissão de </w:t>
      </w:r>
      <w:r w:rsidRPr="00020047">
        <w:rPr>
          <w:rFonts w:ascii="Arial Narrow" w:hAnsi="Arial Narrow"/>
        </w:rPr>
        <w:t>Nota Fiscal/Fatura, após</w:t>
      </w:r>
      <w:r w:rsidR="00086982" w:rsidRPr="00020047">
        <w:rPr>
          <w:rFonts w:ascii="Arial Narrow" w:hAnsi="Arial Narrow"/>
        </w:rPr>
        <w:t xml:space="preserve"> </w:t>
      </w:r>
      <w:r w:rsidRPr="00020047">
        <w:rPr>
          <w:rFonts w:ascii="Arial Narrow" w:hAnsi="Arial Narrow"/>
        </w:rPr>
        <w:t>o ateste pelo profissional designado, sendo efetuada a retenção de tributos sobre o pagamento a ser realizado (se for ocaso), conforme determina a legislação vigente.</w:t>
      </w:r>
    </w:p>
    <w:p w14:paraId="3FC92E6E" w14:textId="3E164BC3" w:rsidR="000E3AC5" w:rsidRPr="00020047" w:rsidRDefault="000E3AC5" w:rsidP="00020047">
      <w:pPr>
        <w:ind w:left="567" w:right="-2"/>
        <w:jc w:val="both"/>
        <w:rPr>
          <w:rFonts w:ascii="Arial Narrow" w:hAnsi="Arial Narrow"/>
        </w:rPr>
      </w:pPr>
      <w:r w:rsidRPr="00020047">
        <w:rPr>
          <w:rFonts w:ascii="Arial Narrow" w:hAnsi="Arial Narrow"/>
        </w:rPr>
        <w:t>1</w:t>
      </w:r>
      <w:r w:rsidR="00086982" w:rsidRPr="00020047">
        <w:rPr>
          <w:rFonts w:ascii="Arial Narrow" w:hAnsi="Arial Narrow"/>
        </w:rPr>
        <w:t>0</w:t>
      </w:r>
      <w:r w:rsidRPr="00020047">
        <w:rPr>
          <w:rFonts w:ascii="Arial Narrow" w:hAnsi="Arial Narrow"/>
        </w:rPr>
        <w:t>.2 O pagamento será creditado em conta corrente, por meio de ordem bancária a favor de qualquer instituição</w:t>
      </w:r>
      <w:r w:rsidR="00086982" w:rsidRPr="00020047">
        <w:rPr>
          <w:rFonts w:ascii="Arial Narrow" w:hAnsi="Arial Narrow"/>
        </w:rPr>
        <w:t xml:space="preserve"> </w:t>
      </w:r>
      <w:r w:rsidRPr="00020047">
        <w:rPr>
          <w:rFonts w:ascii="Arial Narrow" w:hAnsi="Arial Narrow"/>
        </w:rPr>
        <w:t>bancária indicada na Nota Fiscal, devendo, para isso, ficar explícito o nome do banco, agência, localidade e número da</w:t>
      </w:r>
      <w:r w:rsidR="00086982" w:rsidRPr="00020047">
        <w:rPr>
          <w:rFonts w:ascii="Arial Narrow" w:hAnsi="Arial Narrow"/>
        </w:rPr>
        <w:t xml:space="preserve"> </w:t>
      </w:r>
      <w:r w:rsidRPr="00020047">
        <w:rPr>
          <w:rFonts w:ascii="Arial Narrow" w:hAnsi="Arial Narrow"/>
        </w:rPr>
        <w:t>conta corrente em que deverá ser efetivado o crédito.</w:t>
      </w:r>
    </w:p>
    <w:p w14:paraId="32B303DC" w14:textId="25404173" w:rsidR="000E3AC5" w:rsidRPr="00020047" w:rsidRDefault="000E3AC5" w:rsidP="00020047">
      <w:pPr>
        <w:ind w:left="567" w:right="-2"/>
        <w:jc w:val="both"/>
        <w:rPr>
          <w:rFonts w:ascii="Arial Narrow" w:hAnsi="Arial Narrow"/>
        </w:rPr>
      </w:pPr>
      <w:r w:rsidRPr="00020047">
        <w:rPr>
          <w:rFonts w:ascii="Arial Narrow" w:hAnsi="Arial Narrow"/>
        </w:rPr>
        <w:t>1</w:t>
      </w:r>
      <w:r w:rsidR="00086982" w:rsidRPr="00020047">
        <w:rPr>
          <w:rFonts w:ascii="Arial Narrow" w:hAnsi="Arial Narrow"/>
        </w:rPr>
        <w:t>0</w:t>
      </w:r>
      <w:r w:rsidRPr="00020047">
        <w:rPr>
          <w:rFonts w:ascii="Arial Narrow" w:hAnsi="Arial Narrow"/>
        </w:rPr>
        <w:t>.3 Caso o prestador seja optante pelo Sistema Integrado de Pagamento de Impostos e Contribuições das</w:t>
      </w:r>
      <w:r w:rsidR="00086982" w:rsidRPr="00020047">
        <w:rPr>
          <w:rFonts w:ascii="Arial Narrow" w:hAnsi="Arial Narrow"/>
        </w:rPr>
        <w:t xml:space="preserve"> </w:t>
      </w:r>
      <w:r w:rsidRPr="00020047">
        <w:rPr>
          <w:rFonts w:ascii="Arial Narrow" w:hAnsi="Arial Narrow"/>
        </w:rPr>
        <w:t>Microempresas e Empresas de Pequeno Porte – SIMPLES, deverá apresentar, juntamente com a Nota Fiscal, a devida</w:t>
      </w:r>
      <w:r w:rsidR="00086982" w:rsidRPr="00020047">
        <w:rPr>
          <w:rFonts w:ascii="Arial Narrow" w:hAnsi="Arial Narrow"/>
        </w:rPr>
        <w:t xml:space="preserve"> </w:t>
      </w:r>
      <w:r w:rsidRPr="00020047">
        <w:rPr>
          <w:rFonts w:ascii="Arial Narrow" w:hAnsi="Arial Narrow"/>
        </w:rPr>
        <w:t>comprovação, a fim de evitar a retenção na fonte dos tributos, de acordo com a Lei Complementar nº 123, de 14 de</w:t>
      </w:r>
      <w:r w:rsidR="00086982" w:rsidRPr="00020047">
        <w:rPr>
          <w:rFonts w:ascii="Arial Narrow" w:hAnsi="Arial Narrow"/>
        </w:rPr>
        <w:t xml:space="preserve"> </w:t>
      </w:r>
      <w:r w:rsidRPr="00020047">
        <w:rPr>
          <w:rFonts w:ascii="Arial Narrow" w:hAnsi="Arial Narrow"/>
        </w:rPr>
        <w:t>dezembro de 2006.</w:t>
      </w:r>
    </w:p>
    <w:p w14:paraId="2C699B4D" w14:textId="10E2F2B9" w:rsidR="000E3AC5" w:rsidRPr="00020047" w:rsidRDefault="000E3AC5" w:rsidP="00020047">
      <w:pPr>
        <w:ind w:left="567" w:right="-2"/>
        <w:jc w:val="both"/>
        <w:rPr>
          <w:rFonts w:ascii="Arial Narrow" w:hAnsi="Arial Narrow"/>
        </w:rPr>
      </w:pPr>
      <w:r w:rsidRPr="00020047">
        <w:rPr>
          <w:rFonts w:ascii="Arial Narrow" w:hAnsi="Arial Narrow"/>
        </w:rPr>
        <w:t>1</w:t>
      </w:r>
      <w:r w:rsidR="00086982" w:rsidRPr="00020047">
        <w:rPr>
          <w:rFonts w:ascii="Arial Narrow" w:hAnsi="Arial Narrow"/>
        </w:rPr>
        <w:t>0</w:t>
      </w:r>
      <w:r w:rsidRPr="00020047">
        <w:rPr>
          <w:rFonts w:ascii="Arial Narrow" w:hAnsi="Arial Narrow"/>
        </w:rPr>
        <w:t>.4 Havendo erro na Nota Fiscal ou circunstância que impeça a liquidação da despesa, esta será devolvida ao</w:t>
      </w:r>
      <w:r w:rsidR="00086982" w:rsidRPr="00020047">
        <w:rPr>
          <w:rFonts w:ascii="Arial Narrow" w:hAnsi="Arial Narrow"/>
        </w:rPr>
        <w:t xml:space="preserve"> </w:t>
      </w:r>
      <w:r w:rsidRPr="00020047">
        <w:rPr>
          <w:rFonts w:ascii="Arial Narrow" w:hAnsi="Arial Narrow"/>
        </w:rPr>
        <w:t>prestador, e o pagamento ficará pendente até que ela providencie as medidas saneadoras. Nessa hipótese, o prazo para</w:t>
      </w:r>
      <w:r w:rsidR="00086982" w:rsidRPr="00020047">
        <w:rPr>
          <w:rFonts w:ascii="Arial Narrow" w:hAnsi="Arial Narrow"/>
        </w:rPr>
        <w:t xml:space="preserve"> </w:t>
      </w:r>
      <w:r w:rsidRPr="00020047">
        <w:rPr>
          <w:rFonts w:ascii="Arial Narrow" w:hAnsi="Arial Narrow"/>
        </w:rPr>
        <w:t>pagamento iniciar-se-á após a regularização da situação ou reapresentação do documento fiscal não acarretando qualquer</w:t>
      </w:r>
      <w:r w:rsidR="00086982" w:rsidRPr="00020047">
        <w:rPr>
          <w:rFonts w:ascii="Arial Narrow" w:hAnsi="Arial Narrow"/>
        </w:rPr>
        <w:t xml:space="preserve"> </w:t>
      </w:r>
      <w:r w:rsidRPr="00020047">
        <w:rPr>
          <w:rFonts w:ascii="Arial Narrow" w:hAnsi="Arial Narrow"/>
        </w:rPr>
        <w:t xml:space="preserve">ônus para a Prefeitura do </w:t>
      </w:r>
      <w:r w:rsidR="00086982" w:rsidRPr="00020047">
        <w:rPr>
          <w:rFonts w:ascii="Arial Narrow" w:hAnsi="Arial Narrow"/>
        </w:rPr>
        <w:t>Município de São João das Missões-MG</w:t>
      </w:r>
      <w:r w:rsidR="00606698" w:rsidRPr="00020047">
        <w:rPr>
          <w:rFonts w:ascii="Arial Narrow" w:hAnsi="Arial Narrow"/>
        </w:rPr>
        <w:t>.</w:t>
      </w:r>
    </w:p>
    <w:p w14:paraId="08A15A73" w14:textId="615B9152" w:rsidR="000E3AC5" w:rsidRPr="00020047" w:rsidRDefault="000E3AC5" w:rsidP="00020047">
      <w:pPr>
        <w:ind w:left="567" w:right="-2"/>
        <w:jc w:val="both"/>
        <w:rPr>
          <w:rFonts w:ascii="Arial Narrow" w:hAnsi="Arial Narrow"/>
        </w:rPr>
      </w:pPr>
      <w:r w:rsidRPr="00020047">
        <w:rPr>
          <w:rFonts w:ascii="Arial Narrow" w:hAnsi="Arial Narrow"/>
        </w:rPr>
        <w:t>1</w:t>
      </w:r>
      <w:r w:rsidR="00086982" w:rsidRPr="00020047">
        <w:rPr>
          <w:rFonts w:ascii="Arial Narrow" w:hAnsi="Arial Narrow"/>
        </w:rPr>
        <w:t>0</w:t>
      </w:r>
      <w:r w:rsidRPr="00020047">
        <w:rPr>
          <w:rFonts w:ascii="Arial Narrow" w:hAnsi="Arial Narrow"/>
        </w:rPr>
        <w:t>.5 Previamente à data do pagamento, o Departamento de Tesouraria verificará as certidões de regularidade</w:t>
      </w:r>
      <w:r w:rsidR="00606698" w:rsidRPr="00020047">
        <w:rPr>
          <w:rFonts w:ascii="Arial Narrow" w:hAnsi="Arial Narrow"/>
        </w:rPr>
        <w:t xml:space="preserve"> </w:t>
      </w:r>
      <w:r w:rsidRPr="00020047">
        <w:rPr>
          <w:rFonts w:ascii="Arial Narrow" w:hAnsi="Arial Narrow"/>
        </w:rPr>
        <w:t>fiscal e trabalhista, para verificar a manutenção das condições de habilitação do prestador.</w:t>
      </w:r>
    </w:p>
    <w:p w14:paraId="759A295D" w14:textId="6AA4CCF4" w:rsidR="000E3AC5" w:rsidRPr="00020047" w:rsidRDefault="000E3AC5" w:rsidP="00020047">
      <w:pPr>
        <w:ind w:left="567" w:right="-2"/>
        <w:jc w:val="both"/>
        <w:rPr>
          <w:rFonts w:ascii="Arial Narrow" w:hAnsi="Arial Narrow"/>
        </w:rPr>
      </w:pPr>
      <w:r w:rsidRPr="00020047">
        <w:rPr>
          <w:rFonts w:ascii="Arial Narrow" w:hAnsi="Arial Narrow"/>
        </w:rPr>
        <w:t>1</w:t>
      </w:r>
      <w:r w:rsidR="00086982" w:rsidRPr="00020047">
        <w:rPr>
          <w:rFonts w:ascii="Arial Narrow" w:hAnsi="Arial Narrow"/>
        </w:rPr>
        <w:t>0</w:t>
      </w:r>
      <w:r w:rsidRPr="00020047">
        <w:rPr>
          <w:rFonts w:ascii="Arial Narrow" w:hAnsi="Arial Narrow"/>
        </w:rPr>
        <w:t>.6 Os tributos e as contribuições fiscais, bem como quaisquer outras despesas necessárias à dos serviços são</w:t>
      </w:r>
      <w:r w:rsidR="00086982" w:rsidRPr="00020047">
        <w:rPr>
          <w:rFonts w:ascii="Arial Narrow" w:hAnsi="Arial Narrow"/>
        </w:rPr>
        <w:t xml:space="preserve"> </w:t>
      </w:r>
      <w:r w:rsidRPr="00020047">
        <w:rPr>
          <w:rFonts w:ascii="Arial Narrow" w:hAnsi="Arial Narrow"/>
        </w:rPr>
        <w:t>de responsabilidade do prestador, podendo a Contratante exigir, a qualquer tempo, a comprovação de sua regularidade.</w:t>
      </w:r>
    </w:p>
    <w:p w14:paraId="1F7EF1D7" w14:textId="1A9A0136" w:rsidR="000E3AC5" w:rsidRPr="00020047" w:rsidRDefault="000E3AC5" w:rsidP="00020047">
      <w:pPr>
        <w:ind w:left="567" w:right="-2"/>
        <w:jc w:val="both"/>
        <w:rPr>
          <w:rFonts w:ascii="Arial Narrow" w:hAnsi="Arial Narrow"/>
        </w:rPr>
      </w:pPr>
      <w:r w:rsidRPr="00020047">
        <w:rPr>
          <w:rFonts w:ascii="Arial Narrow" w:hAnsi="Arial Narrow"/>
        </w:rPr>
        <w:t>1</w:t>
      </w:r>
      <w:r w:rsidR="00086982" w:rsidRPr="00020047">
        <w:rPr>
          <w:rFonts w:ascii="Arial Narrow" w:hAnsi="Arial Narrow"/>
        </w:rPr>
        <w:t>0</w:t>
      </w:r>
      <w:r w:rsidRPr="00020047">
        <w:rPr>
          <w:rFonts w:ascii="Arial Narrow" w:hAnsi="Arial Narrow"/>
        </w:rPr>
        <w:t xml:space="preserve">.7 Havendo atraso no pagamento de suas obrigações a Prefeitura do </w:t>
      </w:r>
      <w:r w:rsidR="00086982" w:rsidRPr="00020047">
        <w:rPr>
          <w:rFonts w:ascii="Arial Narrow" w:hAnsi="Arial Narrow"/>
        </w:rPr>
        <w:t xml:space="preserve">Município de São João das Missões-MG </w:t>
      </w:r>
      <w:r w:rsidRPr="00020047">
        <w:rPr>
          <w:rFonts w:ascii="Arial Narrow" w:hAnsi="Arial Narrow"/>
        </w:rPr>
        <w:t>procederá à atualização financeira diária de seus débitos, por meio da média de índices de preços de abrangência nacional,</w:t>
      </w:r>
      <w:r w:rsidR="00086982" w:rsidRPr="00020047">
        <w:rPr>
          <w:rFonts w:ascii="Arial Narrow" w:hAnsi="Arial Narrow"/>
        </w:rPr>
        <w:t xml:space="preserve"> </w:t>
      </w:r>
      <w:r w:rsidRPr="00020047">
        <w:rPr>
          <w:rFonts w:ascii="Arial Narrow" w:hAnsi="Arial Narrow"/>
        </w:rPr>
        <w:t>na forma da regulamentação baixada pelo Poder Executivo (Decreto n.º 1.544, de 30.06.95) “pró rata”, tendo como base o</w:t>
      </w:r>
      <w:r w:rsidR="00086982" w:rsidRPr="00020047">
        <w:rPr>
          <w:rFonts w:ascii="Arial Narrow" w:hAnsi="Arial Narrow"/>
        </w:rPr>
        <w:t xml:space="preserve"> </w:t>
      </w:r>
      <w:r w:rsidRPr="00020047">
        <w:rPr>
          <w:rFonts w:ascii="Arial Narrow" w:hAnsi="Arial Narrow"/>
        </w:rPr>
        <w:t>dia limite para pagamento e como data final o dia anterior ao da emissão da ordem bancária, ou pelo índice que venha a</w:t>
      </w:r>
      <w:r w:rsidR="00086982" w:rsidRPr="00020047">
        <w:rPr>
          <w:rFonts w:ascii="Arial Narrow" w:hAnsi="Arial Narrow"/>
        </w:rPr>
        <w:t xml:space="preserve"> </w:t>
      </w:r>
      <w:r w:rsidRPr="00020047">
        <w:rPr>
          <w:rFonts w:ascii="Arial Narrow" w:hAnsi="Arial Narrow"/>
        </w:rPr>
        <w:t>substituí-lo.</w:t>
      </w:r>
    </w:p>
    <w:p w14:paraId="64108372" w14:textId="77777777" w:rsidR="000E3AC5" w:rsidRPr="00020047" w:rsidRDefault="000E3AC5" w:rsidP="00020047">
      <w:pPr>
        <w:ind w:left="567" w:right="-2"/>
        <w:jc w:val="both"/>
        <w:rPr>
          <w:rFonts w:ascii="Arial Narrow" w:hAnsi="Arial Narrow"/>
        </w:rPr>
      </w:pPr>
      <w:r w:rsidRPr="00020047">
        <w:rPr>
          <w:rFonts w:ascii="Arial Narrow" w:hAnsi="Arial Narrow"/>
        </w:rPr>
        <w:t>11.8 Para fins de cálculos de utilização de correção, por atraso, utilizar-se-á a seguinte fórmula:</w:t>
      </w:r>
    </w:p>
    <w:p w14:paraId="688F8B0C" w14:textId="77777777" w:rsidR="000E3AC5" w:rsidRPr="00020047" w:rsidRDefault="000E3AC5" w:rsidP="00020047">
      <w:pPr>
        <w:ind w:left="567" w:right="-2"/>
        <w:jc w:val="both"/>
        <w:rPr>
          <w:rFonts w:ascii="Arial Narrow" w:hAnsi="Arial Narrow"/>
        </w:rPr>
      </w:pPr>
      <w:r w:rsidRPr="00020047">
        <w:rPr>
          <w:rFonts w:ascii="Arial Narrow" w:hAnsi="Arial Narrow"/>
        </w:rPr>
        <w:lastRenderedPageBreak/>
        <w:t>R= V x I</w:t>
      </w:r>
    </w:p>
    <w:p w14:paraId="65D63502" w14:textId="77777777" w:rsidR="000E3AC5" w:rsidRPr="00020047" w:rsidRDefault="000E3AC5" w:rsidP="00020047">
      <w:pPr>
        <w:ind w:left="567" w:right="-2"/>
        <w:jc w:val="both"/>
        <w:rPr>
          <w:rFonts w:ascii="Arial Narrow" w:hAnsi="Arial Narrow"/>
        </w:rPr>
      </w:pPr>
      <w:r w:rsidRPr="00020047">
        <w:rPr>
          <w:rFonts w:ascii="Arial Narrow" w:hAnsi="Arial Narrow"/>
        </w:rPr>
        <w:t>Onde:</w:t>
      </w:r>
    </w:p>
    <w:p w14:paraId="65BC6BE9" w14:textId="77777777" w:rsidR="000E3AC5" w:rsidRPr="00020047" w:rsidRDefault="000E3AC5" w:rsidP="00020047">
      <w:pPr>
        <w:ind w:left="567" w:right="-2"/>
        <w:jc w:val="both"/>
        <w:rPr>
          <w:rFonts w:ascii="Arial Narrow" w:hAnsi="Arial Narrow"/>
        </w:rPr>
      </w:pPr>
      <w:r w:rsidRPr="00020047">
        <w:rPr>
          <w:rFonts w:ascii="Arial Narrow" w:hAnsi="Arial Narrow"/>
        </w:rPr>
        <w:t>R = valor da correção procurada;</w:t>
      </w:r>
    </w:p>
    <w:p w14:paraId="0884AFDA" w14:textId="77777777" w:rsidR="000E3AC5" w:rsidRPr="00020047" w:rsidRDefault="000E3AC5" w:rsidP="00020047">
      <w:pPr>
        <w:ind w:left="567" w:right="-2"/>
        <w:jc w:val="both"/>
        <w:rPr>
          <w:rFonts w:ascii="Arial Narrow" w:hAnsi="Arial Narrow"/>
        </w:rPr>
      </w:pPr>
      <w:r w:rsidRPr="00020047">
        <w:rPr>
          <w:rFonts w:ascii="Arial Narrow" w:hAnsi="Arial Narrow"/>
        </w:rPr>
        <w:t>V = valor inicial do contrato;</w:t>
      </w:r>
    </w:p>
    <w:p w14:paraId="655AE861" w14:textId="77777777" w:rsidR="000E3AC5" w:rsidRPr="00020047" w:rsidRDefault="000E3AC5" w:rsidP="00020047">
      <w:pPr>
        <w:ind w:left="567" w:right="-2"/>
        <w:jc w:val="both"/>
        <w:rPr>
          <w:rFonts w:ascii="Arial Narrow" w:hAnsi="Arial Narrow"/>
        </w:rPr>
      </w:pPr>
      <w:r w:rsidRPr="00020047">
        <w:rPr>
          <w:rFonts w:ascii="Arial Narrow" w:hAnsi="Arial Narrow"/>
        </w:rPr>
        <w:t>I = média aritmética simples do INPC (IBGE) dos últimos 12 (doze) meses.</w:t>
      </w:r>
    </w:p>
    <w:p w14:paraId="6B91B531" w14:textId="5B81FCBC" w:rsidR="000E3AC5" w:rsidRPr="00020047" w:rsidRDefault="000E3AC5" w:rsidP="00020047">
      <w:pPr>
        <w:ind w:left="567" w:right="-2"/>
        <w:jc w:val="both"/>
        <w:rPr>
          <w:rFonts w:ascii="Arial Narrow" w:hAnsi="Arial Narrow"/>
        </w:rPr>
      </w:pPr>
      <w:r w:rsidRPr="00020047">
        <w:rPr>
          <w:rFonts w:ascii="Arial Narrow" w:hAnsi="Arial Narrow"/>
        </w:rPr>
        <w:t>1</w:t>
      </w:r>
      <w:r w:rsidR="00086982" w:rsidRPr="00020047">
        <w:rPr>
          <w:rFonts w:ascii="Arial Narrow" w:hAnsi="Arial Narrow"/>
        </w:rPr>
        <w:t>0</w:t>
      </w:r>
      <w:r w:rsidRPr="00020047">
        <w:rPr>
          <w:rFonts w:ascii="Arial Narrow" w:hAnsi="Arial Narrow"/>
        </w:rPr>
        <w:t>.9 Havendo erro na Nota Fiscal/Fatura, esta será devolvida ao prestador.</w:t>
      </w:r>
    </w:p>
    <w:p w14:paraId="50A9441C" w14:textId="77777777" w:rsidR="00086982" w:rsidRPr="00020047" w:rsidRDefault="000E3AC5" w:rsidP="00020047">
      <w:pPr>
        <w:ind w:left="567" w:right="-2"/>
        <w:jc w:val="both"/>
        <w:rPr>
          <w:rFonts w:ascii="Arial Narrow" w:hAnsi="Arial Narrow"/>
        </w:rPr>
      </w:pPr>
      <w:r w:rsidRPr="00020047">
        <w:rPr>
          <w:rFonts w:ascii="Arial Narrow" w:hAnsi="Arial Narrow"/>
        </w:rPr>
        <w:t>1</w:t>
      </w:r>
      <w:r w:rsidR="00086982" w:rsidRPr="00020047">
        <w:rPr>
          <w:rFonts w:ascii="Arial Narrow" w:hAnsi="Arial Narrow"/>
        </w:rPr>
        <w:t>0</w:t>
      </w:r>
      <w:r w:rsidRPr="00020047">
        <w:rPr>
          <w:rFonts w:ascii="Arial Narrow" w:hAnsi="Arial Narrow"/>
        </w:rPr>
        <w:t>.10 Qualquer irregularidade que impeça a liquidação da despesa será comunicada ao prestador, ficando o</w:t>
      </w:r>
      <w:r w:rsidR="00086982" w:rsidRPr="00020047">
        <w:rPr>
          <w:rFonts w:ascii="Arial Narrow" w:hAnsi="Arial Narrow"/>
        </w:rPr>
        <w:t xml:space="preserve"> </w:t>
      </w:r>
      <w:r w:rsidRPr="00020047">
        <w:rPr>
          <w:rFonts w:ascii="Arial Narrow" w:hAnsi="Arial Narrow"/>
        </w:rPr>
        <w:t>pagamento suspenso até que se providenciem as medidas saneadoras. Nessa hipótese, o prazo para o pagamento iniciar-se-á após regularização da situação e/ou a reapresentação do documento fiscal, não acarretando qualquer ônus para o</w:t>
      </w:r>
      <w:r w:rsidR="00086982" w:rsidRPr="00020047">
        <w:rPr>
          <w:rFonts w:ascii="Arial Narrow" w:hAnsi="Arial Narrow"/>
        </w:rPr>
        <w:t xml:space="preserve"> Município de São João das Missões-MG.</w:t>
      </w:r>
    </w:p>
    <w:p w14:paraId="79AB9F2A" w14:textId="35206822" w:rsidR="000E3AC5" w:rsidRPr="00020047" w:rsidRDefault="000E3AC5" w:rsidP="00020047">
      <w:pPr>
        <w:ind w:left="567" w:right="-2"/>
        <w:jc w:val="both"/>
        <w:rPr>
          <w:rFonts w:ascii="Arial Narrow" w:hAnsi="Arial Narrow"/>
          <w:b/>
        </w:rPr>
      </w:pPr>
      <w:r w:rsidRPr="00020047">
        <w:rPr>
          <w:rFonts w:ascii="Arial Narrow" w:hAnsi="Arial Narrow"/>
          <w:b/>
        </w:rPr>
        <w:t>1</w:t>
      </w:r>
      <w:r w:rsidR="0057493C" w:rsidRPr="00020047">
        <w:rPr>
          <w:rFonts w:ascii="Arial Narrow" w:hAnsi="Arial Narrow"/>
          <w:b/>
        </w:rPr>
        <w:t>1</w:t>
      </w:r>
      <w:r w:rsidRPr="00020047">
        <w:rPr>
          <w:rFonts w:ascii="Arial Narrow" w:hAnsi="Arial Narrow"/>
          <w:b/>
        </w:rPr>
        <w:t>. DA DOTAÇÃO ORÇAMENTÁRIA</w:t>
      </w:r>
    </w:p>
    <w:p w14:paraId="2A9F3F77" w14:textId="5822A7CD" w:rsidR="000E3AC5" w:rsidRPr="00020047" w:rsidRDefault="000E3AC5" w:rsidP="00020047">
      <w:pPr>
        <w:ind w:left="567" w:right="-2"/>
        <w:jc w:val="both"/>
        <w:rPr>
          <w:rFonts w:ascii="Arial Narrow" w:hAnsi="Arial Narrow"/>
        </w:rPr>
      </w:pPr>
      <w:r w:rsidRPr="00020047">
        <w:rPr>
          <w:rFonts w:ascii="Arial Narrow" w:hAnsi="Arial Narrow"/>
        </w:rPr>
        <w:t>1</w:t>
      </w:r>
      <w:r w:rsidR="0057493C" w:rsidRPr="00020047">
        <w:rPr>
          <w:rFonts w:ascii="Arial Narrow" w:hAnsi="Arial Narrow"/>
        </w:rPr>
        <w:t>1</w:t>
      </w:r>
      <w:r w:rsidRPr="00020047">
        <w:rPr>
          <w:rFonts w:ascii="Arial Narrow" w:hAnsi="Arial Narrow"/>
        </w:rPr>
        <w:t>.1 As despesas decorrentes desta aquisição estão programadas em dotações orçamentárias próprias, dentro do</w:t>
      </w:r>
      <w:r w:rsidR="0057493C" w:rsidRPr="00020047">
        <w:rPr>
          <w:rFonts w:ascii="Arial Narrow" w:hAnsi="Arial Narrow"/>
        </w:rPr>
        <w:t xml:space="preserve"> </w:t>
      </w:r>
      <w:r w:rsidRPr="00020047">
        <w:rPr>
          <w:rFonts w:ascii="Arial Narrow" w:hAnsi="Arial Narrow"/>
        </w:rPr>
        <w:t>exercício de 202</w:t>
      </w:r>
      <w:r w:rsidR="0057493C" w:rsidRPr="00020047">
        <w:rPr>
          <w:rFonts w:ascii="Arial Narrow" w:hAnsi="Arial Narrow"/>
        </w:rPr>
        <w:t>4</w:t>
      </w:r>
      <w:r w:rsidRPr="00020047">
        <w:rPr>
          <w:rFonts w:ascii="Arial Narrow" w:hAnsi="Arial Narrow"/>
        </w:rPr>
        <w:t>, abaixo especificadas:</w:t>
      </w:r>
    </w:p>
    <w:p w14:paraId="27DEC269" w14:textId="2A2823B4" w:rsidR="0057493C" w:rsidRPr="00020047" w:rsidRDefault="00606698" w:rsidP="00020047">
      <w:pPr>
        <w:ind w:left="567" w:right="-2"/>
        <w:jc w:val="both"/>
        <w:rPr>
          <w:rFonts w:ascii="Arial Narrow" w:hAnsi="Arial Narrow"/>
        </w:rPr>
      </w:pPr>
      <w:r w:rsidRPr="00020047">
        <w:rPr>
          <w:rFonts w:ascii="Arial Narrow" w:eastAsiaTheme="minorHAnsi" w:hAnsi="Arial Narrow" w:cs="Arial"/>
          <w:bCs/>
          <w:lang w:eastAsia="en-US"/>
        </w:rPr>
        <w:t>142113.392.0026.2154 APOIO REAL. CARN. FESTAS CÍVICAS E POPULAR- 3339039000000 Outros Serviços de Terceiros - Pessoa Jurídica - RECURSO 0100 - DOTAÇÃO 568</w:t>
      </w:r>
    </w:p>
    <w:p w14:paraId="082671B8" w14:textId="56957F9D" w:rsidR="000E3AC5" w:rsidRPr="00020047" w:rsidRDefault="000E3AC5" w:rsidP="00020047">
      <w:pPr>
        <w:ind w:left="567" w:right="-2"/>
        <w:jc w:val="both"/>
        <w:rPr>
          <w:rFonts w:ascii="Arial Narrow" w:hAnsi="Arial Narrow"/>
          <w:b/>
        </w:rPr>
      </w:pPr>
      <w:r w:rsidRPr="00020047">
        <w:rPr>
          <w:rFonts w:ascii="Arial Narrow" w:hAnsi="Arial Narrow"/>
          <w:b/>
        </w:rPr>
        <w:t>1</w:t>
      </w:r>
      <w:r w:rsidR="0057493C" w:rsidRPr="00020047">
        <w:rPr>
          <w:rFonts w:ascii="Arial Narrow" w:hAnsi="Arial Narrow"/>
          <w:b/>
        </w:rPr>
        <w:t>2</w:t>
      </w:r>
      <w:r w:rsidRPr="00020047">
        <w:rPr>
          <w:rFonts w:ascii="Arial Narrow" w:hAnsi="Arial Narrow"/>
          <w:b/>
        </w:rPr>
        <w:t>. DO PRAZO, LOCAL DE ENTREGA</w:t>
      </w:r>
    </w:p>
    <w:p w14:paraId="0C552476" w14:textId="67D80183" w:rsidR="000E3AC5" w:rsidRPr="00020047" w:rsidRDefault="000E3AC5" w:rsidP="00020047">
      <w:pPr>
        <w:ind w:left="567" w:right="-2"/>
        <w:jc w:val="both"/>
        <w:rPr>
          <w:rFonts w:ascii="Arial Narrow" w:hAnsi="Arial Narrow"/>
        </w:rPr>
      </w:pPr>
      <w:r w:rsidRPr="00020047">
        <w:rPr>
          <w:rFonts w:ascii="Arial Narrow" w:hAnsi="Arial Narrow"/>
        </w:rPr>
        <w:t>1</w:t>
      </w:r>
      <w:r w:rsidR="00E277D6" w:rsidRPr="00020047">
        <w:rPr>
          <w:rFonts w:ascii="Arial Narrow" w:hAnsi="Arial Narrow"/>
        </w:rPr>
        <w:t>2</w:t>
      </w:r>
      <w:r w:rsidRPr="00020047">
        <w:rPr>
          <w:rFonts w:ascii="Arial Narrow" w:hAnsi="Arial Narrow"/>
        </w:rPr>
        <w:t>.1 O presente credenciamento terá vigência contratual de 12 (meses) meses, podendo ser renovado por até 60</w:t>
      </w:r>
      <w:r w:rsidR="00E277D6" w:rsidRPr="00020047">
        <w:rPr>
          <w:rFonts w:ascii="Arial Narrow" w:hAnsi="Arial Narrow"/>
        </w:rPr>
        <w:t xml:space="preserve"> </w:t>
      </w:r>
      <w:r w:rsidRPr="00020047">
        <w:rPr>
          <w:rFonts w:ascii="Arial Narrow" w:hAnsi="Arial Narrow"/>
        </w:rPr>
        <w:t>(sessenta) meses.</w:t>
      </w:r>
    </w:p>
    <w:p w14:paraId="5E7E9B3E" w14:textId="2B5D90DB" w:rsidR="000E3AC5" w:rsidRPr="00020047" w:rsidRDefault="000E3AC5" w:rsidP="00020047">
      <w:pPr>
        <w:ind w:left="567" w:right="-2"/>
        <w:jc w:val="both"/>
        <w:rPr>
          <w:rFonts w:ascii="Arial Narrow" w:hAnsi="Arial Narrow"/>
        </w:rPr>
      </w:pPr>
      <w:r w:rsidRPr="00020047">
        <w:rPr>
          <w:rFonts w:ascii="Arial Narrow" w:hAnsi="Arial Narrow"/>
        </w:rPr>
        <w:t>1</w:t>
      </w:r>
      <w:r w:rsidR="00E277D6" w:rsidRPr="00020047">
        <w:rPr>
          <w:rFonts w:ascii="Arial Narrow" w:hAnsi="Arial Narrow"/>
        </w:rPr>
        <w:t>2</w:t>
      </w:r>
      <w:r w:rsidRPr="00020047">
        <w:rPr>
          <w:rFonts w:ascii="Arial Narrow" w:hAnsi="Arial Narrow"/>
        </w:rPr>
        <w:t xml:space="preserve">.2 Os </w:t>
      </w:r>
      <w:r w:rsidR="00606698" w:rsidRPr="00020047">
        <w:rPr>
          <w:rFonts w:ascii="Arial Narrow" w:hAnsi="Arial Narrow"/>
        </w:rPr>
        <w:t>serviços deverão ser prestados na</w:t>
      </w:r>
      <w:r w:rsidRPr="00020047">
        <w:rPr>
          <w:rFonts w:ascii="Arial Narrow" w:hAnsi="Arial Narrow"/>
        </w:rPr>
        <w:t xml:space="preserve"> data e hora </w:t>
      </w:r>
      <w:r w:rsidR="00606698" w:rsidRPr="00020047">
        <w:rPr>
          <w:rFonts w:ascii="Arial Narrow" w:hAnsi="Arial Narrow"/>
        </w:rPr>
        <w:t xml:space="preserve">a ser </w:t>
      </w:r>
      <w:r w:rsidRPr="00020047">
        <w:rPr>
          <w:rFonts w:ascii="Arial Narrow" w:hAnsi="Arial Narrow"/>
        </w:rPr>
        <w:t>determinad</w:t>
      </w:r>
      <w:r w:rsidR="00606698" w:rsidRPr="00020047">
        <w:rPr>
          <w:rFonts w:ascii="Arial Narrow" w:hAnsi="Arial Narrow"/>
        </w:rPr>
        <w:t>a</w:t>
      </w:r>
      <w:r w:rsidRPr="00020047">
        <w:rPr>
          <w:rFonts w:ascii="Arial Narrow" w:hAnsi="Arial Narrow"/>
        </w:rPr>
        <w:t xml:space="preserve"> pela Secretaria Contratante e</w:t>
      </w:r>
      <w:r w:rsidR="00E277D6" w:rsidRPr="00020047">
        <w:rPr>
          <w:rFonts w:ascii="Arial Narrow" w:hAnsi="Arial Narrow"/>
        </w:rPr>
        <w:t xml:space="preserve"> </w:t>
      </w:r>
      <w:r w:rsidRPr="00020047">
        <w:rPr>
          <w:rFonts w:ascii="Arial Narrow" w:hAnsi="Arial Narrow"/>
        </w:rPr>
        <w:t>descrito na Autorização de Fornecimento a ser encaminhada ao contratado.</w:t>
      </w:r>
    </w:p>
    <w:p w14:paraId="3A168040" w14:textId="466E8302" w:rsidR="000E3AC5" w:rsidRPr="00020047" w:rsidRDefault="000E3AC5" w:rsidP="00020047">
      <w:pPr>
        <w:ind w:left="567" w:right="-2"/>
        <w:jc w:val="both"/>
        <w:rPr>
          <w:rFonts w:ascii="Arial Narrow" w:hAnsi="Arial Narrow"/>
          <w:b/>
        </w:rPr>
      </w:pPr>
      <w:r w:rsidRPr="00020047">
        <w:rPr>
          <w:rFonts w:ascii="Arial Narrow" w:hAnsi="Arial Narrow"/>
          <w:b/>
        </w:rPr>
        <w:t>1</w:t>
      </w:r>
      <w:r w:rsidR="00E277D6" w:rsidRPr="00020047">
        <w:rPr>
          <w:rFonts w:ascii="Arial Narrow" w:hAnsi="Arial Narrow"/>
          <w:b/>
        </w:rPr>
        <w:t>3</w:t>
      </w:r>
      <w:r w:rsidRPr="00020047">
        <w:rPr>
          <w:rFonts w:ascii="Arial Narrow" w:hAnsi="Arial Narrow"/>
          <w:b/>
        </w:rPr>
        <w:t>. DAS DISPOSIÇÕES FINAIS</w:t>
      </w:r>
    </w:p>
    <w:p w14:paraId="4F6FA524" w14:textId="005D1422" w:rsidR="000E3AC5" w:rsidRPr="00020047" w:rsidRDefault="000E3AC5" w:rsidP="00020047">
      <w:pPr>
        <w:ind w:left="567" w:right="-2"/>
        <w:jc w:val="both"/>
        <w:rPr>
          <w:rFonts w:ascii="Arial Narrow" w:hAnsi="Arial Narrow"/>
        </w:rPr>
      </w:pPr>
      <w:r w:rsidRPr="00020047">
        <w:rPr>
          <w:rFonts w:ascii="Arial Narrow" w:hAnsi="Arial Narrow"/>
        </w:rPr>
        <w:t>1</w:t>
      </w:r>
      <w:r w:rsidR="00E277D6" w:rsidRPr="00020047">
        <w:rPr>
          <w:rFonts w:ascii="Arial Narrow" w:hAnsi="Arial Narrow"/>
        </w:rPr>
        <w:t>3</w:t>
      </w:r>
      <w:r w:rsidRPr="00020047">
        <w:rPr>
          <w:rFonts w:ascii="Arial Narrow" w:hAnsi="Arial Narrow"/>
        </w:rPr>
        <w:t>.1 A Nota de Empenho da Despesa terá força de contrato, conforme prevê o art. 95 da Lei Federal n°</w:t>
      </w:r>
    </w:p>
    <w:p w14:paraId="091F23EF" w14:textId="7FAED7CB" w:rsidR="00E27F3E" w:rsidRPr="00020047" w:rsidRDefault="000E3AC5" w:rsidP="00020047">
      <w:pPr>
        <w:ind w:left="567" w:right="-2"/>
        <w:jc w:val="both"/>
        <w:rPr>
          <w:rFonts w:ascii="Arial Narrow" w:hAnsi="Arial Narrow"/>
        </w:rPr>
      </w:pPr>
      <w:r w:rsidRPr="00020047">
        <w:rPr>
          <w:rFonts w:ascii="Arial Narrow" w:hAnsi="Arial Narrow"/>
        </w:rPr>
        <w:t>14.133/2021.</w:t>
      </w:r>
    </w:p>
    <w:p w14:paraId="29F7A8BC" w14:textId="0CA4F5D0" w:rsidR="00E27F3E" w:rsidRPr="00020047" w:rsidRDefault="00E27F3E" w:rsidP="00020047">
      <w:pPr>
        <w:ind w:left="567" w:right="-2"/>
        <w:jc w:val="both"/>
        <w:rPr>
          <w:rFonts w:ascii="Arial Narrow" w:hAnsi="Arial Narrow"/>
        </w:rPr>
      </w:pPr>
      <w:r w:rsidRPr="00020047">
        <w:rPr>
          <w:rFonts w:ascii="Arial Narrow" w:hAnsi="Arial Narrow"/>
        </w:rPr>
        <w:t xml:space="preserve">13.2 Com exceção dos casos expressamente autorizados no Edital, o Credenciado somente poderá subcontratar o fornecimento do objeto com a prévia concordância da Credenciante, ficando, neste caso, solidariamente responsável perante </w:t>
      </w:r>
      <w:r w:rsidR="00AA3C1C" w:rsidRPr="00020047">
        <w:rPr>
          <w:rFonts w:ascii="Arial Narrow" w:hAnsi="Arial Narrow"/>
        </w:rPr>
        <w:t>o</w:t>
      </w:r>
      <w:r w:rsidRPr="00020047">
        <w:rPr>
          <w:rFonts w:ascii="Arial Narrow" w:hAnsi="Arial Narrow"/>
        </w:rPr>
        <w:t xml:space="preserve"> Credencia</w:t>
      </w:r>
      <w:r w:rsidR="00AA3C1C" w:rsidRPr="00020047">
        <w:rPr>
          <w:rFonts w:ascii="Arial Narrow" w:hAnsi="Arial Narrow"/>
        </w:rPr>
        <w:t xml:space="preserve">mento </w:t>
      </w:r>
      <w:r w:rsidRPr="00020047">
        <w:rPr>
          <w:rFonts w:ascii="Arial Narrow" w:hAnsi="Arial Narrow"/>
        </w:rPr>
        <w:t>pelo fornecimento feito pela Subcontratada e, ainda, pelas consequências dos fatos e atos a ela imputáveis.</w:t>
      </w:r>
    </w:p>
    <w:p w14:paraId="2F76DBB2" w14:textId="77777777" w:rsidR="00AA3C1C" w:rsidRPr="00020047" w:rsidRDefault="00AA3C1C" w:rsidP="00020047">
      <w:pPr>
        <w:ind w:left="567" w:right="-2"/>
        <w:jc w:val="both"/>
        <w:rPr>
          <w:rFonts w:ascii="Arial Narrow" w:hAnsi="Arial Narrow"/>
        </w:rPr>
      </w:pPr>
    </w:p>
    <w:p w14:paraId="69305639" w14:textId="2063783B" w:rsidR="000850A6" w:rsidRPr="00020047" w:rsidRDefault="000850A6" w:rsidP="00020047">
      <w:pPr>
        <w:widowControl w:val="0"/>
        <w:spacing w:before="120" w:after="120"/>
        <w:ind w:left="567" w:right="-2"/>
        <w:jc w:val="center"/>
        <w:rPr>
          <w:rFonts w:ascii="Arial Narrow" w:hAnsi="Arial Narrow"/>
        </w:rPr>
      </w:pPr>
      <w:r w:rsidRPr="00020047">
        <w:rPr>
          <w:rFonts w:ascii="Arial Narrow" w:hAnsi="Arial Narrow"/>
        </w:rPr>
        <w:t xml:space="preserve">São João das Missões/MG, </w:t>
      </w:r>
      <w:r w:rsidR="00606698" w:rsidRPr="00020047">
        <w:rPr>
          <w:rFonts w:ascii="Arial Narrow" w:hAnsi="Arial Narrow"/>
        </w:rPr>
        <w:t>24</w:t>
      </w:r>
      <w:r w:rsidRPr="00020047">
        <w:rPr>
          <w:rFonts w:ascii="Arial Narrow" w:hAnsi="Arial Narrow"/>
        </w:rPr>
        <w:t xml:space="preserve"> de abril de 2024.</w:t>
      </w:r>
    </w:p>
    <w:p w14:paraId="7E68C562" w14:textId="77777777" w:rsidR="000850A6" w:rsidRDefault="000850A6" w:rsidP="00020047">
      <w:pPr>
        <w:widowControl w:val="0"/>
        <w:spacing w:before="120" w:after="120"/>
        <w:ind w:left="567" w:right="-2"/>
        <w:rPr>
          <w:rFonts w:ascii="Arial Narrow" w:hAnsi="Arial Narrow"/>
        </w:rPr>
      </w:pPr>
    </w:p>
    <w:p w14:paraId="48722D01" w14:textId="77777777" w:rsidR="00CC61BE" w:rsidRPr="00020047" w:rsidRDefault="00CC61BE" w:rsidP="00020047">
      <w:pPr>
        <w:widowControl w:val="0"/>
        <w:spacing w:before="120" w:after="120"/>
        <w:ind w:left="567" w:right="-2"/>
        <w:rPr>
          <w:rFonts w:ascii="Arial Narrow" w:hAnsi="Arial Narrow"/>
        </w:rPr>
      </w:pPr>
    </w:p>
    <w:p w14:paraId="14694A66" w14:textId="127C5FC1" w:rsidR="000850A6" w:rsidRPr="00020047" w:rsidRDefault="00CC61BE" w:rsidP="00020047">
      <w:pPr>
        <w:widowControl w:val="0"/>
        <w:spacing w:before="120" w:after="120"/>
        <w:ind w:left="567" w:right="-2"/>
        <w:jc w:val="center"/>
        <w:rPr>
          <w:rFonts w:ascii="Arial Narrow" w:hAnsi="Arial Narrow"/>
        </w:rPr>
      </w:pPr>
      <w:r>
        <w:rPr>
          <w:rFonts w:ascii="Arial Narrow" w:hAnsi="Arial Narrow"/>
        </w:rPr>
        <w:t>____________________________________</w:t>
      </w:r>
    </w:p>
    <w:p w14:paraId="6A47BF25" w14:textId="77777777" w:rsidR="00606698" w:rsidRPr="00020047" w:rsidRDefault="00606698" w:rsidP="00020047">
      <w:pPr>
        <w:widowControl w:val="0"/>
        <w:spacing w:before="120" w:after="120"/>
        <w:ind w:right="-2"/>
        <w:jc w:val="center"/>
        <w:rPr>
          <w:rFonts w:ascii="Arial Narrow" w:hAnsi="Arial Narrow"/>
          <w:b/>
          <w:bCs/>
        </w:rPr>
      </w:pPr>
      <w:proofErr w:type="spellStart"/>
      <w:r w:rsidRPr="00020047">
        <w:rPr>
          <w:rFonts w:ascii="Arial Narrow" w:hAnsi="Arial Narrow" w:cs="Arial"/>
        </w:rPr>
        <w:t>Elizamar</w:t>
      </w:r>
      <w:proofErr w:type="spellEnd"/>
      <w:r w:rsidRPr="00020047">
        <w:rPr>
          <w:rFonts w:ascii="Arial Narrow" w:hAnsi="Arial Narrow" w:cs="Arial"/>
        </w:rPr>
        <w:t xml:space="preserve"> Gomes de Oliveira</w:t>
      </w:r>
      <w:r w:rsidRPr="00020047">
        <w:rPr>
          <w:rFonts w:ascii="Arial Narrow" w:hAnsi="Arial Narrow"/>
          <w:b/>
          <w:bCs/>
        </w:rPr>
        <w:t xml:space="preserve"> </w:t>
      </w:r>
    </w:p>
    <w:p w14:paraId="5D7CDBAF" w14:textId="77777777" w:rsidR="00606698" w:rsidRPr="00020047" w:rsidRDefault="00606698" w:rsidP="00020047">
      <w:pPr>
        <w:autoSpaceDE w:val="0"/>
        <w:autoSpaceDN w:val="0"/>
        <w:adjustRightInd w:val="0"/>
        <w:ind w:right="-2"/>
        <w:jc w:val="center"/>
        <w:rPr>
          <w:rFonts w:ascii="Arial Narrow" w:hAnsi="Arial Narrow" w:cs="Arial"/>
        </w:rPr>
      </w:pPr>
      <w:r w:rsidRPr="00020047">
        <w:rPr>
          <w:rFonts w:ascii="Arial Narrow" w:hAnsi="Arial Narrow" w:cs="Arial"/>
        </w:rPr>
        <w:t>Secretária Municipal de Cultura</w:t>
      </w:r>
    </w:p>
    <w:p w14:paraId="16830252" w14:textId="4BAFCC6F" w:rsidR="002C2C55" w:rsidRDefault="00E27F3E" w:rsidP="00FB241D">
      <w:pPr>
        <w:spacing w:after="0" w:line="240" w:lineRule="auto"/>
        <w:ind w:left="567"/>
        <w:jc w:val="center"/>
        <w:rPr>
          <w:rFonts w:ascii="Arial Narrow" w:hAnsi="Arial Narrow" w:cs="Times New Roman"/>
          <w:b/>
        </w:rPr>
      </w:pPr>
      <w:r w:rsidRPr="00020047">
        <w:rPr>
          <w:rFonts w:ascii="Arial Narrow" w:hAnsi="Arial Narrow"/>
        </w:rPr>
        <w:br w:type="page"/>
      </w:r>
      <w:r w:rsidR="0076627F">
        <w:rPr>
          <w:rFonts w:ascii="Arial Narrow" w:hAnsi="Arial Narrow" w:cs="Times New Roman"/>
          <w:b/>
        </w:rPr>
        <w:lastRenderedPageBreak/>
        <w:t xml:space="preserve">ANEXO II - </w:t>
      </w:r>
      <w:r w:rsidR="002C2C55" w:rsidRPr="00020047">
        <w:rPr>
          <w:rFonts w:ascii="Arial Narrow" w:hAnsi="Arial Narrow" w:cs="Times New Roman"/>
          <w:b/>
        </w:rPr>
        <w:t>CARTA PROPOSTA</w:t>
      </w:r>
    </w:p>
    <w:p w14:paraId="1C77929A" w14:textId="60C8119B" w:rsidR="00FB241D" w:rsidRPr="00FB241D" w:rsidRDefault="00FB241D" w:rsidP="00FB241D">
      <w:pPr>
        <w:spacing w:after="0" w:line="240" w:lineRule="auto"/>
        <w:ind w:left="567"/>
        <w:rPr>
          <w:rFonts w:ascii="Arial Narrow" w:hAnsi="Arial Narrow" w:cs="Times New Roman"/>
          <w:b/>
        </w:rPr>
      </w:pPr>
      <w:r>
        <w:rPr>
          <w:rFonts w:ascii="Arial Narrow" w:hAnsi="Arial Narrow" w:cs="Times New Roman"/>
          <w:b/>
        </w:rPr>
        <w:t>PROCESSO Nº: 021/2024</w:t>
      </w:r>
    </w:p>
    <w:p w14:paraId="10B01B0E" w14:textId="56E3E57D" w:rsidR="00FB241D" w:rsidRPr="00020047" w:rsidRDefault="00FB241D" w:rsidP="00FB241D">
      <w:pPr>
        <w:spacing w:after="0" w:line="240" w:lineRule="auto"/>
        <w:ind w:left="567"/>
        <w:rPr>
          <w:rFonts w:ascii="Arial Narrow" w:hAnsi="Arial Narrow" w:cs="Times New Roman"/>
          <w:b/>
        </w:rPr>
      </w:pPr>
      <w:r>
        <w:rPr>
          <w:rFonts w:ascii="Arial Narrow" w:hAnsi="Arial Narrow" w:cs="Times New Roman"/>
          <w:b/>
        </w:rPr>
        <w:t>CREDENCIAMENTO Nº: 004/2024</w:t>
      </w:r>
    </w:p>
    <w:p w14:paraId="390680C3" w14:textId="77777777" w:rsidR="002C2C55" w:rsidRPr="00020047" w:rsidRDefault="002C2C55" w:rsidP="00020047">
      <w:pPr>
        <w:spacing w:after="0"/>
        <w:ind w:left="284" w:right="-2"/>
        <w:jc w:val="both"/>
        <w:rPr>
          <w:rFonts w:ascii="Arial Narrow" w:hAnsi="Arial Narrow" w:cs="Times New Roman"/>
          <w:i/>
          <w:iCs/>
        </w:rPr>
      </w:pPr>
    </w:p>
    <w:tbl>
      <w:tblPr>
        <w:tblStyle w:val="Tabelacomgrade"/>
        <w:tblW w:w="10206" w:type="dxa"/>
        <w:tblInd w:w="-459" w:type="dxa"/>
        <w:tblLayout w:type="fixed"/>
        <w:tblLook w:val="04A0" w:firstRow="1" w:lastRow="0" w:firstColumn="1" w:lastColumn="0" w:noHBand="0" w:noVBand="1"/>
      </w:tblPr>
      <w:tblGrid>
        <w:gridCol w:w="3544"/>
        <w:gridCol w:w="3197"/>
        <w:gridCol w:w="3465"/>
      </w:tblGrid>
      <w:tr w:rsidR="00FB241D" w:rsidRPr="003402BF" w14:paraId="0E96CD92" w14:textId="77777777" w:rsidTr="00FB241D">
        <w:tc>
          <w:tcPr>
            <w:tcW w:w="10206" w:type="dxa"/>
            <w:gridSpan w:val="3"/>
          </w:tcPr>
          <w:p w14:paraId="1808399C" w14:textId="77777777" w:rsidR="00FB241D" w:rsidRPr="00FB241D" w:rsidRDefault="00FB241D" w:rsidP="005570FC">
            <w:pPr>
              <w:pStyle w:val="Corpodetexto"/>
              <w:spacing w:line="276" w:lineRule="auto"/>
              <w:ind w:right="-2"/>
              <w:rPr>
                <w:rFonts w:ascii="Arial Narrow" w:eastAsiaTheme="minorEastAsia" w:hAnsi="Arial Narrow" w:cs="Times New Roman"/>
                <w:b w:val="0"/>
                <w:bCs w:val="0"/>
                <w:sz w:val="22"/>
                <w:szCs w:val="22"/>
              </w:rPr>
            </w:pPr>
            <w:r w:rsidRPr="00FB241D">
              <w:rPr>
                <w:rFonts w:ascii="Arial Narrow" w:eastAsiaTheme="minorEastAsia" w:hAnsi="Arial Narrow" w:cs="Times New Roman"/>
                <w:b w:val="0"/>
                <w:bCs w:val="0"/>
                <w:sz w:val="22"/>
                <w:szCs w:val="22"/>
              </w:rPr>
              <w:t>CREDENCIAMENTO DE PESSOAS FÍSICAS OU JURÍDICAS PARA PRESTAÇÃO DOS SERVIÇOS ARTÍSTICO-MUSICAIS DE ARTISTAS SOLOS OU DJ, DUPLAS, GRUPOS E BANDAS DE PEQUENO PORTE LOCAIS, PARA COMPOR A PROGRAMAÇÃO ARTÍSTICA E MUSICAL DO CALENDÁRIO CULTURAL, ESPORTIVO E AFINS DO MUNICÍPIO DE SÃO JOÃO DAS MISSÕES-MG</w:t>
            </w:r>
          </w:p>
        </w:tc>
      </w:tr>
      <w:tr w:rsidR="00FB241D" w:rsidRPr="003402BF" w14:paraId="412D554E" w14:textId="77777777" w:rsidTr="00B53919">
        <w:trPr>
          <w:trHeight w:val="475"/>
        </w:trPr>
        <w:tc>
          <w:tcPr>
            <w:tcW w:w="3544" w:type="dxa"/>
          </w:tcPr>
          <w:p w14:paraId="4A5920D9" w14:textId="7458A6A1" w:rsidR="00FB241D" w:rsidRPr="00FB241D" w:rsidRDefault="00B53919" w:rsidP="00FB241D">
            <w:pPr>
              <w:spacing w:line="360" w:lineRule="auto"/>
              <w:jc w:val="center"/>
              <w:rPr>
                <w:rFonts w:ascii="Arial Narrow" w:hAnsi="Arial Narrow" w:cs="Arial"/>
                <w:b/>
                <w:sz w:val="24"/>
                <w:szCs w:val="24"/>
              </w:rPr>
            </w:pPr>
            <w:r w:rsidRPr="00FB241D">
              <w:rPr>
                <w:rFonts w:ascii="Arial Narrow" w:hAnsi="Arial Narrow" w:cs="Arial"/>
                <w:b/>
                <w:sz w:val="24"/>
                <w:szCs w:val="24"/>
              </w:rPr>
              <w:t>NOME DO ARTISTA OU DO GRUPO</w:t>
            </w:r>
          </w:p>
        </w:tc>
        <w:tc>
          <w:tcPr>
            <w:tcW w:w="6662" w:type="dxa"/>
            <w:gridSpan w:val="2"/>
          </w:tcPr>
          <w:p w14:paraId="584DF142" w14:textId="77777777" w:rsidR="00FB241D" w:rsidRPr="003402BF" w:rsidRDefault="00FB241D" w:rsidP="00FB241D">
            <w:pPr>
              <w:spacing w:line="360" w:lineRule="auto"/>
              <w:jc w:val="center"/>
              <w:rPr>
                <w:rFonts w:ascii="Arial Narrow" w:hAnsi="Arial Narrow" w:cs="Arial"/>
                <w:sz w:val="24"/>
                <w:szCs w:val="24"/>
              </w:rPr>
            </w:pPr>
          </w:p>
        </w:tc>
      </w:tr>
      <w:tr w:rsidR="00FB241D" w:rsidRPr="003402BF" w14:paraId="4281D612" w14:textId="77777777" w:rsidTr="00B53919">
        <w:tc>
          <w:tcPr>
            <w:tcW w:w="3544" w:type="dxa"/>
          </w:tcPr>
          <w:p w14:paraId="032E737F" w14:textId="77777777" w:rsidR="00FB241D" w:rsidRPr="00FB241D" w:rsidRDefault="00FB241D" w:rsidP="00FB241D">
            <w:pPr>
              <w:spacing w:line="360" w:lineRule="auto"/>
              <w:jc w:val="center"/>
              <w:rPr>
                <w:rFonts w:ascii="Arial Narrow" w:hAnsi="Arial Narrow" w:cs="Arial"/>
                <w:b/>
                <w:sz w:val="24"/>
                <w:szCs w:val="24"/>
              </w:rPr>
            </w:pPr>
            <w:r w:rsidRPr="00FB241D">
              <w:rPr>
                <w:rFonts w:ascii="Arial Narrow" w:hAnsi="Arial Narrow" w:cs="Arial"/>
                <w:b/>
                <w:sz w:val="24"/>
                <w:szCs w:val="24"/>
              </w:rPr>
              <w:t xml:space="preserve">Nome do Licitante / Razão social </w:t>
            </w:r>
          </w:p>
        </w:tc>
        <w:tc>
          <w:tcPr>
            <w:tcW w:w="6662" w:type="dxa"/>
            <w:gridSpan w:val="2"/>
          </w:tcPr>
          <w:p w14:paraId="281180AB" w14:textId="77777777" w:rsidR="00FB241D" w:rsidRPr="003402BF" w:rsidRDefault="00FB241D" w:rsidP="00FB241D">
            <w:pPr>
              <w:spacing w:line="360" w:lineRule="auto"/>
              <w:jc w:val="center"/>
              <w:rPr>
                <w:rFonts w:ascii="Arial Narrow" w:hAnsi="Arial Narrow" w:cs="Arial"/>
                <w:sz w:val="24"/>
                <w:szCs w:val="24"/>
              </w:rPr>
            </w:pPr>
          </w:p>
        </w:tc>
      </w:tr>
      <w:tr w:rsidR="00FB241D" w:rsidRPr="003402BF" w14:paraId="0F548F0A" w14:textId="77777777" w:rsidTr="00B53919">
        <w:tc>
          <w:tcPr>
            <w:tcW w:w="3544" w:type="dxa"/>
          </w:tcPr>
          <w:p w14:paraId="09FE58FE" w14:textId="77777777" w:rsidR="00FB241D" w:rsidRPr="00FB241D" w:rsidRDefault="00FB241D" w:rsidP="00FB241D">
            <w:pPr>
              <w:spacing w:line="360" w:lineRule="auto"/>
              <w:jc w:val="center"/>
              <w:rPr>
                <w:rFonts w:ascii="Arial Narrow" w:hAnsi="Arial Narrow" w:cs="Arial"/>
                <w:b/>
                <w:sz w:val="24"/>
                <w:szCs w:val="24"/>
              </w:rPr>
            </w:pPr>
            <w:r w:rsidRPr="00FB241D">
              <w:rPr>
                <w:rFonts w:ascii="Arial Narrow" w:hAnsi="Arial Narrow" w:cs="Arial"/>
                <w:b/>
                <w:sz w:val="24"/>
                <w:szCs w:val="24"/>
              </w:rPr>
              <w:t>CNPJ/ CPF</w:t>
            </w:r>
          </w:p>
        </w:tc>
        <w:tc>
          <w:tcPr>
            <w:tcW w:w="3197" w:type="dxa"/>
          </w:tcPr>
          <w:p w14:paraId="7DA8C3B0" w14:textId="77777777" w:rsidR="00FB241D" w:rsidRPr="003402BF" w:rsidRDefault="00FB241D" w:rsidP="00FB241D">
            <w:pPr>
              <w:spacing w:line="360" w:lineRule="auto"/>
              <w:jc w:val="center"/>
              <w:rPr>
                <w:rFonts w:ascii="Arial Narrow" w:hAnsi="Arial Narrow" w:cs="Arial"/>
                <w:sz w:val="24"/>
                <w:szCs w:val="24"/>
              </w:rPr>
            </w:pPr>
          </w:p>
        </w:tc>
        <w:tc>
          <w:tcPr>
            <w:tcW w:w="3465" w:type="dxa"/>
          </w:tcPr>
          <w:p w14:paraId="4E6838B6" w14:textId="77777777" w:rsidR="00FB241D" w:rsidRPr="00FB241D" w:rsidRDefault="00FB241D" w:rsidP="00FB241D">
            <w:pPr>
              <w:spacing w:line="360" w:lineRule="auto"/>
              <w:rPr>
                <w:rFonts w:ascii="Arial Narrow" w:hAnsi="Arial Narrow" w:cs="Arial"/>
                <w:b/>
                <w:sz w:val="24"/>
                <w:szCs w:val="24"/>
              </w:rPr>
            </w:pPr>
            <w:r w:rsidRPr="00FB241D">
              <w:rPr>
                <w:rFonts w:ascii="Arial Narrow" w:hAnsi="Arial Narrow" w:cs="Arial"/>
                <w:b/>
                <w:sz w:val="24"/>
                <w:szCs w:val="24"/>
              </w:rPr>
              <w:t>Telefone:</w:t>
            </w:r>
          </w:p>
        </w:tc>
      </w:tr>
      <w:tr w:rsidR="00FB241D" w:rsidRPr="003402BF" w14:paraId="734A79D6" w14:textId="77777777" w:rsidTr="00B53919">
        <w:trPr>
          <w:trHeight w:val="483"/>
        </w:trPr>
        <w:tc>
          <w:tcPr>
            <w:tcW w:w="3544" w:type="dxa"/>
          </w:tcPr>
          <w:p w14:paraId="3A001BD8" w14:textId="77777777" w:rsidR="00FB241D" w:rsidRPr="00FB241D" w:rsidRDefault="00FB241D" w:rsidP="00FB241D">
            <w:pPr>
              <w:spacing w:line="360" w:lineRule="auto"/>
              <w:jc w:val="center"/>
              <w:rPr>
                <w:rFonts w:ascii="Arial Narrow" w:hAnsi="Arial Narrow" w:cs="Arial"/>
                <w:b/>
                <w:sz w:val="24"/>
                <w:szCs w:val="24"/>
              </w:rPr>
            </w:pPr>
            <w:r w:rsidRPr="00FB241D">
              <w:rPr>
                <w:rFonts w:ascii="Arial Narrow" w:hAnsi="Arial Narrow" w:cs="Arial"/>
                <w:b/>
                <w:sz w:val="24"/>
                <w:szCs w:val="24"/>
              </w:rPr>
              <w:t>E-mail</w:t>
            </w:r>
          </w:p>
        </w:tc>
        <w:tc>
          <w:tcPr>
            <w:tcW w:w="6662" w:type="dxa"/>
            <w:gridSpan w:val="2"/>
          </w:tcPr>
          <w:p w14:paraId="31390390" w14:textId="77777777" w:rsidR="00FB241D" w:rsidRPr="003402BF" w:rsidRDefault="00FB241D" w:rsidP="00FB241D">
            <w:pPr>
              <w:spacing w:line="360" w:lineRule="auto"/>
              <w:jc w:val="center"/>
              <w:rPr>
                <w:rFonts w:ascii="Arial Narrow" w:hAnsi="Arial Narrow" w:cs="Arial"/>
                <w:sz w:val="24"/>
                <w:szCs w:val="24"/>
              </w:rPr>
            </w:pPr>
          </w:p>
        </w:tc>
      </w:tr>
      <w:tr w:rsidR="00FB241D" w:rsidRPr="003402BF" w14:paraId="6FCCDE9D" w14:textId="77777777" w:rsidTr="00B53919">
        <w:trPr>
          <w:trHeight w:val="489"/>
        </w:trPr>
        <w:tc>
          <w:tcPr>
            <w:tcW w:w="3544" w:type="dxa"/>
          </w:tcPr>
          <w:p w14:paraId="0B30EE5F" w14:textId="77777777" w:rsidR="00FB241D" w:rsidRPr="00FB241D" w:rsidRDefault="00FB241D" w:rsidP="00FB241D">
            <w:pPr>
              <w:spacing w:line="360" w:lineRule="auto"/>
              <w:jc w:val="center"/>
              <w:rPr>
                <w:rFonts w:ascii="Arial Narrow" w:hAnsi="Arial Narrow" w:cs="Arial"/>
                <w:b/>
                <w:sz w:val="24"/>
                <w:szCs w:val="24"/>
              </w:rPr>
            </w:pPr>
            <w:r w:rsidRPr="00FB241D">
              <w:rPr>
                <w:rFonts w:ascii="Arial Narrow" w:hAnsi="Arial Narrow" w:cs="Arial"/>
                <w:b/>
                <w:sz w:val="24"/>
                <w:szCs w:val="24"/>
              </w:rPr>
              <w:t>Endereço Completo</w:t>
            </w:r>
          </w:p>
        </w:tc>
        <w:tc>
          <w:tcPr>
            <w:tcW w:w="6662" w:type="dxa"/>
            <w:gridSpan w:val="2"/>
          </w:tcPr>
          <w:p w14:paraId="6F356E14" w14:textId="77777777" w:rsidR="00FB241D" w:rsidRPr="003402BF" w:rsidRDefault="00FB241D" w:rsidP="00FB241D">
            <w:pPr>
              <w:spacing w:line="360" w:lineRule="auto"/>
              <w:jc w:val="center"/>
              <w:rPr>
                <w:rFonts w:ascii="Arial Narrow" w:hAnsi="Arial Narrow" w:cs="Arial"/>
                <w:sz w:val="24"/>
                <w:szCs w:val="24"/>
              </w:rPr>
            </w:pPr>
          </w:p>
        </w:tc>
      </w:tr>
      <w:tr w:rsidR="00FB241D" w:rsidRPr="003402BF" w14:paraId="057FECC2" w14:textId="77777777" w:rsidTr="00B53919">
        <w:tc>
          <w:tcPr>
            <w:tcW w:w="3544" w:type="dxa"/>
          </w:tcPr>
          <w:p w14:paraId="218515DD" w14:textId="77777777" w:rsidR="00FB241D" w:rsidRPr="00FB241D" w:rsidRDefault="00FB241D" w:rsidP="00FB241D">
            <w:pPr>
              <w:spacing w:line="360" w:lineRule="auto"/>
              <w:jc w:val="center"/>
              <w:rPr>
                <w:rFonts w:ascii="Arial Narrow" w:hAnsi="Arial Narrow" w:cs="Arial"/>
                <w:b/>
                <w:sz w:val="24"/>
                <w:szCs w:val="24"/>
              </w:rPr>
            </w:pPr>
            <w:r w:rsidRPr="00FB241D">
              <w:rPr>
                <w:rFonts w:ascii="Arial Narrow" w:hAnsi="Arial Narrow" w:cs="Arial"/>
                <w:b/>
                <w:sz w:val="24"/>
                <w:szCs w:val="24"/>
              </w:rPr>
              <w:t>ESTILO MUSICAL</w:t>
            </w:r>
          </w:p>
        </w:tc>
        <w:tc>
          <w:tcPr>
            <w:tcW w:w="6662" w:type="dxa"/>
            <w:gridSpan w:val="2"/>
          </w:tcPr>
          <w:p w14:paraId="09A47743" w14:textId="77777777" w:rsidR="00FB241D" w:rsidRPr="003402BF" w:rsidRDefault="00FB241D" w:rsidP="00FB241D">
            <w:pPr>
              <w:spacing w:line="360" w:lineRule="auto"/>
              <w:jc w:val="center"/>
              <w:rPr>
                <w:rFonts w:ascii="Arial Narrow" w:hAnsi="Arial Narrow" w:cs="Arial"/>
                <w:sz w:val="24"/>
                <w:szCs w:val="24"/>
              </w:rPr>
            </w:pPr>
          </w:p>
        </w:tc>
      </w:tr>
      <w:tr w:rsidR="00FB241D" w:rsidRPr="003402BF" w14:paraId="2B92FD69" w14:textId="77777777" w:rsidTr="00FB241D">
        <w:tc>
          <w:tcPr>
            <w:tcW w:w="10206" w:type="dxa"/>
            <w:gridSpan w:val="3"/>
          </w:tcPr>
          <w:tbl>
            <w:tblPr>
              <w:tblW w:w="10199" w:type="dxa"/>
              <w:tblLayout w:type="fixed"/>
              <w:tblCellMar>
                <w:left w:w="70" w:type="dxa"/>
                <w:right w:w="70" w:type="dxa"/>
              </w:tblCellMar>
              <w:tblLook w:val="04A0" w:firstRow="1" w:lastRow="0" w:firstColumn="1" w:lastColumn="0" w:noHBand="0" w:noVBand="1"/>
            </w:tblPr>
            <w:tblGrid>
              <w:gridCol w:w="1525"/>
              <w:gridCol w:w="4847"/>
              <w:gridCol w:w="851"/>
              <w:gridCol w:w="1134"/>
              <w:gridCol w:w="1842"/>
            </w:tblGrid>
            <w:tr w:rsidR="00FB241D" w:rsidRPr="00465AE3" w14:paraId="19BC1801" w14:textId="77777777" w:rsidTr="00FB241D">
              <w:trPr>
                <w:trHeight w:val="660"/>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A706C" w14:textId="77777777" w:rsidR="00FB241D" w:rsidRPr="00465AE3" w:rsidRDefault="00FB241D" w:rsidP="005570FC">
                  <w:pPr>
                    <w:spacing w:after="0" w:line="240" w:lineRule="auto"/>
                    <w:jc w:val="both"/>
                    <w:rPr>
                      <w:rFonts w:ascii="Arial Narrow" w:eastAsia="Times New Roman" w:hAnsi="Arial Narrow"/>
                      <w:b/>
                      <w:bCs/>
                      <w:color w:val="000000"/>
                    </w:rPr>
                  </w:pPr>
                  <w:r w:rsidRPr="00465AE3">
                    <w:rPr>
                      <w:rFonts w:ascii="Arial Narrow" w:eastAsia="Times New Roman" w:hAnsi="Arial Narrow" w:cs="Times New Roman"/>
                      <w:b/>
                      <w:bCs/>
                      <w:color w:val="000000"/>
                    </w:rPr>
                    <w:t>ITEM</w:t>
                  </w:r>
                </w:p>
              </w:tc>
              <w:tc>
                <w:tcPr>
                  <w:tcW w:w="4847" w:type="dxa"/>
                  <w:tcBorders>
                    <w:top w:val="single" w:sz="4" w:space="0" w:color="auto"/>
                    <w:left w:val="nil"/>
                    <w:bottom w:val="single" w:sz="4" w:space="0" w:color="auto"/>
                    <w:right w:val="single" w:sz="4" w:space="0" w:color="auto"/>
                  </w:tcBorders>
                  <w:shd w:val="clear" w:color="auto" w:fill="auto"/>
                  <w:vAlign w:val="center"/>
                  <w:hideMark/>
                </w:tcPr>
                <w:p w14:paraId="00A79D94" w14:textId="77777777" w:rsidR="00FB241D" w:rsidRPr="00465AE3" w:rsidRDefault="00FB241D" w:rsidP="005570FC">
                  <w:pPr>
                    <w:spacing w:after="0" w:line="240" w:lineRule="auto"/>
                    <w:jc w:val="both"/>
                    <w:rPr>
                      <w:rFonts w:ascii="Arial Narrow" w:eastAsia="Times New Roman" w:hAnsi="Arial Narrow"/>
                      <w:b/>
                      <w:bCs/>
                      <w:color w:val="000000"/>
                    </w:rPr>
                  </w:pPr>
                  <w:r w:rsidRPr="00465AE3">
                    <w:rPr>
                      <w:rFonts w:ascii="Arial Narrow" w:eastAsia="Times New Roman" w:hAnsi="Arial Narrow" w:cs="Times New Roman"/>
                      <w:b/>
                      <w:bCs/>
                      <w:color w:val="000000"/>
                    </w:rPr>
                    <w:t>DESCRIÇÃO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54EF0A" w14:textId="77777777" w:rsidR="00FB241D" w:rsidRPr="00465AE3" w:rsidRDefault="00FB241D" w:rsidP="005570FC">
                  <w:pPr>
                    <w:spacing w:after="0" w:line="240" w:lineRule="auto"/>
                    <w:rPr>
                      <w:rFonts w:ascii="Arial Narrow" w:eastAsia="Times New Roman" w:hAnsi="Arial Narrow"/>
                      <w:b/>
                      <w:bCs/>
                      <w:color w:val="000000"/>
                    </w:rPr>
                  </w:pPr>
                  <w:r w:rsidRPr="00465AE3">
                    <w:rPr>
                      <w:rFonts w:ascii="Arial Narrow" w:eastAsia="Times New Roman" w:hAnsi="Arial Narrow"/>
                      <w:b/>
                      <w:bCs/>
                      <w:color w:val="000000"/>
                    </w:rPr>
                    <w:t>QUANT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6315EC" w14:textId="77777777" w:rsidR="00FB241D" w:rsidRPr="00465AE3" w:rsidRDefault="00FB241D" w:rsidP="005570FC">
                  <w:pPr>
                    <w:spacing w:after="0" w:line="240" w:lineRule="auto"/>
                    <w:jc w:val="both"/>
                    <w:rPr>
                      <w:rFonts w:ascii="Arial Narrow" w:eastAsia="Times New Roman" w:hAnsi="Arial Narrow"/>
                      <w:b/>
                      <w:bCs/>
                      <w:color w:val="000000"/>
                    </w:rPr>
                  </w:pPr>
                  <w:r w:rsidRPr="00465AE3">
                    <w:rPr>
                      <w:rFonts w:ascii="Arial Narrow" w:eastAsia="Times New Roman" w:hAnsi="Arial Narrow" w:cs="Times New Roman"/>
                      <w:b/>
                      <w:bCs/>
                      <w:color w:val="000000"/>
                    </w:rPr>
                    <w:t>UNIDADE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64CC206" w14:textId="77777777" w:rsidR="00FB241D" w:rsidRPr="00465AE3" w:rsidRDefault="00FB241D" w:rsidP="005570FC">
                  <w:pPr>
                    <w:spacing w:after="0" w:line="240" w:lineRule="auto"/>
                    <w:jc w:val="both"/>
                    <w:rPr>
                      <w:rFonts w:ascii="Arial Narrow" w:eastAsia="Times New Roman" w:hAnsi="Arial Narrow"/>
                      <w:b/>
                      <w:bCs/>
                      <w:color w:val="000000"/>
                    </w:rPr>
                  </w:pPr>
                  <w:r w:rsidRPr="00465AE3">
                    <w:rPr>
                      <w:rFonts w:ascii="Arial Narrow" w:eastAsia="Times New Roman" w:hAnsi="Arial Narrow" w:cs="Times New Roman"/>
                      <w:b/>
                      <w:bCs/>
                      <w:color w:val="000000"/>
                    </w:rPr>
                    <w:t>VALOR UNITÁRIO</w:t>
                  </w:r>
                </w:p>
              </w:tc>
            </w:tr>
            <w:tr w:rsidR="00FB241D" w:rsidRPr="00465AE3" w14:paraId="7824FC9B" w14:textId="77777777" w:rsidTr="00FB241D">
              <w:trPr>
                <w:trHeight w:val="1221"/>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FF19E33" w14:textId="77777777" w:rsidR="00FB241D" w:rsidRPr="00465AE3" w:rsidRDefault="00FB241D" w:rsidP="005570FC">
                  <w:pPr>
                    <w:spacing w:after="0" w:line="240" w:lineRule="auto"/>
                    <w:jc w:val="both"/>
                    <w:rPr>
                      <w:rFonts w:ascii="Arial Narrow" w:eastAsia="Times New Roman" w:hAnsi="Arial Narrow"/>
                      <w:color w:val="000000"/>
                    </w:rPr>
                  </w:pPr>
                </w:p>
              </w:tc>
              <w:tc>
                <w:tcPr>
                  <w:tcW w:w="4847" w:type="dxa"/>
                  <w:tcBorders>
                    <w:top w:val="nil"/>
                    <w:left w:val="nil"/>
                    <w:bottom w:val="single" w:sz="4" w:space="0" w:color="auto"/>
                    <w:right w:val="single" w:sz="4" w:space="0" w:color="auto"/>
                  </w:tcBorders>
                  <w:shd w:val="clear" w:color="auto" w:fill="auto"/>
                  <w:vAlign w:val="center"/>
                  <w:hideMark/>
                </w:tcPr>
                <w:p w14:paraId="534F0170" w14:textId="77777777" w:rsidR="00FB241D" w:rsidRPr="00465AE3" w:rsidRDefault="00FB241D" w:rsidP="005570FC">
                  <w:pPr>
                    <w:spacing w:after="0" w:line="240" w:lineRule="auto"/>
                    <w:jc w:val="both"/>
                    <w:rPr>
                      <w:rFonts w:ascii="Arial Narrow" w:eastAsia="Times New Roman" w:hAnsi="Arial Narrow"/>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18F709A5" w14:textId="77777777" w:rsidR="00FB241D" w:rsidRPr="00465AE3" w:rsidRDefault="00FB241D" w:rsidP="005570FC">
                  <w:pPr>
                    <w:spacing w:after="0" w:line="240" w:lineRule="auto"/>
                    <w:jc w:val="center"/>
                    <w:rPr>
                      <w:rFonts w:ascii="Arial Narrow" w:eastAsia="Times New Roman" w:hAnsi="Arial Narrow"/>
                      <w:color w:val="000000"/>
                    </w:rPr>
                  </w:pPr>
                  <w:r w:rsidRPr="00465AE3">
                    <w:rPr>
                      <w:rFonts w:ascii="Arial Narrow" w:eastAsia="Times New Roman" w:hAnsi="Arial Narrow" w:cs="Times New Roman"/>
                      <w:color w:val="000000"/>
                    </w:rPr>
                    <w:t>30</w:t>
                  </w:r>
                </w:p>
              </w:tc>
              <w:tc>
                <w:tcPr>
                  <w:tcW w:w="1134" w:type="dxa"/>
                  <w:tcBorders>
                    <w:top w:val="nil"/>
                    <w:left w:val="nil"/>
                    <w:bottom w:val="single" w:sz="4" w:space="0" w:color="auto"/>
                    <w:right w:val="single" w:sz="4" w:space="0" w:color="auto"/>
                  </w:tcBorders>
                  <w:shd w:val="clear" w:color="auto" w:fill="auto"/>
                  <w:vAlign w:val="center"/>
                  <w:hideMark/>
                </w:tcPr>
                <w:p w14:paraId="5839BE41" w14:textId="77777777" w:rsidR="00FB241D" w:rsidRPr="00465AE3" w:rsidRDefault="00FB241D" w:rsidP="005570FC">
                  <w:pPr>
                    <w:spacing w:after="0" w:line="240" w:lineRule="auto"/>
                    <w:jc w:val="both"/>
                    <w:rPr>
                      <w:rFonts w:ascii="Arial Narrow" w:eastAsia="Times New Roman" w:hAnsi="Arial Narrow"/>
                      <w:color w:val="000000"/>
                    </w:rPr>
                  </w:pPr>
                  <w:r w:rsidRPr="00465AE3">
                    <w:rPr>
                      <w:rFonts w:ascii="Arial Narrow" w:eastAsia="Times New Roman" w:hAnsi="Arial Narrow" w:cs="Times New Roman"/>
                      <w:color w:val="000000"/>
                    </w:rPr>
                    <w:t>SERVIÇOS</w:t>
                  </w:r>
                </w:p>
              </w:tc>
              <w:tc>
                <w:tcPr>
                  <w:tcW w:w="1842" w:type="dxa"/>
                  <w:tcBorders>
                    <w:top w:val="nil"/>
                    <w:left w:val="nil"/>
                    <w:bottom w:val="single" w:sz="4" w:space="0" w:color="auto"/>
                    <w:right w:val="single" w:sz="4" w:space="0" w:color="auto"/>
                  </w:tcBorders>
                  <w:shd w:val="clear" w:color="auto" w:fill="auto"/>
                  <w:vAlign w:val="center"/>
                  <w:hideMark/>
                </w:tcPr>
                <w:p w14:paraId="3A44B01C" w14:textId="77777777" w:rsidR="00FB241D" w:rsidRPr="00465AE3" w:rsidRDefault="00FB241D" w:rsidP="005570FC">
                  <w:pPr>
                    <w:spacing w:after="0" w:line="240" w:lineRule="auto"/>
                    <w:jc w:val="both"/>
                    <w:rPr>
                      <w:rFonts w:ascii="Arial Narrow" w:eastAsia="Times New Roman" w:hAnsi="Arial Narrow"/>
                      <w:color w:val="000000"/>
                    </w:rPr>
                  </w:pPr>
                  <w:r>
                    <w:rPr>
                      <w:rFonts w:ascii="Arial Narrow" w:eastAsia="Times New Roman" w:hAnsi="Arial Narrow"/>
                      <w:color w:val="000000"/>
                    </w:rPr>
                    <w:t>R$</w:t>
                  </w:r>
                </w:p>
              </w:tc>
            </w:tr>
          </w:tbl>
          <w:p w14:paraId="3DFBCFBA" w14:textId="77777777" w:rsidR="00FB241D" w:rsidRPr="00465AE3" w:rsidRDefault="00FB241D" w:rsidP="005570FC">
            <w:pPr>
              <w:spacing w:before="240" w:line="360" w:lineRule="auto"/>
              <w:jc w:val="both"/>
              <w:rPr>
                <w:rFonts w:ascii="Arial Narrow" w:hAnsi="Arial Narrow" w:cs="Arial"/>
                <w:sz w:val="24"/>
                <w:szCs w:val="24"/>
              </w:rPr>
            </w:pPr>
            <w:r w:rsidRPr="00465AE3">
              <w:rPr>
                <w:rFonts w:ascii="Arial Narrow" w:hAnsi="Arial Narrow" w:cs="Arial"/>
                <w:sz w:val="24"/>
                <w:szCs w:val="24"/>
              </w:rPr>
              <w:t>Vem requerer à Comissão de Contração do Município de São João das Missões, nos termos do Edital de Credenciamento nº 04/2024, seu credenciamento para prestação dos serviços acima enumerados. Em anexo, a documentação exigida.</w:t>
            </w:r>
          </w:p>
          <w:p w14:paraId="005CF182" w14:textId="77777777" w:rsidR="00FB241D" w:rsidRDefault="00FB241D" w:rsidP="005570FC">
            <w:pPr>
              <w:spacing w:before="240" w:line="360" w:lineRule="auto"/>
              <w:jc w:val="both"/>
              <w:rPr>
                <w:rFonts w:ascii="Arial Narrow" w:hAnsi="Arial Narrow" w:cs="Arial"/>
                <w:sz w:val="24"/>
                <w:szCs w:val="24"/>
              </w:rPr>
            </w:pPr>
            <w:r w:rsidRPr="00465AE3">
              <w:rPr>
                <w:rFonts w:ascii="Arial Narrow" w:hAnsi="Arial Narrow" w:cs="Arial"/>
                <w:sz w:val="24"/>
                <w:szCs w:val="24"/>
              </w:rPr>
              <w:t>Pede deferimento,</w:t>
            </w:r>
          </w:p>
          <w:p w14:paraId="08A9C107" w14:textId="77777777" w:rsidR="00FB241D" w:rsidRPr="003402BF" w:rsidRDefault="00FB241D" w:rsidP="005570FC">
            <w:pPr>
              <w:spacing w:before="240" w:line="360" w:lineRule="auto"/>
              <w:jc w:val="center"/>
              <w:rPr>
                <w:rFonts w:ascii="Arial Narrow" w:hAnsi="Arial Narrow" w:cs="Arial"/>
                <w:sz w:val="24"/>
                <w:szCs w:val="24"/>
              </w:rPr>
            </w:pPr>
            <w:r w:rsidRPr="003402BF">
              <w:rPr>
                <w:rFonts w:ascii="Arial Narrow" w:hAnsi="Arial Narrow" w:cs="Arial"/>
                <w:sz w:val="24"/>
                <w:szCs w:val="24"/>
              </w:rPr>
              <w:t>O artista e/ou grupo aceita e concorda com todos os term</w:t>
            </w:r>
            <w:r>
              <w:rPr>
                <w:rFonts w:ascii="Arial Narrow" w:hAnsi="Arial Narrow" w:cs="Arial"/>
                <w:sz w:val="24"/>
                <w:szCs w:val="24"/>
              </w:rPr>
              <w:t xml:space="preserve">os do edital de credenciamento </w:t>
            </w:r>
          </w:p>
          <w:p w14:paraId="735ED0E1" w14:textId="77777777" w:rsidR="00FB241D" w:rsidRDefault="00FB241D" w:rsidP="005570FC">
            <w:pPr>
              <w:tabs>
                <w:tab w:val="left" w:pos="2010"/>
                <w:tab w:val="left" w:pos="3045"/>
              </w:tabs>
              <w:spacing w:before="240" w:line="360" w:lineRule="auto"/>
              <w:rPr>
                <w:rFonts w:ascii="Arial Narrow" w:hAnsi="Arial Narrow" w:cs="Arial"/>
                <w:sz w:val="24"/>
                <w:szCs w:val="24"/>
              </w:rPr>
            </w:pPr>
            <w:r>
              <w:rPr>
                <w:rFonts w:ascii="Arial Narrow" w:hAnsi="Arial Narrow" w:cs="Arial"/>
                <w:sz w:val="24"/>
                <w:szCs w:val="24"/>
              </w:rPr>
              <w:t>Local, Data.</w:t>
            </w:r>
            <w:r>
              <w:rPr>
                <w:rFonts w:ascii="Arial Narrow" w:hAnsi="Arial Narrow" w:cs="Arial"/>
                <w:sz w:val="24"/>
                <w:szCs w:val="24"/>
              </w:rPr>
              <w:tab/>
            </w:r>
          </w:p>
          <w:p w14:paraId="6E163048" w14:textId="77777777" w:rsidR="00B53919" w:rsidRPr="003402BF" w:rsidRDefault="00B53919" w:rsidP="005570FC">
            <w:pPr>
              <w:tabs>
                <w:tab w:val="left" w:pos="2010"/>
                <w:tab w:val="left" w:pos="3045"/>
              </w:tabs>
              <w:spacing w:before="240" w:line="360" w:lineRule="auto"/>
              <w:rPr>
                <w:rFonts w:ascii="Arial Narrow" w:hAnsi="Arial Narrow" w:cs="Arial"/>
                <w:sz w:val="24"/>
                <w:szCs w:val="24"/>
              </w:rPr>
            </w:pPr>
          </w:p>
          <w:p w14:paraId="17803DD2" w14:textId="77777777" w:rsidR="00FB241D" w:rsidRPr="003402BF" w:rsidRDefault="00FB241D" w:rsidP="00B53919">
            <w:pPr>
              <w:spacing w:line="360" w:lineRule="auto"/>
              <w:jc w:val="center"/>
              <w:rPr>
                <w:rFonts w:ascii="Arial Narrow" w:hAnsi="Arial Narrow" w:cs="Arial"/>
                <w:sz w:val="24"/>
                <w:szCs w:val="24"/>
              </w:rPr>
            </w:pPr>
            <w:r w:rsidRPr="003402BF">
              <w:rPr>
                <w:rFonts w:ascii="Arial Narrow" w:hAnsi="Arial Narrow" w:cs="Arial"/>
                <w:sz w:val="24"/>
                <w:szCs w:val="24"/>
              </w:rPr>
              <w:t>________________________________________</w:t>
            </w:r>
          </w:p>
          <w:p w14:paraId="2DD04FD2" w14:textId="77777777" w:rsidR="00FB241D" w:rsidRPr="003402BF" w:rsidRDefault="00FB241D" w:rsidP="00B53919">
            <w:pPr>
              <w:spacing w:line="360" w:lineRule="auto"/>
              <w:jc w:val="center"/>
              <w:rPr>
                <w:rFonts w:ascii="Arial Narrow" w:hAnsi="Arial Narrow" w:cs="Arial"/>
                <w:sz w:val="24"/>
                <w:szCs w:val="24"/>
              </w:rPr>
            </w:pPr>
            <w:r w:rsidRPr="00465AE3">
              <w:rPr>
                <w:rFonts w:ascii="Arial Narrow" w:hAnsi="Arial Narrow" w:cs="Arial"/>
                <w:sz w:val="24"/>
                <w:szCs w:val="24"/>
              </w:rPr>
              <w:t xml:space="preserve">Nome legível </w:t>
            </w:r>
            <w:r>
              <w:rPr>
                <w:rFonts w:ascii="Arial Narrow" w:hAnsi="Arial Narrow" w:cs="Arial"/>
                <w:sz w:val="24"/>
                <w:szCs w:val="24"/>
              </w:rPr>
              <w:t xml:space="preserve">e </w:t>
            </w:r>
            <w:r w:rsidRPr="003402BF">
              <w:rPr>
                <w:rFonts w:ascii="Arial Narrow" w:hAnsi="Arial Narrow" w:cs="Arial"/>
                <w:sz w:val="24"/>
                <w:szCs w:val="24"/>
              </w:rPr>
              <w:t>Assinatura do representante legal</w:t>
            </w:r>
          </w:p>
        </w:tc>
      </w:tr>
    </w:tbl>
    <w:p w14:paraId="23E2650C" w14:textId="42E80991" w:rsidR="00D22519" w:rsidRPr="00020047" w:rsidRDefault="002C2C55" w:rsidP="00020047">
      <w:pPr>
        <w:ind w:left="567" w:right="-2"/>
        <w:jc w:val="center"/>
        <w:rPr>
          <w:rFonts w:ascii="Arial Narrow" w:hAnsi="Arial Narrow" w:cs="Times New Roman"/>
          <w:b/>
          <w:bCs/>
        </w:rPr>
      </w:pPr>
      <w:r w:rsidRPr="00020047">
        <w:rPr>
          <w:rFonts w:ascii="Arial Narrow" w:hAnsi="Arial Narrow" w:cs="Times New Roman"/>
        </w:rPr>
        <w:br w:type="page"/>
      </w:r>
      <w:r w:rsidR="00D22519" w:rsidRPr="00020047">
        <w:rPr>
          <w:rFonts w:ascii="Arial Narrow" w:hAnsi="Arial Narrow" w:cs="Times New Roman"/>
          <w:b/>
        </w:rPr>
        <w:lastRenderedPageBreak/>
        <w:t xml:space="preserve">ANEXO III </w:t>
      </w:r>
      <w:r w:rsidR="00D22519" w:rsidRPr="00020047">
        <w:rPr>
          <w:rFonts w:ascii="Arial Narrow" w:hAnsi="Arial Narrow" w:cs="Times New Roman"/>
          <w:b/>
          <w:bCs/>
        </w:rPr>
        <w:t>MODELO</w:t>
      </w:r>
    </w:p>
    <w:p w14:paraId="52E80DAE" w14:textId="77777777" w:rsidR="00B3211E" w:rsidRPr="0076627F" w:rsidRDefault="00B3211E" w:rsidP="00020047">
      <w:pPr>
        <w:ind w:left="567" w:right="-2"/>
        <w:jc w:val="center"/>
        <w:rPr>
          <w:rFonts w:ascii="Arial Narrow" w:hAnsi="Arial Narrow" w:cs="Times New Roman"/>
          <w:b/>
        </w:rPr>
      </w:pPr>
      <w:r w:rsidRPr="0076627F">
        <w:rPr>
          <w:rFonts w:ascii="Arial Narrow" w:hAnsi="Arial Narrow" w:cs="Times New Roman"/>
          <w:b/>
        </w:rPr>
        <w:t>DECLARAÇÃO CONJUNTA</w:t>
      </w:r>
    </w:p>
    <w:p w14:paraId="6E79E07F" w14:textId="3761CA2D" w:rsidR="002C2C55" w:rsidRPr="00020047" w:rsidRDefault="00CF0570" w:rsidP="00020047">
      <w:pPr>
        <w:ind w:left="567" w:right="-2"/>
        <w:rPr>
          <w:rFonts w:ascii="Arial Narrow" w:hAnsi="Arial Narrow" w:cs="Times New Roman"/>
        </w:rPr>
      </w:pPr>
      <w:r w:rsidRPr="00020047">
        <w:rPr>
          <w:rFonts w:ascii="Arial Narrow" w:hAnsi="Arial Narrow" w:cs="Times New Roman"/>
        </w:rPr>
        <w:t>São João das Missões</w:t>
      </w:r>
      <w:r w:rsidR="002C2C55" w:rsidRPr="00020047">
        <w:rPr>
          <w:rFonts w:ascii="Arial Narrow" w:hAnsi="Arial Narrow" w:cs="Times New Roman"/>
        </w:rPr>
        <w:t xml:space="preserve">, ____ de __________ </w:t>
      </w:r>
      <w:proofErr w:type="spellStart"/>
      <w:r w:rsidR="002C2C55" w:rsidRPr="00020047">
        <w:rPr>
          <w:rFonts w:ascii="Arial Narrow" w:hAnsi="Arial Narrow" w:cs="Times New Roman"/>
        </w:rPr>
        <w:t>de</w:t>
      </w:r>
      <w:proofErr w:type="spellEnd"/>
      <w:r w:rsidR="002C2C55" w:rsidRPr="00020047">
        <w:rPr>
          <w:rFonts w:ascii="Arial Narrow" w:hAnsi="Arial Narrow" w:cs="Times New Roman"/>
        </w:rPr>
        <w:t xml:space="preserve"> </w:t>
      </w:r>
      <w:r w:rsidR="00B367AA" w:rsidRPr="00020047">
        <w:rPr>
          <w:rFonts w:ascii="Arial Narrow" w:hAnsi="Arial Narrow" w:cs="Times New Roman"/>
        </w:rPr>
        <w:t>202</w:t>
      </w:r>
      <w:r w:rsidRPr="00020047">
        <w:rPr>
          <w:rFonts w:ascii="Arial Narrow" w:hAnsi="Arial Narrow" w:cs="Times New Roman"/>
        </w:rPr>
        <w:t>4</w:t>
      </w:r>
    </w:p>
    <w:p w14:paraId="7FD30550" w14:textId="269B7D16" w:rsidR="002C2C55" w:rsidRPr="00020047" w:rsidRDefault="002C2C55" w:rsidP="00020047">
      <w:pPr>
        <w:ind w:left="567" w:right="-2"/>
        <w:jc w:val="both"/>
        <w:rPr>
          <w:rFonts w:ascii="Arial Narrow" w:hAnsi="Arial Narrow" w:cs="Times New Roman"/>
        </w:rPr>
      </w:pPr>
      <w:r w:rsidRPr="00020047">
        <w:rPr>
          <w:rFonts w:ascii="Arial Narrow" w:hAnsi="Arial Narrow" w:cs="Times New Roman"/>
        </w:rPr>
        <w:t xml:space="preserve">Ref.: CREDENCIAMENTO Nº </w:t>
      </w:r>
      <w:r w:rsidR="00CF0570" w:rsidRPr="00020047">
        <w:rPr>
          <w:rFonts w:ascii="Arial Narrow" w:hAnsi="Arial Narrow" w:cs="Times New Roman"/>
        </w:rPr>
        <w:t>0</w:t>
      </w:r>
      <w:r w:rsidR="00CC61BE">
        <w:rPr>
          <w:rFonts w:ascii="Arial Narrow" w:hAnsi="Arial Narrow" w:cs="Times New Roman"/>
        </w:rPr>
        <w:t>4</w:t>
      </w:r>
      <w:r w:rsidR="00CF0570" w:rsidRPr="00020047">
        <w:rPr>
          <w:rFonts w:ascii="Arial Narrow" w:hAnsi="Arial Narrow" w:cs="Times New Roman"/>
        </w:rPr>
        <w:t xml:space="preserve">/2024. </w:t>
      </w:r>
    </w:p>
    <w:p w14:paraId="0963B6DA" w14:textId="46BD02FF" w:rsidR="00B3211E" w:rsidRPr="00020047" w:rsidRDefault="00B3211E" w:rsidP="00020047">
      <w:pPr>
        <w:ind w:left="567" w:right="-2"/>
        <w:jc w:val="both"/>
        <w:rPr>
          <w:rFonts w:ascii="Arial Narrow" w:hAnsi="Arial Narrow" w:cs="Times New Roman"/>
        </w:rPr>
      </w:pPr>
      <w:proofErr w:type="spellStart"/>
      <w:proofErr w:type="gramStart"/>
      <w:r w:rsidRPr="00020047">
        <w:rPr>
          <w:rFonts w:ascii="Arial Narrow" w:hAnsi="Arial Narrow" w:cs="Times New Roman"/>
        </w:rPr>
        <w:t>xxxxxxxxxx</w:t>
      </w:r>
      <w:proofErr w:type="spellEnd"/>
      <w:proofErr w:type="gramEnd"/>
      <w:r w:rsidRPr="00020047">
        <w:rPr>
          <w:rFonts w:ascii="Arial Narrow" w:hAnsi="Arial Narrow" w:cs="Times New Roman"/>
        </w:rPr>
        <w:t xml:space="preserve">, pessoa </w:t>
      </w:r>
      <w:r w:rsidR="00CC61BE">
        <w:rPr>
          <w:rFonts w:ascii="Arial Narrow" w:hAnsi="Arial Narrow" w:cs="Times New Roman"/>
        </w:rPr>
        <w:t>(Física ou J</w:t>
      </w:r>
      <w:r w:rsidRPr="00020047">
        <w:rPr>
          <w:rFonts w:ascii="Arial Narrow" w:hAnsi="Arial Narrow" w:cs="Times New Roman"/>
        </w:rPr>
        <w:t>urídica de direito privado</w:t>
      </w:r>
      <w:r w:rsidR="00CC61BE">
        <w:rPr>
          <w:rFonts w:ascii="Arial Narrow" w:hAnsi="Arial Narrow" w:cs="Times New Roman"/>
        </w:rPr>
        <w:t>)</w:t>
      </w:r>
      <w:r w:rsidRPr="00020047">
        <w:rPr>
          <w:rFonts w:ascii="Arial Narrow" w:hAnsi="Arial Narrow" w:cs="Times New Roman"/>
        </w:rPr>
        <w:t xml:space="preserve">, inscrita no </w:t>
      </w:r>
      <w:r w:rsidR="00CC61BE">
        <w:rPr>
          <w:rFonts w:ascii="Arial Narrow" w:hAnsi="Arial Narrow" w:cs="Times New Roman"/>
        </w:rPr>
        <w:t>(</w:t>
      </w:r>
      <w:r w:rsidRPr="00020047">
        <w:rPr>
          <w:rFonts w:ascii="Arial Narrow" w:hAnsi="Arial Narrow" w:cs="Times New Roman"/>
        </w:rPr>
        <w:t>CNPJ</w:t>
      </w:r>
      <w:r w:rsidR="00CC61BE">
        <w:rPr>
          <w:rFonts w:ascii="Arial Narrow" w:hAnsi="Arial Narrow" w:cs="Times New Roman"/>
        </w:rPr>
        <w:t xml:space="preserve"> ou CPF</w:t>
      </w:r>
      <w:r w:rsidRPr="00020047">
        <w:rPr>
          <w:rFonts w:ascii="Arial Narrow" w:hAnsi="Arial Narrow" w:cs="Times New Roman"/>
        </w:rPr>
        <w:t>/MF</w:t>
      </w:r>
      <w:r w:rsidR="00CC61BE">
        <w:rPr>
          <w:rFonts w:ascii="Arial Narrow" w:hAnsi="Arial Narrow" w:cs="Times New Roman"/>
        </w:rPr>
        <w:t>)</w:t>
      </w:r>
      <w:r w:rsidRPr="00020047">
        <w:rPr>
          <w:rFonts w:ascii="Arial Narrow" w:hAnsi="Arial Narrow" w:cs="Times New Roman"/>
        </w:rPr>
        <w:t xml:space="preserve"> sob n° </w:t>
      </w:r>
      <w:proofErr w:type="spellStart"/>
      <w:r w:rsidRPr="00020047">
        <w:rPr>
          <w:rFonts w:ascii="Arial Narrow" w:hAnsi="Arial Narrow" w:cs="Times New Roman"/>
        </w:rPr>
        <w:t>xxxxxxxxxxx</w:t>
      </w:r>
      <w:proofErr w:type="spellEnd"/>
      <w:r w:rsidRPr="00020047">
        <w:rPr>
          <w:rFonts w:ascii="Arial Narrow" w:hAnsi="Arial Narrow" w:cs="Times New Roman"/>
        </w:rPr>
        <w:t>, com sede</w:t>
      </w:r>
      <w:r w:rsidR="00CC61BE">
        <w:rPr>
          <w:rFonts w:ascii="Arial Narrow" w:hAnsi="Arial Narrow" w:cs="Times New Roman"/>
        </w:rPr>
        <w:t xml:space="preserve"> ou </w:t>
      </w:r>
      <w:proofErr w:type="spellStart"/>
      <w:r w:rsidR="00CC61BE">
        <w:rPr>
          <w:rFonts w:ascii="Arial Narrow" w:hAnsi="Arial Narrow" w:cs="Times New Roman"/>
        </w:rPr>
        <w:t>residencia</w:t>
      </w:r>
      <w:proofErr w:type="spellEnd"/>
      <w:r w:rsidRPr="00020047">
        <w:rPr>
          <w:rFonts w:ascii="Arial Narrow" w:hAnsi="Arial Narrow" w:cs="Times New Roman"/>
        </w:rPr>
        <w:t xml:space="preserve"> à (endereço completo), por intermédio de seu representante legal</w:t>
      </w:r>
      <w:r w:rsidR="00CC61BE">
        <w:rPr>
          <w:rFonts w:ascii="Arial Narrow" w:hAnsi="Arial Narrow" w:cs="Times New Roman"/>
        </w:rPr>
        <w:t xml:space="preserve"> (caso for pessoa jurídica)</w:t>
      </w:r>
      <w:r w:rsidRPr="00020047">
        <w:rPr>
          <w:rFonts w:ascii="Arial Narrow" w:hAnsi="Arial Narrow" w:cs="Times New Roman"/>
        </w:rPr>
        <w:t xml:space="preserve">, o(a) Sr.(a) </w:t>
      </w:r>
      <w:proofErr w:type="spellStart"/>
      <w:r w:rsidRPr="00020047">
        <w:rPr>
          <w:rFonts w:ascii="Arial Narrow" w:hAnsi="Arial Narrow" w:cs="Times New Roman"/>
        </w:rPr>
        <w:t>xxxxxxxxxxx</w:t>
      </w:r>
      <w:proofErr w:type="spellEnd"/>
      <w:r w:rsidRPr="00020047">
        <w:rPr>
          <w:rFonts w:ascii="Arial Narrow" w:hAnsi="Arial Narrow" w:cs="Times New Roman"/>
        </w:rPr>
        <w:t xml:space="preserve">, portador(a) da CI/RG nº </w:t>
      </w:r>
      <w:proofErr w:type="spellStart"/>
      <w:r w:rsidRPr="00020047">
        <w:rPr>
          <w:rFonts w:ascii="Arial Narrow" w:hAnsi="Arial Narrow" w:cs="Times New Roman"/>
        </w:rPr>
        <w:t>xxxxxxxx</w:t>
      </w:r>
      <w:proofErr w:type="spellEnd"/>
      <w:r w:rsidRPr="00020047">
        <w:rPr>
          <w:rFonts w:ascii="Arial Narrow" w:hAnsi="Arial Narrow" w:cs="Times New Roman"/>
        </w:rPr>
        <w:t xml:space="preserve"> e inscrito no CPF/MF sob o nº </w:t>
      </w:r>
      <w:proofErr w:type="spellStart"/>
      <w:r w:rsidRPr="00020047">
        <w:rPr>
          <w:rFonts w:ascii="Arial Narrow" w:hAnsi="Arial Narrow" w:cs="Times New Roman"/>
        </w:rPr>
        <w:t>xxxxxxxxxxxxxx</w:t>
      </w:r>
      <w:proofErr w:type="spellEnd"/>
      <w:r w:rsidRPr="00020047">
        <w:rPr>
          <w:rFonts w:ascii="Arial Narrow" w:hAnsi="Arial Narrow" w:cs="Times New Roman"/>
        </w:rPr>
        <w:t>, DECLARA, sob as penas da Lei:</w:t>
      </w:r>
    </w:p>
    <w:p w14:paraId="66297C34" w14:textId="2E30EE4A" w:rsidR="00B3211E" w:rsidRPr="00020047" w:rsidRDefault="00B3211E" w:rsidP="00020047">
      <w:pPr>
        <w:ind w:left="567" w:right="-2"/>
        <w:jc w:val="both"/>
        <w:rPr>
          <w:rFonts w:ascii="Arial Narrow" w:hAnsi="Arial Narrow" w:cs="Times New Roman"/>
        </w:rPr>
      </w:pPr>
      <w:r w:rsidRPr="00020047">
        <w:rPr>
          <w:rFonts w:ascii="Arial Narrow" w:hAnsi="Arial Narrow" w:cs="Times New Roman"/>
        </w:rPr>
        <w:t>1) QUE não emprega menor de dezoito anos em trabalho noturno, perigoso ou insalubre e não emprega menor de dezesseis anos, salvo na condição de aprendiz a partir de 14 anos, nos termos do art. 7º, XXXIII, da Constituição Federal e art. 68, VI, da Lei Federal 14.133/2021;</w:t>
      </w:r>
    </w:p>
    <w:p w14:paraId="5D4CC589" w14:textId="76A4387D" w:rsidR="00B3211E" w:rsidRPr="00020047" w:rsidRDefault="00B3211E" w:rsidP="00020047">
      <w:pPr>
        <w:ind w:left="567" w:right="-2"/>
        <w:jc w:val="both"/>
        <w:rPr>
          <w:rFonts w:ascii="Arial Narrow" w:hAnsi="Arial Narrow" w:cs="Times New Roman"/>
        </w:rPr>
      </w:pPr>
      <w:r w:rsidRPr="00020047">
        <w:rPr>
          <w:rFonts w:ascii="Arial Narrow" w:hAnsi="Arial Narrow" w:cs="Times New Roman"/>
        </w:rPr>
        <w:t>2) QUE até a presente data inexistem fatos impeditivos para a sua habilitação/credenciamento, estando ciente da obrigatoriedade de declarar ocorrências posteriores;</w:t>
      </w:r>
    </w:p>
    <w:p w14:paraId="55EECA7F" w14:textId="0CBE6802" w:rsidR="00B3211E" w:rsidRPr="00020047" w:rsidRDefault="00B3211E" w:rsidP="00020047">
      <w:pPr>
        <w:ind w:left="567" w:right="-2"/>
        <w:jc w:val="both"/>
        <w:rPr>
          <w:rFonts w:ascii="Arial Narrow" w:hAnsi="Arial Narrow" w:cs="Times New Roman"/>
        </w:rPr>
      </w:pPr>
      <w:r w:rsidRPr="00020047">
        <w:rPr>
          <w:rFonts w:ascii="Arial Narrow" w:hAnsi="Arial Narrow" w:cs="Times New Roman"/>
        </w:rPr>
        <w:t xml:space="preserve">3) QUE recebeu todos os documentos e informações, sendo orientado acerca de todas as regras, direitos e obrigações previstas no Edital de Credenciamento nº </w:t>
      </w:r>
      <w:r w:rsidR="00D72635" w:rsidRPr="00020047">
        <w:rPr>
          <w:rFonts w:ascii="Arial Narrow" w:hAnsi="Arial Narrow" w:cs="Times New Roman"/>
        </w:rPr>
        <w:t>04/2024</w:t>
      </w:r>
      <w:r w:rsidRPr="00020047">
        <w:rPr>
          <w:rFonts w:ascii="Arial Narrow" w:hAnsi="Arial Narrow" w:cs="Times New Roman"/>
        </w:rPr>
        <w:t>, acatando-as em sua totalidade;</w:t>
      </w:r>
    </w:p>
    <w:p w14:paraId="2BBD14A1" w14:textId="6165B2FE" w:rsidR="00B3211E" w:rsidRPr="00020047" w:rsidRDefault="00B3211E" w:rsidP="00020047">
      <w:pPr>
        <w:ind w:left="567" w:right="-2"/>
        <w:jc w:val="both"/>
        <w:rPr>
          <w:rFonts w:ascii="Arial Narrow" w:hAnsi="Arial Narrow" w:cs="Times New Roman"/>
        </w:rPr>
      </w:pPr>
      <w:r w:rsidRPr="00020047">
        <w:rPr>
          <w:rFonts w:ascii="Arial Narrow" w:hAnsi="Arial Narrow" w:cs="Times New Roman"/>
        </w:rPr>
        <w:t>4) QUE tem conhecimento das regras de fornecimento para o qual solicita credenciamento e que o realizará de forma satisfatória;</w:t>
      </w:r>
    </w:p>
    <w:p w14:paraId="0FCD3CFB" w14:textId="77777777" w:rsidR="00B3211E" w:rsidRPr="00020047" w:rsidRDefault="00B3211E" w:rsidP="00020047">
      <w:pPr>
        <w:ind w:left="567" w:right="-2"/>
        <w:jc w:val="both"/>
        <w:rPr>
          <w:rFonts w:ascii="Arial Narrow" w:hAnsi="Arial Narrow" w:cs="Times New Roman"/>
        </w:rPr>
      </w:pPr>
      <w:r w:rsidRPr="00020047">
        <w:rPr>
          <w:rFonts w:ascii="Arial Narrow" w:hAnsi="Arial Narrow" w:cs="Times New Roman"/>
        </w:rPr>
        <w:t>5) QUE tem conhecimento das regras e condições de pagamento;</w:t>
      </w:r>
    </w:p>
    <w:p w14:paraId="28B70ECC" w14:textId="6874B859" w:rsidR="00B3211E" w:rsidRPr="00020047" w:rsidRDefault="00B3211E" w:rsidP="00020047">
      <w:pPr>
        <w:ind w:left="567" w:right="-2"/>
        <w:jc w:val="both"/>
        <w:rPr>
          <w:rFonts w:ascii="Arial Narrow" w:hAnsi="Arial Narrow" w:cs="Times New Roman"/>
        </w:rPr>
      </w:pPr>
      <w:r w:rsidRPr="00020047">
        <w:rPr>
          <w:rFonts w:ascii="Arial Narrow" w:hAnsi="Arial Narrow" w:cs="Times New Roman"/>
        </w:rPr>
        <w:t>6) QUE aceita em efetuar o fornecimento para o qual se credencia pelos preços estipulados na Tabela de Valores prevista no Anexo I – Termo de Referência;</w:t>
      </w:r>
    </w:p>
    <w:p w14:paraId="505BA8C0" w14:textId="77777777" w:rsidR="00AA3C1C" w:rsidRPr="00020047" w:rsidRDefault="00B3211E" w:rsidP="00020047">
      <w:pPr>
        <w:ind w:left="567" w:right="-2"/>
        <w:jc w:val="both"/>
        <w:rPr>
          <w:rFonts w:ascii="Arial Narrow" w:hAnsi="Arial Narrow" w:cs="Times New Roman"/>
        </w:rPr>
      </w:pPr>
      <w:r w:rsidRPr="00020047">
        <w:rPr>
          <w:rFonts w:ascii="Arial Narrow" w:hAnsi="Arial Narrow" w:cs="Times New Roman"/>
        </w:rPr>
        <w:t>7) QUE dispõe de instalações, pessoal, materiais e equipamentos necessários ao fornecimento, e os manterá em condições adequadas de higiene e limpeza.</w:t>
      </w:r>
    </w:p>
    <w:p w14:paraId="73808B12" w14:textId="77777777" w:rsidR="00AA3C1C" w:rsidRPr="00020047" w:rsidRDefault="00AA3C1C" w:rsidP="00020047">
      <w:pPr>
        <w:ind w:left="567" w:right="-2"/>
        <w:jc w:val="both"/>
        <w:rPr>
          <w:rFonts w:ascii="Arial Narrow" w:hAnsi="Arial Narrow" w:cs="Times New Roman"/>
        </w:rPr>
      </w:pPr>
    </w:p>
    <w:p w14:paraId="3D567347" w14:textId="6765B1C7" w:rsidR="002C2C55" w:rsidRPr="00020047" w:rsidRDefault="002C2C55" w:rsidP="00020047">
      <w:pPr>
        <w:ind w:left="567" w:right="-2"/>
        <w:jc w:val="center"/>
        <w:rPr>
          <w:rFonts w:ascii="Arial Narrow" w:hAnsi="Arial Narrow" w:cs="Times New Roman"/>
        </w:rPr>
      </w:pPr>
      <w:r w:rsidRPr="00020047">
        <w:rPr>
          <w:rFonts w:ascii="Arial Narrow" w:hAnsi="Arial Narrow" w:cs="Times New Roman"/>
        </w:rPr>
        <w:t>__________________________________________________</w:t>
      </w:r>
    </w:p>
    <w:p w14:paraId="38913473" w14:textId="77777777" w:rsidR="002C2C55" w:rsidRPr="00020047" w:rsidRDefault="002C2C55" w:rsidP="00020047">
      <w:pPr>
        <w:ind w:left="567" w:right="-2"/>
        <w:jc w:val="center"/>
        <w:rPr>
          <w:rFonts w:ascii="Arial Narrow" w:hAnsi="Arial Narrow" w:cs="Times New Roman"/>
        </w:rPr>
      </w:pPr>
      <w:r w:rsidRPr="00020047">
        <w:rPr>
          <w:rFonts w:ascii="Arial Narrow" w:hAnsi="Arial Narrow" w:cs="Times New Roman"/>
        </w:rPr>
        <w:t>Nome legível e assinatura</w:t>
      </w:r>
    </w:p>
    <w:p w14:paraId="3595E875" w14:textId="77777777" w:rsidR="002C2C55" w:rsidRPr="00020047" w:rsidRDefault="002C2C55" w:rsidP="00020047">
      <w:pPr>
        <w:ind w:left="567" w:right="-2"/>
        <w:jc w:val="center"/>
        <w:rPr>
          <w:rFonts w:ascii="Arial Narrow" w:hAnsi="Arial Narrow" w:cs="Times New Roman"/>
          <w:b/>
        </w:rPr>
      </w:pPr>
      <w:r w:rsidRPr="00020047">
        <w:rPr>
          <w:rFonts w:ascii="Arial Narrow" w:hAnsi="Arial Narrow" w:cs="Times New Roman"/>
        </w:rPr>
        <w:t>Carimbo</w:t>
      </w:r>
    </w:p>
    <w:p w14:paraId="5303B1AF" w14:textId="7D5A6EC9" w:rsidR="00B3211E" w:rsidRPr="00020047" w:rsidRDefault="00B3211E" w:rsidP="00020047">
      <w:pPr>
        <w:ind w:left="567" w:right="-2"/>
        <w:jc w:val="center"/>
        <w:rPr>
          <w:rFonts w:ascii="Arial Narrow" w:hAnsi="Arial Narrow" w:cs="Times New Roman"/>
        </w:rPr>
      </w:pPr>
      <w:r w:rsidRPr="00020047">
        <w:rPr>
          <w:rFonts w:ascii="Arial Narrow" w:hAnsi="Arial Narrow" w:cs="Times New Roman"/>
        </w:rPr>
        <w:br w:type="page"/>
      </w:r>
    </w:p>
    <w:p w14:paraId="5B912567" w14:textId="22135327" w:rsidR="002C2C55" w:rsidRPr="00020047" w:rsidRDefault="002C2C55" w:rsidP="00020047">
      <w:pPr>
        <w:pStyle w:val="Ttulo9"/>
        <w:keepNext/>
        <w:numPr>
          <w:ilvl w:val="8"/>
          <w:numId w:val="1"/>
        </w:numPr>
        <w:spacing w:before="0" w:after="0" w:line="276" w:lineRule="auto"/>
        <w:ind w:left="567" w:right="-2" w:firstLine="0"/>
        <w:jc w:val="center"/>
        <w:rPr>
          <w:rFonts w:ascii="Arial Narrow" w:hAnsi="Arial Narrow"/>
          <w:b/>
          <w:bCs/>
        </w:rPr>
      </w:pPr>
      <w:r w:rsidRPr="00020047">
        <w:rPr>
          <w:rFonts w:ascii="Arial Narrow" w:hAnsi="Arial Narrow"/>
          <w:b/>
          <w:bCs/>
        </w:rPr>
        <w:lastRenderedPageBreak/>
        <w:t xml:space="preserve">ANEXO </w:t>
      </w:r>
      <w:r w:rsidR="00CC61BE">
        <w:rPr>
          <w:rFonts w:ascii="Arial Narrow" w:hAnsi="Arial Narrow"/>
          <w:b/>
          <w:bCs/>
        </w:rPr>
        <w:t>I</w:t>
      </w:r>
      <w:r w:rsidRPr="00020047">
        <w:rPr>
          <w:rFonts w:ascii="Arial Narrow" w:hAnsi="Arial Narrow"/>
          <w:b/>
          <w:bCs/>
        </w:rPr>
        <w:t>V</w:t>
      </w:r>
    </w:p>
    <w:p w14:paraId="5387F8F6" w14:textId="77777777" w:rsidR="002C2C55" w:rsidRPr="00020047" w:rsidRDefault="002C2C55" w:rsidP="00020047">
      <w:pPr>
        <w:ind w:left="567" w:right="-2"/>
        <w:jc w:val="center"/>
        <w:rPr>
          <w:rFonts w:ascii="Arial Narrow" w:hAnsi="Arial Narrow" w:cs="Times New Roman"/>
        </w:rPr>
      </w:pPr>
      <w:r w:rsidRPr="00020047">
        <w:rPr>
          <w:rFonts w:ascii="Arial Narrow" w:hAnsi="Arial Narrow" w:cs="Times New Roman"/>
          <w:b/>
        </w:rPr>
        <w:t>MINUTA DO TERMO DE CREDENCIAMENTO</w:t>
      </w:r>
    </w:p>
    <w:p w14:paraId="2266D73A" w14:textId="77777777" w:rsidR="002C2C55" w:rsidRPr="00020047" w:rsidRDefault="002C2C55" w:rsidP="00020047">
      <w:pPr>
        <w:ind w:left="567" w:right="-2"/>
        <w:jc w:val="both"/>
        <w:rPr>
          <w:rFonts w:ascii="Arial Narrow" w:hAnsi="Arial Narrow" w:cs="Times New Roman"/>
        </w:rPr>
      </w:pPr>
    </w:p>
    <w:p w14:paraId="5E5B8816" w14:textId="182C16F3" w:rsidR="002C2C55" w:rsidRPr="00020047" w:rsidRDefault="002C2C55" w:rsidP="00020047">
      <w:pPr>
        <w:pStyle w:val="Recuodecorpodetexto"/>
        <w:spacing w:line="276" w:lineRule="auto"/>
        <w:ind w:left="567" w:right="-2"/>
        <w:jc w:val="both"/>
        <w:rPr>
          <w:rFonts w:ascii="Arial Narrow" w:hAnsi="Arial Narrow"/>
          <w:b/>
          <w:sz w:val="22"/>
          <w:szCs w:val="22"/>
        </w:rPr>
      </w:pPr>
      <w:r w:rsidRPr="00020047">
        <w:rPr>
          <w:rFonts w:ascii="Arial Narrow" w:hAnsi="Arial Narrow"/>
          <w:b/>
          <w:sz w:val="22"/>
          <w:szCs w:val="22"/>
        </w:rPr>
        <w:t xml:space="preserve">TERMO DE CREDENCIAMENTO </w:t>
      </w:r>
      <w:r w:rsidR="00460B69" w:rsidRPr="00020047">
        <w:rPr>
          <w:rFonts w:ascii="Arial Narrow" w:hAnsi="Arial Narrow"/>
          <w:b/>
          <w:sz w:val="22"/>
          <w:szCs w:val="22"/>
        </w:rPr>
        <w:t xml:space="preserve">Nº </w:t>
      </w:r>
      <w:r w:rsidRPr="00020047">
        <w:rPr>
          <w:rFonts w:ascii="Arial Narrow" w:hAnsi="Arial Narrow"/>
          <w:b/>
          <w:sz w:val="22"/>
          <w:szCs w:val="22"/>
        </w:rPr>
        <w:t xml:space="preserve">QUE ENTRE SI CELEBRAM O MUNICÍPIO DE </w:t>
      </w:r>
      <w:r w:rsidR="00B20DFA" w:rsidRPr="00020047">
        <w:rPr>
          <w:rFonts w:ascii="Arial Narrow" w:hAnsi="Arial Narrow"/>
          <w:b/>
          <w:sz w:val="22"/>
          <w:szCs w:val="22"/>
        </w:rPr>
        <w:t>SÃO JOÃO DAS MISSÕES</w:t>
      </w:r>
      <w:r w:rsidRPr="00020047">
        <w:rPr>
          <w:rFonts w:ascii="Arial Narrow" w:hAnsi="Arial Narrow"/>
          <w:b/>
          <w:sz w:val="22"/>
          <w:szCs w:val="22"/>
        </w:rPr>
        <w:t xml:space="preserve">-MG E ..............................., PARA PRESTAÇÃO DE SERVIÇOS ADIANTE DESCRIMINADOS SOB AS CLÁUSULAS E CONDIÇÕES SEGUINTES: </w:t>
      </w:r>
    </w:p>
    <w:p w14:paraId="7880A0C9" w14:textId="77777777" w:rsidR="00AC7027" w:rsidRPr="00020047" w:rsidRDefault="00AC7027" w:rsidP="00020047">
      <w:pPr>
        <w:pStyle w:val="Recuodecorpodetexto"/>
        <w:spacing w:line="276" w:lineRule="auto"/>
        <w:ind w:left="567" w:right="-2"/>
        <w:jc w:val="both"/>
        <w:rPr>
          <w:rFonts w:ascii="Arial Narrow" w:hAnsi="Arial Narrow"/>
          <w:sz w:val="22"/>
          <w:szCs w:val="22"/>
        </w:rPr>
      </w:pPr>
    </w:p>
    <w:p w14:paraId="79A53554" w14:textId="16E2C134" w:rsidR="002C2C55" w:rsidRPr="00020047" w:rsidRDefault="002C2C55" w:rsidP="00020047">
      <w:pPr>
        <w:ind w:left="567" w:right="-2"/>
        <w:jc w:val="both"/>
        <w:rPr>
          <w:rFonts w:ascii="Arial Narrow" w:hAnsi="Arial Narrow" w:cs="Times New Roman"/>
        </w:rPr>
      </w:pPr>
      <w:r w:rsidRPr="00020047">
        <w:rPr>
          <w:rFonts w:ascii="Arial Narrow" w:hAnsi="Arial Narrow" w:cs="Times New Roman"/>
        </w:rPr>
        <w:t xml:space="preserve">De um lado, </w:t>
      </w:r>
      <w:r w:rsidR="002D5DC4" w:rsidRPr="00020047">
        <w:rPr>
          <w:rFonts w:ascii="Arial Narrow" w:hAnsi="Arial Narrow"/>
          <w:b/>
          <w:bCs/>
        </w:rPr>
        <w:t>O MUNICÍPIO DE SÃO JOÃO DAS MISSÕES-MG</w:t>
      </w:r>
      <w:r w:rsidR="002D5DC4" w:rsidRPr="00020047">
        <w:rPr>
          <w:rFonts w:ascii="Arial Narrow" w:hAnsi="Arial Narrow"/>
        </w:rPr>
        <w:t>, Pessoa Jurídica de Direito Público Interno, com sede Administrativa na Praça Vicente de Paula, 300, Bairro Centro, São João das Missões - MG, inscrito no CNPJ sob o N</w:t>
      </w:r>
      <w:r w:rsidR="002D5DC4" w:rsidRPr="00020047">
        <w:rPr>
          <w:rFonts w:ascii="Arial Narrow" w:hAnsi="Arial Narrow"/>
          <w:vertAlign w:val="superscript"/>
        </w:rPr>
        <w:t>o</w:t>
      </w:r>
      <w:r w:rsidR="002D5DC4" w:rsidRPr="00020047">
        <w:rPr>
          <w:rFonts w:ascii="Arial Narrow" w:hAnsi="Arial Narrow"/>
        </w:rPr>
        <w:t xml:space="preserve"> 01.612.486/0001-81, neste ato representado pelo Prefeito Municipal, Sr. Jair Cavalcante </w:t>
      </w:r>
      <w:r w:rsidRPr="00020047">
        <w:rPr>
          <w:rFonts w:ascii="Arial Narrow" w:hAnsi="Arial Narrow" w:cs="Times New Roman"/>
        </w:rPr>
        <w:t xml:space="preserve">neste ato denominado simplesmente CONTRATANTE. </w:t>
      </w:r>
    </w:p>
    <w:p w14:paraId="51FBD086" w14:textId="77777777" w:rsidR="002C2C55" w:rsidRPr="00020047" w:rsidRDefault="002C2C55" w:rsidP="00020047">
      <w:pPr>
        <w:ind w:left="567" w:right="-2"/>
        <w:jc w:val="both"/>
        <w:rPr>
          <w:rFonts w:ascii="Arial Narrow" w:hAnsi="Arial Narrow" w:cs="Times New Roman"/>
          <w:b/>
        </w:rPr>
      </w:pPr>
      <w:r w:rsidRPr="00020047">
        <w:rPr>
          <w:rFonts w:ascii="Arial Narrow" w:hAnsi="Arial Narrow" w:cs="Times New Roman"/>
        </w:rPr>
        <w:t>De outro lado,</w:t>
      </w:r>
    </w:p>
    <w:p w14:paraId="447B8C01" w14:textId="07A5551F" w:rsidR="002C2C55" w:rsidRPr="00020047" w:rsidRDefault="00380699" w:rsidP="00020047">
      <w:pPr>
        <w:ind w:left="567" w:right="-2"/>
        <w:jc w:val="both"/>
        <w:rPr>
          <w:rFonts w:ascii="Arial Narrow" w:hAnsi="Arial Narrow" w:cs="Times New Roman"/>
        </w:rPr>
      </w:pPr>
      <w:r w:rsidRPr="00020047">
        <w:rPr>
          <w:rFonts w:ascii="Arial Narrow" w:hAnsi="Arial Narrow" w:cs="Times New Roman"/>
          <w:b/>
          <w:i/>
        </w:rPr>
        <w:t xml:space="preserve">A PESSOA </w:t>
      </w:r>
      <w:r w:rsidR="00D72635" w:rsidRPr="00020047">
        <w:rPr>
          <w:rFonts w:ascii="Arial Narrow" w:hAnsi="Arial Narrow" w:cs="Times New Roman"/>
          <w:b/>
          <w:i/>
        </w:rPr>
        <w:t>JURÍDICA</w:t>
      </w:r>
      <w:r w:rsidR="002C2C55" w:rsidRPr="00020047">
        <w:rPr>
          <w:rFonts w:ascii="Arial Narrow" w:hAnsi="Arial Narrow" w:cs="Times New Roman"/>
          <w:i/>
        </w:rPr>
        <w:t>: _______________</w:t>
      </w:r>
      <w:r w:rsidR="002C2C55" w:rsidRPr="00020047">
        <w:rPr>
          <w:rFonts w:ascii="Arial Narrow" w:hAnsi="Arial Narrow" w:cs="Times New Roman"/>
        </w:rPr>
        <w:t>, inscrita no CPF sob o n.º _________________, endereço profissional na cidade de ______________, à Rua ___________________, Bairro ____________, neste ato denominada simplesmente CREDENCIADO.</w:t>
      </w:r>
    </w:p>
    <w:p w14:paraId="5C59D039" w14:textId="77777777" w:rsidR="002D5DC4" w:rsidRPr="00020047" w:rsidRDefault="002D5DC4" w:rsidP="00020047">
      <w:pPr>
        <w:ind w:left="567" w:right="-2"/>
        <w:jc w:val="both"/>
        <w:rPr>
          <w:rFonts w:ascii="Arial Narrow" w:hAnsi="Arial Narrow" w:cs="Times New Roman"/>
          <w:b/>
          <w:bCs/>
        </w:rPr>
      </w:pPr>
    </w:p>
    <w:p w14:paraId="52B6EEB5" w14:textId="141A9F31" w:rsidR="002C2C55" w:rsidRPr="00020047" w:rsidRDefault="002C2C55" w:rsidP="00020047">
      <w:pPr>
        <w:ind w:left="567" w:right="-2"/>
        <w:jc w:val="both"/>
        <w:rPr>
          <w:rFonts w:ascii="Arial Narrow" w:hAnsi="Arial Narrow" w:cs="Times New Roman"/>
        </w:rPr>
      </w:pPr>
      <w:r w:rsidRPr="00020047">
        <w:rPr>
          <w:rFonts w:ascii="Arial Narrow" w:hAnsi="Arial Narrow" w:cs="Times New Roman"/>
          <w:b/>
          <w:bCs/>
        </w:rPr>
        <w:t>CLÁUSULA PRIMEIRA - DO AMPARO LEGAL</w:t>
      </w:r>
    </w:p>
    <w:p w14:paraId="4EF0889E" w14:textId="13DA0933" w:rsidR="002C2C55" w:rsidRPr="00020047" w:rsidRDefault="002C2C55" w:rsidP="00020047">
      <w:pPr>
        <w:ind w:left="567" w:right="-2"/>
        <w:jc w:val="both"/>
        <w:rPr>
          <w:rFonts w:ascii="Arial Narrow" w:hAnsi="Arial Narrow" w:cs="Times New Roman"/>
        </w:rPr>
      </w:pPr>
      <w:r w:rsidRPr="00020047">
        <w:rPr>
          <w:rFonts w:ascii="Arial Narrow" w:hAnsi="Arial Narrow" w:cs="Times New Roman"/>
        </w:rPr>
        <w:t xml:space="preserve">O presente Termo de Credenciamento é regido pelas disposições contidas na </w:t>
      </w:r>
      <w:r w:rsidR="00693545" w:rsidRPr="00020047">
        <w:rPr>
          <w:rFonts w:ascii="Arial Narrow" w:hAnsi="Arial Narrow"/>
        </w:rPr>
        <w:t>Lei Federal nº 14.133/21, artigo 79, inciso I e Decreto</w:t>
      </w:r>
      <w:r w:rsidR="00693545" w:rsidRPr="00020047">
        <w:rPr>
          <w:rFonts w:ascii="Arial Narrow" w:hAnsi="Arial Narrow"/>
          <w:spacing w:val="1"/>
        </w:rPr>
        <w:t xml:space="preserve"> </w:t>
      </w:r>
      <w:r w:rsidR="00693545" w:rsidRPr="00020047">
        <w:rPr>
          <w:rFonts w:ascii="Arial Narrow" w:hAnsi="Arial Narrow"/>
        </w:rPr>
        <w:t>Municipal</w:t>
      </w:r>
      <w:r w:rsidR="00693545" w:rsidRPr="00020047">
        <w:rPr>
          <w:rFonts w:ascii="Arial Narrow" w:hAnsi="Arial Narrow"/>
          <w:spacing w:val="-2"/>
        </w:rPr>
        <w:t xml:space="preserve"> </w:t>
      </w:r>
      <w:r w:rsidR="00693545" w:rsidRPr="00020047">
        <w:rPr>
          <w:rFonts w:ascii="Arial Narrow" w:hAnsi="Arial Narrow"/>
        </w:rPr>
        <w:t>nº</w:t>
      </w:r>
      <w:r w:rsidR="00693545" w:rsidRPr="00020047">
        <w:rPr>
          <w:rFonts w:ascii="Arial Narrow" w:hAnsi="Arial Narrow"/>
          <w:spacing w:val="-1"/>
        </w:rPr>
        <w:t xml:space="preserve"> </w:t>
      </w:r>
      <w:r w:rsidR="00693545" w:rsidRPr="00020047">
        <w:rPr>
          <w:rFonts w:ascii="Arial Narrow" w:hAnsi="Arial Narrow"/>
        </w:rPr>
        <w:t>726/2024, no</w:t>
      </w:r>
      <w:r w:rsidR="00693545" w:rsidRPr="00020047">
        <w:rPr>
          <w:rFonts w:ascii="Arial Narrow" w:hAnsi="Arial Narrow"/>
          <w:spacing w:val="-1"/>
        </w:rPr>
        <w:t xml:space="preserve"> </w:t>
      </w:r>
      <w:r w:rsidR="00693545" w:rsidRPr="00020047">
        <w:rPr>
          <w:rFonts w:ascii="Arial Narrow" w:hAnsi="Arial Narrow"/>
        </w:rPr>
        <w:t>que</w:t>
      </w:r>
      <w:r w:rsidR="00693545" w:rsidRPr="00020047">
        <w:rPr>
          <w:rFonts w:ascii="Arial Narrow" w:hAnsi="Arial Narrow"/>
          <w:spacing w:val="-2"/>
        </w:rPr>
        <w:t xml:space="preserve"> </w:t>
      </w:r>
      <w:r w:rsidR="00693545" w:rsidRPr="00020047">
        <w:rPr>
          <w:rFonts w:ascii="Arial Narrow" w:hAnsi="Arial Narrow"/>
        </w:rPr>
        <w:t>for</w:t>
      </w:r>
      <w:r w:rsidR="00693545" w:rsidRPr="00020047">
        <w:rPr>
          <w:rFonts w:ascii="Arial Narrow" w:hAnsi="Arial Narrow"/>
          <w:spacing w:val="-1"/>
        </w:rPr>
        <w:t xml:space="preserve"> </w:t>
      </w:r>
      <w:r w:rsidR="00693545" w:rsidRPr="00020047">
        <w:rPr>
          <w:rFonts w:ascii="Arial Narrow" w:hAnsi="Arial Narrow"/>
        </w:rPr>
        <w:t>pertinente</w:t>
      </w:r>
      <w:r w:rsidR="0039252F" w:rsidRPr="00020047">
        <w:rPr>
          <w:rFonts w:ascii="Arial Narrow" w:hAnsi="Arial Narrow"/>
        </w:rPr>
        <w:t xml:space="preserve"> </w:t>
      </w:r>
      <w:r w:rsidRPr="00020047">
        <w:rPr>
          <w:rFonts w:ascii="Arial Narrow" w:hAnsi="Arial Narrow" w:cs="Times New Roman"/>
        </w:rPr>
        <w:t>e co</w:t>
      </w:r>
      <w:r w:rsidR="00D85581" w:rsidRPr="00020047">
        <w:rPr>
          <w:rFonts w:ascii="Arial Narrow" w:hAnsi="Arial Narrow" w:cs="Times New Roman"/>
        </w:rPr>
        <w:t xml:space="preserve">nforme Processo de licitação </w:t>
      </w:r>
      <w:r w:rsidR="007F189A" w:rsidRPr="00020047">
        <w:rPr>
          <w:rFonts w:ascii="Arial Narrow" w:hAnsi="Arial Narrow" w:cs="Times New Roman"/>
        </w:rPr>
        <w:t>0</w:t>
      </w:r>
      <w:r w:rsidR="00380699" w:rsidRPr="00020047">
        <w:rPr>
          <w:rFonts w:ascii="Arial Narrow" w:hAnsi="Arial Narrow" w:cs="Times New Roman"/>
        </w:rPr>
        <w:t>2</w:t>
      </w:r>
      <w:r w:rsidR="00D72635" w:rsidRPr="00020047">
        <w:rPr>
          <w:rFonts w:ascii="Arial Narrow" w:hAnsi="Arial Narrow" w:cs="Times New Roman"/>
        </w:rPr>
        <w:t>1</w:t>
      </w:r>
      <w:r w:rsidR="007F189A" w:rsidRPr="00020047">
        <w:rPr>
          <w:rFonts w:ascii="Arial Narrow" w:hAnsi="Arial Narrow" w:cs="Times New Roman"/>
        </w:rPr>
        <w:t>/202</w:t>
      </w:r>
      <w:r w:rsidR="00693545" w:rsidRPr="00020047">
        <w:rPr>
          <w:rFonts w:ascii="Arial Narrow" w:hAnsi="Arial Narrow" w:cs="Times New Roman"/>
        </w:rPr>
        <w:t>4</w:t>
      </w:r>
      <w:r w:rsidR="00D85581" w:rsidRPr="00020047">
        <w:rPr>
          <w:rFonts w:ascii="Arial Narrow" w:hAnsi="Arial Narrow" w:cs="Times New Roman"/>
        </w:rPr>
        <w:t xml:space="preserve">, Credenciamento </w:t>
      </w:r>
      <w:r w:rsidR="00693545" w:rsidRPr="00020047">
        <w:rPr>
          <w:rFonts w:ascii="Arial Narrow" w:hAnsi="Arial Narrow" w:cs="Times New Roman"/>
        </w:rPr>
        <w:t>0</w:t>
      </w:r>
      <w:r w:rsidR="00D72635" w:rsidRPr="00020047">
        <w:rPr>
          <w:rFonts w:ascii="Arial Narrow" w:hAnsi="Arial Narrow" w:cs="Times New Roman"/>
        </w:rPr>
        <w:t>4</w:t>
      </w:r>
      <w:r w:rsidR="00693545" w:rsidRPr="00020047">
        <w:rPr>
          <w:rFonts w:ascii="Arial Narrow" w:hAnsi="Arial Narrow" w:cs="Times New Roman"/>
        </w:rPr>
        <w:t>/2024</w:t>
      </w:r>
      <w:r w:rsidRPr="00020047">
        <w:rPr>
          <w:rFonts w:ascii="Arial Narrow" w:hAnsi="Arial Narrow" w:cs="Times New Roman"/>
        </w:rPr>
        <w:t>.</w:t>
      </w:r>
    </w:p>
    <w:p w14:paraId="070EC187" w14:textId="7C83CA34" w:rsidR="00380699" w:rsidRPr="00020047" w:rsidRDefault="00380699" w:rsidP="00020047">
      <w:pPr>
        <w:ind w:left="567" w:right="-2"/>
        <w:jc w:val="both"/>
        <w:rPr>
          <w:rFonts w:ascii="Arial Narrow" w:hAnsi="Arial Narrow" w:cs="Times New Roman"/>
          <w:b/>
          <w:bCs/>
        </w:rPr>
      </w:pPr>
      <w:r w:rsidRPr="00020047">
        <w:rPr>
          <w:rFonts w:ascii="Arial Narrow" w:hAnsi="Arial Narrow" w:cs="Times New Roman"/>
          <w:b/>
          <w:bCs/>
        </w:rPr>
        <w:t>CLÁUSULA II – DO OBJETO</w:t>
      </w:r>
    </w:p>
    <w:p w14:paraId="15971DE6" w14:textId="77777777" w:rsidR="00531425" w:rsidRPr="00020047" w:rsidRDefault="00380699" w:rsidP="00020047">
      <w:pPr>
        <w:pStyle w:val="Corpodetexto"/>
        <w:spacing w:line="276" w:lineRule="auto"/>
        <w:ind w:left="567" w:right="-2"/>
        <w:rPr>
          <w:rFonts w:ascii="Arial Narrow" w:eastAsiaTheme="minorEastAsia" w:hAnsi="Arial Narrow" w:cs="Times New Roman"/>
          <w:b w:val="0"/>
          <w:bCs w:val="0"/>
          <w:sz w:val="22"/>
          <w:szCs w:val="22"/>
        </w:rPr>
      </w:pPr>
      <w:r w:rsidRPr="00020047">
        <w:rPr>
          <w:rFonts w:ascii="Arial Narrow" w:hAnsi="Arial Narrow" w:cs="Times New Roman"/>
          <w:sz w:val="22"/>
          <w:szCs w:val="22"/>
        </w:rPr>
        <w:t xml:space="preserve">2.1 </w:t>
      </w:r>
      <w:r w:rsidR="00531425" w:rsidRPr="00020047">
        <w:rPr>
          <w:rFonts w:ascii="Arial Narrow" w:eastAsiaTheme="minorEastAsia" w:hAnsi="Arial Narrow" w:cs="Times New Roman"/>
          <w:b w:val="0"/>
          <w:bCs w:val="0"/>
          <w:sz w:val="22"/>
          <w:szCs w:val="22"/>
        </w:rPr>
        <w:t>CREDENCIAMENTO DE PESSOAS FÍSICAS OU JURÍDICAS PARA PRESTAÇÃO DOS SERVIÇOS ARTÍSTICO-MUSICAIS DE ARTISTAS SOLOS OU DJ, DUPLAS, GRUPOS E BANDAS DE PEQUENO PORTE LOCAIS, PARA COMPOR A PROGRAMAÇÃO ARTÍSTICA E MUSICAL DO CALENDÁRIO CULTURAL, ESPORTIVO E AFINS DO MUNICÍPIO DE SÃO JOÃO DAS MISSÕES-MG.</w:t>
      </w:r>
    </w:p>
    <w:p w14:paraId="7701AFE3" w14:textId="6C322635" w:rsidR="00380699" w:rsidRPr="00020047" w:rsidRDefault="00380699" w:rsidP="00020047">
      <w:pPr>
        <w:ind w:left="567" w:right="-2"/>
        <w:jc w:val="both"/>
        <w:rPr>
          <w:rFonts w:ascii="Arial Narrow" w:hAnsi="Arial Narrow" w:cs="Times New Roman"/>
          <w:b/>
          <w:bCs/>
        </w:rPr>
      </w:pPr>
    </w:p>
    <w:p w14:paraId="16C58B88" w14:textId="77777777" w:rsidR="00380699" w:rsidRPr="00020047" w:rsidRDefault="00380699" w:rsidP="00020047">
      <w:pPr>
        <w:ind w:left="567" w:right="-2"/>
        <w:jc w:val="both"/>
        <w:rPr>
          <w:rFonts w:ascii="Arial Narrow" w:hAnsi="Arial Narrow" w:cs="Times New Roman"/>
          <w:b/>
          <w:bCs/>
        </w:rPr>
      </w:pPr>
      <w:r w:rsidRPr="00020047">
        <w:rPr>
          <w:rFonts w:ascii="Arial Narrow" w:hAnsi="Arial Narrow" w:cs="Times New Roman"/>
          <w:b/>
          <w:bCs/>
        </w:rPr>
        <w:t>CLÁUSULA III – DO REGIME DE FORNECIMENTO</w:t>
      </w:r>
    </w:p>
    <w:p w14:paraId="3386A1D2"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3.1 O presente contrato tem como regime o fornecimento por preços unitários, nos termos do Edital de regência.</w:t>
      </w:r>
    </w:p>
    <w:p w14:paraId="5C0EF4BA" w14:textId="014CD4C5"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3.2 O critério de seleção é o previsto no art. 79, inciso I, da Lei Federal nº 14.133/2021, ou seja, paralela e não excludente: caso em que é viável e vantajosa para a Administração a realização de contratações simultâneas em condições</w:t>
      </w:r>
      <w:r w:rsidR="00AA3C1C" w:rsidRPr="00020047">
        <w:rPr>
          <w:rFonts w:ascii="Arial Narrow" w:hAnsi="Arial Narrow" w:cs="Times New Roman"/>
          <w:bCs/>
        </w:rPr>
        <w:t xml:space="preserve"> </w:t>
      </w:r>
      <w:r w:rsidRPr="00020047">
        <w:rPr>
          <w:rFonts w:ascii="Arial Narrow" w:hAnsi="Arial Narrow" w:cs="Times New Roman"/>
          <w:bCs/>
        </w:rPr>
        <w:t>padronizadas.</w:t>
      </w:r>
    </w:p>
    <w:p w14:paraId="4800B0A4" w14:textId="4BA1E17C" w:rsidR="00380699" w:rsidRPr="00020047" w:rsidRDefault="00380699" w:rsidP="00020047">
      <w:pPr>
        <w:ind w:left="567" w:right="-2"/>
        <w:jc w:val="both"/>
        <w:rPr>
          <w:rFonts w:ascii="Arial Narrow" w:hAnsi="Arial Narrow" w:cs="Times New Roman"/>
          <w:b/>
          <w:bCs/>
        </w:rPr>
      </w:pPr>
      <w:r w:rsidRPr="00020047">
        <w:rPr>
          <w:rFonts w:ascii="Arial Narrow" w:hAnsi="Arial Narrow" w:cs="Times New Roman"/>
          <w:b/>
          <w:bCs/>
        </w:rPr>
        <w:t>CLÁUSULA IV – DAS CONDIÇÕES DE FORNECIMENTO, DO VALOR DE CADA ITEM E DAS CONDIÇÕES DE PAGAMENTO</w:t>
      </w:r>
    </w:p>
    <w:p w14:paraId="32EAAAD9" w14:textId="448E2CB8"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lastRenderedPageBreak/>
        <w:t xml:space="preserve">4.1 Na Tabela abaixo estão previstas as descrições, quantidades e valores unitários dos fornecimentos a serem realizados pelo Credenciado, conforme demanda. </w:t>
      </w:r>
    </w:p>
    <w:tbl>
      <w:tblPr>
        <w:tblStyle w:val="Tabelacomgrade1"/>
        <w:tblW w:w="0" w:type="auto"/>
        <w:tblInd w:w="675" w:type="dxa"/>
        <w:tblLayout w:type="fixed"/>
        <w:tblLook w:val="04A0" w:firstRow="1" w:lastRow="0" w:firstColumn="1" w:lastColumn="0" w:noHBand="0" w:noVBand="1"/>
      </w:tblPr>
      <w:tblGrid>
        <w:gridCol w:w="1214"/>
        <w:gridCol w:w="3181"/>
        <w:gridCol w:w="1984"/>
        <w:gridCol w:w="1418"/>
        <w:gridCol w:w="1523"/>
      </w:tblGrid>
      <w:tr w:rsidR="00D72635" w:rsidRPr="00020047" w14:paraId="3B5B3F9A" w14:textId="77777777" w:rsidTr="005502DA">
        <w:tc>
          <w:tcPr>
            <w:tcW w:w="1214" w:type="dxa"/>
            <w:tcBorders>
              <w:top w:val="single" w:sz="4" w:space="0" w:color="auto"/>
              <w:left w:val="single" w:sz="4" w:space="0" w:color="auto"/>
              <w:bottom w:val="single" w:sz="4" w:space="0" w:color="auto"/>
              <w:right w:val="single" w:sz="4" w:space="0" w:color="auto"/>
            </w:tcBorders>
            <w:hideMark/>
          </w:tcPr>
          <w:p w14:paraId="6B0EAA5B" w14:textId="77777777" w:rsidR="00D72635" w:rsidRPr="00020047" w:rsidRDefault="00D72635" w:rsidP="00020047">
            <w:pPr>
              <w:widowControl w:val="0"/>
              <w:spacing w:before="120" w:after="120" w:line="276" w:lineRule="auto"/>
              <w:ind w:left="567" w:right="-2"/>
              <w:rPr>
                <w:rFonts w:ascii="Arial Narrow" w:hAnsi="Arial Narrow" w:cs="Arial"/>
                <w:b/>
                <w:bCs/>
              </w:rPr>
            </w:pPr>
            <w:r w:rsidRPr="00020047">
              <w:rPr>
                <w:rFonts w:ascii="Arial Narrow" w:hAnsi="Arial Narrow" w:cs="Arial"/>
                <w:b/>
                <w:bCs/>
              </w:rPr>
              <w:t>ITEM</w:t>
            </w:r>
          </w:p>
        </w:tc>
        <w:tc>
          <w:tcPr>
            <w:tcW w:w="3181" w:type="dxa"/>
            <w:tcBorders>
              <w:top w:val="single" w:sz="4" w:space="0" w:color="auto"/>
              <w:left w:val="single" w:sz="4" w:space="0" w:color="auto"/>
              <w:bottom w:val="single" w:sz="4" w:space="0" w:color="auto"/>
              <w:right w:val="single" w:sz="4" w:space="0" w:color="auto"/>
            </w:tcBorders>
            <w:hideMark/>
          </w:tcPr>
          <w:p w14:paraId="2CAA6543" w14:textId="77777777" w:rsidR="00D72635" w:rsidRPr="00020047" w:rsidRDefault="00D72635" w:rsidP="00020047">
            <w:pPr>
              <w:widowControl w:val="0"/>
              <w:spacing w:before="120" w:after="120" w:line="276" w:lineRule="auto"/>
              <w:ind w:left="567" w:right="-2"/>
              <w:jc w:val="both"/>
              <w:rPr>
                <w:rFonts w:ascii="Arial Narrow" w:hAnsi="Arial Narrow" w:cs="Arial"/>
                <w:b/>
                <w:bCs/>
              </w:rPr>
            </w:pPr>
            <w:r w:rsidRPr="00020047">
              <w:rPr>
                <w:rFonts w:ascii="Arial Narrow" w:hAnsi="Arial Narrow" w:cs="Arial"/>
                <w:b/>
                <w:bCs/>
              </w:rPr>
              <w:t>DESCRIÇÃO</w:t>
            </w:r>
          </w:p>
        </w:tc>
        <w:tc>
          <w:tcPr>
            <w:tcW w:w="1984" w:type="dxa"/>
            <w:tcBorders>
              <w:top w:val="single" w:sz="4" w:space="0" w:color="auto"/>
              <w:left w:val="single" w:sz="4" w:space="0" w:color="auto"/>
              <w:bottom w:val="single" w:sz="4" w:space="0" w:color="auto"/>
              <w:right w:val="single" w:sz="4" w:space="0" w:color="auto"/>
            </w:tcBorders>
            <w:hideMark/>
          </w:tcPr>
          <w:p w14:paraId="1FFB8D17" w14:textId="77777777" w:rsidR="00D72635" w:rsidRPr="00020047" w:rsidRDefault="00D72635" w:rsidP="00020047">
            <w:pPr>
              <w:widowControl w:val="0"/>
              <w:spacing w:before="120" w:after="120" w:line="276" w:lineRule="auto"/>
              <w:ind w:left="203" w:right="-2"/>
              <w:rPr>
                <w:rFonts w:ascii="Arial Narrow" w:hAnsi="Arial Narrow" w:cs="Arial"/>
                <w:b/>
                <w:bCs/>
              </w:rPr>
            </w:pPr>
            <w:r w:rsidRPr="00020047">
              <w:rPr>
                <w:rFonts w:ascii="Arial Narrow" w:hAnsi="Arial Narrow" w:cs="Arial"/>
                <w:b/>
                <w:bCs/>
              </w:rPr>
              <w:t>QUANTIDADE</w:t>
            </w:r>
          </w:p>
        </w:tc>
        <w:tc>
          <w:tcPr>
            <w:tcW w:w="1418" w:type="dxa"/>
            <w:tcBorders>
              <w:top w:val="single" w:sz="4" w:space="0" w:color="auto"/>
              <w:left w:val="single" w:sz="4" w:space="0" w:color="auto"/>
              <w:bottom w:val="single" w:sz="4" w:space="0" w:color="auto"/>
              <w:right w:val="single" w:sz="4" w:space="0" w:color="auto"/>
            </w:tcBorders>
            <w:hideMark/>
          </w:tcPr>
          <w:p w14:paraId="1060655A" w14:textId="77777777" w:rsidR="00D72635" w:rsidRPr="00020047" w:rsidRDefault="00D72635" w:rsidP="00020047">
            <w:pPr>
              <w:widowControl w:val="0"/>
              <w:spacing w:before="120" w:after="120" w:line="276" w:lineRule="auto"/>
              <w:ind w:left="60" w:right="-2"/>
              <w:rPr>
                <w:rFonts w:ascii="Arial Narrow" w:hAnsi="Arial Narrow" w:cs="Arial"/>
                <w:b/>
                <w:bCs/>
              </w:rPr>
            </w:pPr>
            <w:r w:rsidRPr="00020047">
              <w:rPr>
                <w:rFonts w:ascii="Arial Narrow" w:hAnsi="Arial Narrow" w:cs="Arial"/>
                <w:b/>
                <w:bCs/>
              </w:rPr>
              <w:t>UNIDADE</w:t>
            </w:r>
          </w:p>
        </w:tc>
        <w:tc>
          <w:tcPr>
            <w:tcW w:w="1523" w:type="dxa"/>
            <w:tcBorders>
              <w:top w:val="single" w:sz="4" w:space="0" w:color="auto"/>
              <w:left w:val="single" w:sz="4" w:space="0" w:color="auto"/>
              <w:bottom w:val="single" w:sz="4" w:space="0" w:color="auto"/>
              <w:right w:val="single" w:sz="4" w:space="0" w:color="auto"/>
            </w:tcBorders>
          </w:tcPr>
          <w:p w14:paraId="5D1CF7CC" w14:textId="77777777" w:rsidR="00D72635" w:rsidRPr="00020047" w:rsidRDefault="00D72635" w:rsidP="00020047">
            <w:pPr>
              <w:widowControl w:val="0"/>
              <w:spacing w:before="120" w:after="120" w:line="276" w:lineRule="auto"/>
              <w:ind w:left="165" w:right="-2"/>
              <w:rPr>
                <w:rFonts w:ascii="Arial Narrow" w:hAnsi="Arial Narrow" w:cs="Arial"/>
                <w:b/>
                <w:bCs/>
              </w:rPr>
            </w:pPr>
            <w:r w:rsidRPr="00020047">
              <w:rPr>
                <w:rFonts w:ascii="Arial Narrow" w:hAnsi="Arial Narrow" w:cs="Arial"/>
                <w:b/>
                <w:bCs/>
              </w:rPr>
              <w:t>VALOR UNITÁRIO</w:t>
            </w:r>
          </w:p>
        </w:tc>
      </w:tr>
      <w:tr w:rsidR="00D72635" w:rsidRPr="00020047" w14:paraId="154938CC" w14:textId="77777777" w:rsidTr="005502DA">
        <w:tc>
          <w:tcPr>
            <w:tcW w:w="1214" w:type="dxa"/>
            <w:tcBorders>
              <w:top w:val="single" w:sz="4" w:space="0" w:color="auto"/>
              <w:left w:val="single" w:sz="4" w:space="0" w:color="auto"/>
              <w:bottom w:val="single" w:sz="4" w:space="0" w:color="auto"/>
              <w:right w:val="single" w:sz="4" w:space="0" w:color="auto"/>
            </w:tcBorders>
            <w:hideMark/>
          </w:tcPr>
          <w:p w14:paraId="36A3BF67" w14:textId="77777777" w:rsidR="00D72635" w:rsidRPr="00020047" w:rsidRDefault="00D72635" w:rsidP="00020047">
            <w:pPr>
              <w:widowControl w:val="0"/>
              <w:spacing w:before="120" w:after="120" w:line="276" w:lineRule="auto"/>
              <w:ind w:left="567" w:right="-2"/>
              <w:rPr>
                <w:rFonts w:ascii="Arial Narrow" w:hAnsi="Arial Narrow" w:cs="Arial"/>
              </w:rPr>
            </w:pPr>
            <w:r w:rsidRPr="00020047">
              <w:rPr>
                <w:rFonts w:ascii="Arial Narrow" w:hAnsi="Arial Narrow" w:cs="Arial"/>
              </w:rPr>
              <w:t>01</w:t>
            </w:r>
          </w:p>
        </w:tc>
        <w:tc>
          <w:tcPr>
            <w:tcW w:w="3181" w:type="dxa"/>
            <w:tcBorders>
              <w:top w:val="single" w:sz="4" w:space="0" w:color="auto"/>
              <w:left w:val="single" w:sz="4" w:space="0" w:color="auto"/>
              <w:bottom w:val="single" w:sz="4" w:space="0" w:color="auto"/>
              <w:right w:val="single" w:sz="4" w:space="0" w:color="auto"/>
            </w:tcBorders>
            <w:hideMark/>
          </w:tcPr>
          <w:p w14:paraId="42F29EB2" w14:textId="77777777" w:rsidR="00D72635" w:rsidRPr="00020047" w:rsidRDefault="00D72635" w:rsidP="00020047">
            <w:pPr>
              <w:widowControl w:val="0"/>
              <w:spacing w:before="120" w:after="120" w:line="276" w:lineRule="auto"/>
              <w:ind w:left="96" w:right="-2"/>
              <w:jc w:val="both"/>
              <w:rPr>
                <w:rFonts w:ascii="Arial Narrow" w:hAnsi="Arial Narrow" w:cs="Arial"/>
              </w:rPr>
            </w:pPr>
            <w:r w:rsidRPr="00020047">
              <w:rPr>
                <w:rFonts w:ascii="Arial Narrow" w:hAnsi="Arial Narrow" w:cs="Arial"/>
              </w:rPr>
              <w:t>Apresentação musical com artista solo ou DJ de consagração local, incluso transporte, alimentação e demais encargos,</w:t>
            </w:r>
            <w:r w:rsidRPr="00020047">
              <w:rPr>
                <w:rFonts w:ascii="Arial Narrow" w:hAnsi="Arial Narrow" w:cs="Arial"/>
              </w:rPr>
              <w:br/>
              <w:t xml:space="preserve">no mínimo 01 (uma) hora de apresentação. </w:t>
            </w:r>
          </w:p>
        </w:tc>
        <w:tc>
          <w:tcPr>
            <w:tcW w:w="1984" w:type="dxa"/>
            <w:tcBorders>
              <w:top w:val="single" w:sz="4" w:space="0" w:color="auto"/>
              <w:left w:val="single" w:sz="4" w:space="0" w:color="auto"/>
              <w:bottom w:val="single" w:sz="4" w:space="0" w:color="auto"/>
              <w:right w:val="single" w:sz="4" w:space="0" w:color="auto"/>
            </w:tcBorders>
            <w:hideMark/>
          </w:tcPr>
          <w:p w14:paraId="70BEE90E" w14:textId="77777777" w:rsidR="00D72635" w:rsidRPr="00020047" w:rsidRDefault="00D72635" w:rsidP="00020047">
            <w:pPr>
              <w:widowControl w:val="0"/>
              <w:spacing w:before="120" w:after="120" w:line="276" w:lineRule="auto"/>
              <w:ind w:left="203" w:right="-2"/>
              <w:rPr>
                <w:rFonts w:ascii="Arial Narrow" w:hAnsi="Arial Narrow" w:cs="Arial"/>
              </w:rPr>
            </w:pPr>
            <w:r w:rsidRPr="00020047">
              <w:rPr>
                <w:rFonts w:ascii="Arial Narrow" w:hAnsi="Arial Narrow" w:cs="Arial"/>
              </w:rPr>
              <w:t>30</w:t>
            </w:r>
          </w:p>
        </w:tc>
        <w:tc>
          <w:tcPr>
            <w:tcW w:w="1418" w:type="dxa"/>
            <w:tcBorders>
              <w:top w:val="single" w:sz="4" w:space="0" w:color="auto"/>
              <w:left w:val="single" w:sz="4" w:space="0" w:color="auto"/>
              <w:bottom w:val="single" w:sz="4" w:space="0" w:color="auto"/>
              <w:right w:val="single" w:sz="4" w:space="0" w:color="auto"/>
            </w:tcBorders>
            <w:hideMark/>
          </w:tcPr>
          <w:p w14:paraId="66FFA87B" w14:textId="77777777" w:rsidR="00D72635" w:rsidRPr="00020047" w:rsidRDefault="00D72635" w:rsidP="00020047">
            <w:pPr>
              <w:widowControl w:val="0"/>
              <w:spacing w:before="120" w:after="120" w:line="276" w:lineRule="auto"/>
              <w:ind w:left="60" w:right="-2"/>
              <w:rPr>
                <w:rFonts w:ascii="Arial Narrow" w:hAnsi="Arial Narrow" w:cs="Arial"/>
              </w:rPr>
            </w:pPr>
            <w:r w:rsidRPr="00020047">
              <w:rPr>
                <w:rFonts w:ascii="Arial Narrow" w:hAnsi="Arial Narrow" w:cs="Arial"/>
              </w:rPr>
              <w:t>SERVIÇOS</w:t>
            </w:r>
          </w:p>
        </w:tc>
        <w:tc>
          <w:tcPr>
            <w:tcW w:w="1523" w:type="dxa"/>
            <w:tcBorders>
              <w:top w:val="single" w:sz="4" w:space="0" w:color="auto"/>
              <w:left w:val="single" w:sz="4" w:space="0" w:color="auto"/>
              <w:bottom w:val="single" w:sz="4" w:space="0" w:color="auto"/>
              <w:right w:val="single" w:sz="4" w:space="0" w:color="auto"/>
            </w:tcBorders>
          </w:tcPr>
          <w:p w14:paraId="78EF742F" w14:textId="77777777" w:rsidR="00D72635" w:rsidRPr="00020047" w:rsidRDefault="00D72635" w:rsidP="00020047">
            <w:pPr>
              <w:widowControl w:val="0"/>
              <w:spacing w:before="120" w:after="120" w:line="276" w:lineRule="auto"/>
              <w:ind w:left="165" w:right="-2"/>
              <w:rPr>
                <w:rFonts w:ascii="Arial Narrow" w:hAnsi="Arial Narrow" w:cs="Arial"/>
              </w:rPr>
            </w:pPr>
            <w:r w:rsidRPr="00020047">
              <w:rPr>
                <w:rFonts w:ascii="Arial Narrow" w:hAnsi="Arial Narrow" w:cs="Arial"/>
              </w:rPr>
              <w:t>R$ 1.400,00</w:t>
            </w:r>
          </w:p>
        </w:tc>
      </w:tr>
      <w:tr w:rsidR="00D72635" w:rsidRPr="00020047" w14:paraId="57D713AF" w14:textId="77777777" w:rsidTr="005502DA">
        <w:tc>
          <w:tcPr>
            <w:tcW w:w="1214" w:type="dxa"/>
            <w:tcBorders>
              <w:top w:val="single" w:sz="4" w:space="0" w:color="auto"/>
              <w:left w:val="single" w:sz="4" w:space="0" w:color="auto"/>
              <w:bottom w:val="single" w:sz="4" w:space="0" w:color="auto"/>
              <w:right w:val="single" w:sz="4" w:space="0" w:color="auto"/>
            </w:tcBorders>
            <w:hideMark/>
          </w:tcPr>
          <w:p w14:paraId="3514980B" w14:textId="77777777" w:rsidR="00D72635" w:rsidRPr="00020047" w:rsidRDefault="00D72635" w:rsidP="00020047">
            <w:pPr>
              <w:widowControl w:val="0"/>
              <w:spacing w:before="120" w:after="120" w:line="276" w:lineRule="auto"/>
              <w:ind w:left="567" w:right="-2"/>
              <w:rPr>
                <w:rFonts w:ascii="Arial Narrow" w:hAnsi="Arial Narrow" w:cs="Arial"/>
              </w:rPr>
            </w:pPr>
            <w:r w:rsidRPr="00020047">
              <w:rPr>
                <w:rFonts w:ascii="Arial Narrow" w:hAnsi="Arial Narrow" w:cs="Arial"/>
              </w:rPr>
              <w:t>02</w:t>
            </w:r>
          </w:p>
        </w:tc>
        <w:tc>
          <w:tcPr>
            <w:tcW w:w="3181" w:type="dxa"/>
            <w:tcBorders>
              <w:top w:val="single" w:sz="4" w:space="0" w:color="auto"/>
              <w:left w:val="single" w:sz="4" w:space="0" w:color="auto"/>
              <w:bottom w:val="single" w:sz="4" w:space="0" w:color="auto"/>
              <w:right w:val="single" w:sz="4" w:space="0" w:color="auto"/>
            </w:tcBorders>
            <w:hideMark/>
          </w:tcPr>
          <w:p w14:paraId="72199EBB" w14:textId="77777777" w:rsidR="00D72635" w:rsidRPr="00020047" w:rsidRDefault="00D72635" w:rsidP="00020047">
            <w:pPr>
              <w:widowControl w:val="0"/>
              <w:spacing w:before="120" w:after="120" w:line="276" w:lineRule="auto"/>
              <w:ind w:left="96" w:right="-2"/>
              <w:jc w:val="both"/>
              <w:rPr>
                <w:rFonts w:ascii="Arial Narrow" w:hAnsi="Arial Narrow" w:cs="Arial"/>
              </w:rPr>
            </w:pPr>
            <w:r w:rsidRPr="00020047">
              <w:rPr>
                <w:rFonts w:ascii="Arial Narrow" w:hAnsi="Arial Narrow" w:cs="Arial"/>
              </w:rPr>
              <w:t>Apresentação musical com dupla de consagração local, incluso transporte, alimentação e demais encargos, no mínimo 01 (uma) hora de apresentação.</w:t>
            </w:r>
          </w:p>
        </w:tc>
        <w:tc>
          <w:tcPr>
            <w:tcW w:w="1984" w:type="dxa"/>
            <w:tcBorders>
              <w:top w:val="single" w:sz="4" w:space="0" w:color="auto"/>
              <w:left w:val="single" w:sz="4" w:space="0" w:color="auto"/>
              <w:bottom w:val="single" w:sz="4" w:space="0" w:color="auto"/>
              <w:right w:val="single" w:sz="4" w:space="0" w:color="auto"/>
            </w:tcBorders>
            <w:hideMark/>
          </w:tcPr>
          <w:p w14:paraId="5BEB69BD" w14:textId="77777777" w:rsidR="00D72635" w:rsidRPr="00020047" w:rsidRDefault="00D72635" w:rsidP="00020047">
            <w:pPr>
              <w:widowControl w:val="0"/>
              <w:spacing w:before="120" w:after="120" w:line="276" w:lineRule="auto"/>
              <w:ind w:left="203" w:right="-2"/>
              <w:rPr>
                <w:rFonts w:ascii="Arial Narrow" w:hAnsi="Arial Narrow" w:cs="Arial"/>
              </w:rPr>
            </w:pPr>
            <w:r w:rsidRPr="00020047">
              <w:rPr>
                <w:rFonts w:ascii="Arial Narrow" w:hAnsi="Arial Narrow" w:cs="Arial"/>
              </w:rPr>
              <w:t>30</w:t>
            </w:r>
          </w:p>
        </w:tc>
        <w:tc>
          <w:tcPr>
            <w:tcW w:w="1418" w:type="dxa"/>
            <w:tcBorders>
              <w:top w:val="single" w:sz="4" w:space="0" w:color="auto"/>
              <w:left w:val="single" w:sz="4" w:space="0" w:color="auto"/>
              <w:bottom w:val="single" w:sz="4" w:space="0" w:color="auto"/>
              <w:right w:val="single" w:sz="4" w:space="0" w:color="auto"/>
            </w:tcBorders>
            <w:hideMark/>
          </w:tcPr>
          <w:p w14:paraId="71445099" w14:textId="77777777" w:rsidR="00D72635" w:rsidRPr="00020047" w:rsidRDefault="00D72635" w:rsidP="00020047">
            <w:pPr>
              <w:widowControl w:val="0"/>
              <w:spacing w:before="120" w:after="120" w:line="276" w:lineRule="auto"/>
              <w:ind w:left="60" w:right="-2"/>
              <w:rPr>
                <w:rFonts w:ascii="Arial Narrow" w:hAnsi="Arial Narrow" w:cs="Arial"/>
              </w:rPr>
            </w:pPr>
            <w:r w:rsidRPr="00020047">
              <w:rPr>
                <w:rFonts w:ascii="Arial Narrow" w:hAnsi="Arial Narrow" w:cs="Arial"/>
              </w:rPr>
              <w:t>SERVIÇOS</w:t>
            </w:r>
          </w:p>
        </w:tc>
        <w:tc>
          <w:tcPr>
            <w:tcW w:w="1523" w:type="dxa"/>
            <w:tcBorders>
              <w:top w:val="single" w:sz="4" w:space="0" w:color="auto"/>
              <w:left w:val="single" w:sz="4" w:space="0" w:color="auto"/>
              <w:bottom w:val="single" w:sz="4" w:space="0" w:color="auto"/>
              <w:right w:val="single" w:sz="4" w:space="0" w:color="auto"/>
            </w:tcBorders>
          </w:tcPr>
          <w:p w14:paraId="64D4EEB9" w14:textId="77777777" w:rsidR="00D72635" w:rsidRPr="00020047" w:rsidRDefault="00D72635" w:rsidP="00020047">
            <w:pPr>
              <w:widowControl w:val="0"/>
              <w:spacing w:before="120" w:after="120" w:line="276" w:lineRule="auto"/>
              <w:ind w:left="165" w:right="-2"/>
              <w:rPr>
                <w:rFonts w:ascii="Arial Narrow" w:hAnsi="Arial Narrow" w:cs="Arial"/>
              </w:rPr>
            </w:pPr>
            <w:r w:rsidRPr="00020047">
              <w:rPr>
                <w:rFonts w:ascii="Arial Narrow" w:hAnsi="Arial Narrow" w:cs="Arial"/>
              </w:rPr>
              <w:t>R$ 2.000,00</w:t>
            </w:r>
          </w:p>
        </w:tc>
      </w:tr>
      <w:tr w:rsidR="00D72635" w:rsidRPr="00020047" w14:paraId="0337908F" w14:textId="77777777" w:rsidTr="005502DA">
        <w:tc>
          <w:tcPr>
            <w:tcW w:w="1214" w:type="dxa"/>
            <w:tcBorders>
              <w:top w:val="single" w:sz="4" w:space="0" w:color="auto"/>
              <w:left w:val="single" w:sz="4" w:space="0" w:color="auto"/>
              <w:bottom w:val="single" w:sz="4" w:space="0" w:color="auto"/>
              <w:right w:val="single" w:sz="4" w:space="0" w:color="auto"/>
            </w:tcBorders>
            <w:hideMark/>
          </w:tcPr>
          <w:p w14:paraId="711B10AA" w14:textId="77777777" w:rsidR="00D72635" w:rsidRPr="00020047" w:rsidRDefault="00D72635" w:rsidP="00020047">
            <w:pPr>
              <w:widowControl w:val="0"/>
              <w:spacing w:before="120" w:after="120" w:line="276" w:lineRule="auto"/>
              <w:ind w:left="567" w:right="-2"/>
              <w:rPr>
                <w:rFonts w:ascii="Arial Narrow" w:hAnsi="Arial Narrow" w:cs="Arial"/>
              </w:rPr>
            </w:pPr>
            <w:r w:rsidRPr="00020047">
              <w:rPr>
                <w:rFonts w:ascii="Arial Narrow" w:hAnsi="Arial Narrow" w:cs="Arial"/>
              </w:rPr>
              <w:t>03</w:t>
            </w:r>
          </w:p>
        </w:tc>
        <w:tc>
          <w:tcPr>
            <w:tcW w:w="3181" w:type="dxa"/>
            <w:tcBorders>
              <w:top w:val="single" w:sz="4" w:space="0" w:color="auto"/>
              <w:left w:val="single" w:sz="4" w:space="0" w:color="auto"/>
              <w:bottom w:val="single" w:sz="4" w:space="0" w:color="auto"/>
              <w:right w:val="single" w:sz="4" w:space="0" w:color="auto"/>
            </w:tcBorders>
            <w:hideMark/>
          </w:tcPr>
          <w:p w14:paraId="365B3FC5" w14:textId="77777777" w:rsidR="00D72635" w:rsidRPr="00020047" w:rsidRDefault="00D72635" w:rsidP="00020047">
            <w:pPr>
              <w:widowControl w:val="0"/>
              <w:spacing w:before="120" w:after="120" w:line="276" w:lineRule="auto"/>
              <w:ind w:left="96" w:right="-2"/>
              <w:jc w:val="both"/>
              <w:rPr>
                <w:rFonts w:ascii="Arial Narrow" w:hAnsi="Arial Narrow" w:cs="Arial"/>
              </w:rPr>
            </w:pPr>
            <w:r w:rsidRPr="00020047">
              <w:rPr>
                <w:rFonts w:ascii="Arial Narrow" w:hAnsi="Arial Narrow" w:cs="Arial"/>
              </w:rPr>
              <w:t>Banda pequeno porte de consagração local, (conjunto musical composto por 03 ou mais integrantes), incluso transporte, alimentação e demais encargos, no mínimo 01 (uma) hora de apresentação.</w:t>
            </w:r>
          </w:p>
        </w:tc>
        <w:tc>
          <w:tcPr>
            <w:tcW w:w="1984" w:type="dxa"/>
            <w:tcBorders>
              <w:top w:val="single" w:sz="4" w:space="0" w:color="auto"/>
              <w:left w:val="single" w:sz="4" w:space="0" w:color="auto"/>
              <w:bottom w:val="single" w:sz="4" w:space="0" w:color="auto"/>
              <w:right w:val="single" w:sz="4" w:space="0" w:color="auto"/>
            </w:tcBorders>
            <w:hideMark/>
          </w:tcPr>
          <w:p w14:paraId="65AA45B3" w14:textId="77777777" w:rsidR="00D72635" w:rsidRPr="00020047" w:rsidRDefault="00D72635" w:rsidP="00020047">
            <w:pPr>
              <w:widowControl w:val="0"/>
              <w:spacing w:before="120" w:after="120" w:line="276" w:lineRule="auto"/>
              <w:ind w:left="175" w:right="-2"/>
              <w:rPr>
                <w:rFonts w:ascii="Arial Narrow" w:hAnsi="Arial Narrow" w:cs="Arial"/>
              </w:rPr>
            </w:pPr>
            <w:r w:rsidRPr="00020047">
              <w:rPr>
                <w:rFonts w:ascii="Arial Narrow" w:hAnsi="Arial Narrow" w:cs="Arial"/>
              </w:rPr>
              <w:t>30</w:t>
            </w:r>
          </w:p>
        </w:tc>
        <w:tc>
          <w:tcPr>
            <w:tcW w:w="1418" w:type="dxa"/>
            <w:tcBorders>
              <w:top w:val="single" w:sz="4" w:space="0" w:color="auto"/>
              <w:left w:val="single" w:sz="4" w:space="0" w:color="auto"/>
              <w:bottom w:val="single" w:sz="4" w:space="0" w:color="auto"/>
              <w:right w:val="single" w:sz="4" w:space="0" w:color="auto"/>
            </w:tcBorders>
            <w:hideMark/>
          </w:tcPr>
          <w:p w14:paraId="5040DBC3" w14:textId="77777777" w:rsidR="00D72635" w:rsidRPr="00020047" w:rsidRDefault="00D72635" w:rsidP="00020047">
            <w:pPr>
              <w:widowControl w:val="0"/>
              <w:spacing w:before="120" w:after="120" w:line="276" w:lineRule="auto"/>
              <w:ind w:left="60" w:right="-2"/>
              <w:rPr>
                <w:rFonts w:ascii="Arial Narrow" w:hAnsi="Arial Narrow" w:cs="Arial"/>
              </w:rPr>
            </w:pPr>
            <w:r w:rsidRPr="00020047">
              <w:rPr>
                <w:rFonts w:ascii="Arial Narrow" w:hAnsi="Arial Narrow" w:cs="Arial"/>
              </w:rPr>
              <w:t>SERVIÇOS</w:t>
            </w:r>
          </w:p>
        </w:tc>
        <w:tc>
          <w:tcPr>
            <w:tcW w:w="1523" w:type="dxa"/>
            <w:tcBorders>
              <w:top w:val="single" w:sz="4" w:space="0" w:color="auto"/>
              <w:left w:val="single" w:sz="4" w:space="0" w:color="auto"/>
              <w:bottom w:val="single" w:sz="4" w:space="0" w:color="auto"/>
              <w:right w:val="single" w:sz="4" w:space="0" w:color="auto"/>
            </w:tcBorders>
          </w:tcPr>
          <w:p w14:paraId="633BABB8" w14:textId="77777777" w:rsidR="00D72635" w:rsidRPr="00020047" w:rsidRDefault="00D72635" w:rsidP="00020047">
            <w:pPr>
              <w:widowControl w:val="0"/>
              <w:spacing w:before="120" w:after="120" w:line="276" w:lineRule="auto"/>
              <w:ind w:left="175" w:right="-2"/>
              <w:rPr>
                <w:rFonts w:ascii="Arial Narrow" w:hAnsi="Arial Narrow" w:cs="Arial"/>
              </w:rPr>
            </w:pPr>
            <w:r w:rsidRPr="00020047">
              <w:rPr>
                <w:rFonts w:ascii="Arial Narrow" w:hAnsi="Arial Narrow" w:cs="Arial"/>
              </w:rPr>
              <w:t>R$ 2.500,00</w:t>
            </w:r>
          </w:p>
        </w:tc>
      </w:tr>
    </w:tbl>
    <w:p w14:paraId="67749B6C" w14:textId="14C736AE"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4.</w:t>
      </w:r>
      <w:r w:rsidR="00D72635" w:rsidRPr="00020047">
        <w:rPr>
          <w:rFonts w:ascii="Arial Narrow" w:hAnsi="Arial Narrow" w:cs="Times New Roman"/>
          <w:bCs/>
        </w:rPr>
        <w:t>2</w:t>
      </w:r>
      <w:r w:rsidRPr="00020047">
        <w:rPr>
          <w:rFonts w:ascii="Arial Narrow" w:hAnsi="Arial Narrow" w:cs="Times New Roman"/>
          <w:bCs/>
        </w:rPr>
        <w:t xml:space="preserve"> </w:t>
      </w:r>
      <w:r w:rsidR="00EE4451" w:rsidRPr="00EE4451">
        <w:rPr>
          <w:rFonts w:ascii="Arial Narrow" w:hAnsi="Arial Narrow" w:cs="Times New Roman"/>
          <w:bCs/>
        </w:rPr>
        <w:t xml:space="preserve">O pagamento será efetuado conforme a prestação dos serviços pelo credenciado, em até 15 (quinze) dias contadas da prestação dos serviços e emissão de </w:t>
      </w:r>
      <w:r w:rsidRPr="00020047">
        <w:rPr>
          <w:rFonts w:ascii="Arial Narrow" w:hAnsi="Arial Narrow" w:cs="Times New Roman"/>
          <w:bCs/>
        </w:rPr>
        <w:t>Nota Fiscal, após o ateste pelo profissional designado para esse fim, sendo efetuada a retenção de tributos sobre o pagamento a ser realizado (se for o caso), conforme determina a legislação vigente.</w:t>
      </w:r>
    </w:p>
    <w:p w14:paraId="7F7B5B4B" w14:textId="17A9B4EC"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4.</w:t>
      </w:r>
      <w:r w:rsidR="00D72635" w:rsidRPr="00020047">
        <w:rPr>
          <w:rFonts w:ascii="Arial Narrow" w:hAnsi="Arial Narrow" w:cs="Times New Roman"/>
          <w:bCs/>
        </w:rPr>
        <w:t>3</w:t>
      </w:r>
      <w:r w:rsidRPr="00020047">
        <w:rPr>
          <w:rFonts w:ascii="Arial Narrow" w:hAnsi="Arial Narrow" w:cs="Times New Roman"/>
          <w:bCs/>
        </w:rPr>
        <w:t xml:space="preserve"> Os </w:t>
      </w:r>
      <w:r w:rsidR="00D72635" w:rsidRPr="00020047">
        <w:rPr>
          <w:rFonts w:ascii="Arial Narrow" w:hAnsi="Arial Narrow" w:cs="Times New Roman"/>
          <w:bCs/>
        </w:rPr>
        <w:t>serviços</w:t>
      </w:r>
      <w:r w:rsidRPr="00020047">
        <w:rPr>
          <w:rFonts w:ascii="Arial Narrow" w:hAnsi="Arial Narrow" w:cs="Times New Roman"/>
          <w:bCs/>
        </w:rPr>
        <w:t xml:space="preserve"> serão solicitados por meio de Autorizações de Fornecimento ou instrumento equivalente.</w:t>
      </w:r>
    </w:p>
    <w:p w14:paraId="39E22490" w14:textId="4C04BE51"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4.</w:t>
      </w:r>
      <w:r w:rsidR="00D72635" w:rsidRPr="00020047">
        <w:rPr>
          <w:rFonts w:ascii="Arial Narrow" w:hAnsi="Arial Narrow" w:cs="Times New Roman"/>
          <w:bCs/>
        </w:rPr>
        <w:t>4</w:t>
      </w:r>
      <w:r w:rsidRPr="00020047">
        <w:rPr>
          <w:rFonts w:ascii="Arial Narrow" w:hAnsi="Arial Narrow" w:cs="Times New Roman"/>
          <w:bCs/>
        </w:rPr>
        <w:t xml:space="preserve"> 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4B20EA4C" w14:textId="1D643A99"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4.</w:t>
      </w:r>
      <w:r w:rsidR="00D72635" w:rsidRPr="00020047">
        <w:rPr>
          <w:rFonts w:ascii="Arial Narrow" w:hAnsi="Arial Narrow" w:cs="Times New Roman"/>
          <w:bCs/>
        </w:rPr>
        <w:t>5</w:t>
      </w:r>
      <w:r w:rsidRPr="00020047">
        <w:rPr>
          <w:rFonts w:ascii="Arial Narrow" w:hAnsi="Arial Narrow" w:cs="Times New Roman"/>
          <w:bCs/>
        </w:rPr>
        <w:t xml:space="preserve"> É encargo do credenciado, quando do efetivo fornecimento, todas as despesas relativas a materiais, transporte, entrega, tributos e demais despesas que porventura forem necessárias ao fornecimento.</w:t>
      </w:r>
    </w:p>
    <w:p w14:paraId="6F6A301C" w14:textId="1BD6FC30"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4.</w:t>
      </w:r>
      <w:r w:rsidR="00D72635" w:rsidRPr="00020047">
        <w:rPr>
          <w:rFonts w:ascii="Arial Narrow" w:hAnsi="Arial Narrow" w:cs="Times New Roman"/>
          <w:bCs/>
        </w:rPr>
        <w:t>6</w:t>
      </w:r>
      <w:r w:rsidRPr="00020047">
        <w:rPr>
          <w:rFonts w:ascii="Arial Narrow" w:hAnsi="Arial Narrow" w:cs="Times New Roman"/>
          <w:bCs/>
        </w:rPr>
        <w:t xml:space="preserve"> Havendo erro na apresentação da Nota Fiscal, ou circunstância que impeça a liquidação da despesa, o pagamento</w:t>
      </w:r>
    </w:p>
    <w:p w14:paraId="2B3789D6" w14:textId="43736F93" w:rsidR="00380699" w:rsidRPr="00020047" w:rsidRDefault="00380699" w:rsidP="00020047">
      <w:pPr>
        <w:ind w:left="567" w:right="-2"/>
        <w:jc w:val="both"/>
        <w:rPr>
          <w:rFonts w:ascii="Arial Narrow" w:hAnsi="Arial Narrow" w:cs="Times New Roman"/>
          <w:bCs/>
        </w:rPr>
      </w:pPr>
      <w:proofErr w:type="gramStart"/>
      <w:r w:rsidRPr="00020047">
        <w:rPr>
          <w:rFonts w:ascii="Arial Narrow" w:hAnsi="Arial Narrow" w:cs="Times New Roman"/>
          <w:bCs/>
        </w:rPr>
        <w:lastRenderedPageBreak/>
        <w:t>ficará</w:t>
      </w:r>
      <w:proofErr w:type="gramEnd"/>
      <w:r w:rsidRPr="00020047">
        <w:rPr>
          <w:rFonts w:ascii="Arial Narrow" w:hAnsi="Arial Narrow" w:cs="Times New Roman"/>
          <w:bCs/>
        </w:rPr>
        <w:t xml:space="preserve"> sobrestado até que o Credenciado providencie as medidas saneadoras. Nesta hipótese, o prazo para pagamento iniciar-se-á após a comprovação da regularização da situação, não acarretando qualquer ônus para a Credenciante.</w:t>
      </w:r>
    </w:p>
    <w:p w14:paraId="49194CB1" w14:textId="019D1EB2"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4.</w:t>
      </w:r>
      <w:r w:rsidR="00D72635" w:rsidRPr="00020047">
        <w:rPr>
          <w:rFonts w:ascii="Arial Narrow" w:hAnsi="Arial Narrow" w:cs="Times New Roman"/>
          <w:bCs/>
        </w:rPr>
        <w:t>7</w:t>
      </w:r>
      <w:r w:rsidRPr="00020047">
        <w:rPr>
          <w:rFonts w:ascii="Arial Narrow" w:hAnsi="Arial Narrow" w:cs="Times New Roman"/>
          <w:bCs/>
        </w:rPr>
        <w:t xml:space="preserve"> O Credenciado deverá zelar pelo adimplemento de seus tributos junto aos devidos órgãos públicos, visando manter sua regularidade fiscal e trabalhista, condição sem a qual não será possível o pagamento da Nota Fiscal apresentada.</w:t>
      </w:r>
    </w:p>
    <w:p w14:paraId="6A9FFC36" w14:textId="750331AE"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4.</w:t>
      </w:r>
      <w:r w:rsidR="00D72635" w:rsidRPr="00020047">
        <w:rPr>
          <w:rFonts w:ascii="Arial Narrow" w:hAnsi="Arial Narrow" w:cs="Times New Roman"/>
          <w:bCs/>
        </w:rPr>
        <w:t>8</w:t>
      </w:r>
      <w:r w:rsidRPr="00020047">
        <w:rPr>
          <w:rFonts w:ascii="Arial Narrow" w:hAnsi="Arial Narrow" w:cs="Times New Roman"/>
          <w:bCs/>
        </w:rPr>
        <w:t xml:space="preserve"> A </w:t>
      </w:r>
      <w:proofErr w:type="spellStart"/>
      <w:r w:rsidRPr="00020047">
        <w:rPr>
          <w:rFonts w:ascii="Arial Narrow" w:hAnsi="Arial Narrow" w:cs="Times New Roman"/>
          <w:bCs/>
        </w:rPr>
        <w:t>Credenciante</w:t>
      </w:r>
      <w:proofErr w:type="spellEnd"/>
      <w:r w:rsidRPr="00020047">
        <w:rPr>
          <w:rFonts w:ascii="Arial Narrow" w:hAnsi="Arial Narrow" w:cs="Times New Roman"/>
          <w:bCs/>
        </w:rPr>
        <w:t xml:space="preserve"> não efetuará qualquer pagamento adicional por outras despesas.</w:t>
      </w:r>
    </w:p>
    <w:p w14:paraId="6BBA8307" w14:textId="0EFBA224"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4.</w:t>
      </w:r>
      <w:r w:rsidR="00D72635" w:rsidRPr="00020047">
        <w:rPr>
          <w:rFonts w:ascii="Arial Narrow" w:hAnsi="Arial Narrow" w:cs="Times New Roman"/>
          <w:bCs/>
        </w:rPr>
        <w:t>9</w:t>
      </w:r>
      <w:r w:rsidRPr="00020047">
        <w:rPr>
          <w:rFonts w:ascii="Arial Narrow" w:hAnsi="Arial Narrow" w:cs="Times New Roman"/>
          <w:bCs/>
        </w:rPr>
        <w:t xml:space="preserve"> Os fornecimentos serão fiscalizados e atestados pela Secretaria solicitante, por servidor designado como fiscal pela Credenciante.</w:t>
      </w:r>
    </w:p>
    <w:p w14:paraId="2A61F1AE" w14:textId="09C713DF"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4.1</w:t>
      </w:r>
      <w:r w:rsidR="00D72635" w:rsidRPr="00020047">
        <w:rPr>
          <w:rFonts w:ascii="Arial Narrow" w:hAnsi="Arial Narrow" w:cs="Times New Roman"/>
          <w:bCs/>
        </w:rPr>
        <w:t>0</w:t>
      </w:r>
      <w:r w:rsidRPr="00020047">
        <w:rPr>
          <w:rFonts w:ascii="Arial Narrow" w:hAnsi="Arial Narrow" w:cs="Times New Roman"/>
          <w:bCs/>
        </w:rPr>
        <w:t xml:space="preserve"> Nos casos de eventuais atrasos de pagamento, desde que o Credenciado não tenha concorrido de alguma forma para tanto, fica convencionado que os encargos moratórios devidos pela Prefeitura Municipal de São João das Missões-MG, entre o término do prazo referido no item 8.3 e a data do efetivo pagamento da Nota Fiscal, a serem incluídos em fatura própria, são calculados por meio da aplicação da seguinte fórmula: EM = </w:t>
      </w:r>
      <w:proofErr w:type="spellStart"/>
      <w:r w:rsidRPr="00020047">
        <w:rPr>
          <w:rFonts w:ascii="Arial Narrow" w:hAnsi="Arial Narrow" w:cs="Times New Roman"/>
          <w:bCs/>
        </w:rPr>
        <w:t>IxNxVP</w:t>
      </w:r>
      <w:proofErr w:type="spellEnd"/>
      <w:r w:rsidRPr="00020047">
        <w:rPr>
          <w:rFonts w:ascii="Arial Narrow" w:hAnsi="Arial Narrow" w:cs="Times New Roman"/>
          <w:bCs/>
        </w:rPr>
        <w:t>, onde:</w:t>
      </w:r>
    </w:p>
    <w:p w14:paraId="0A815F61"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EM = Encargos Moratórios</w:t>
      </w:r>
    </w:p>
    <w:p w14:paraId="2034C470"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N = Número de dias entre a data prevista para o pagamento e a do efetivo pagamento;</w:t>
      </w:r>
    </w:p>
    <w:p w14:paraId="2360B902"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VP = Valor da parcela em atraso;</w:t>
      </w:r>
    </w:p>
    <w:p w14:paraId="50A63DAB"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I = Índice de compensação financeira = 0,00016438, assim apurado:</w:t>
      </w:r>
    </w:p>
    <w:p w14:paraId="1498AEF4"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I = i/365 I = 6/100/365 I = 0,00016438</w:t>
      </w:r>
    </w:p>
    <w:p w14:paraId="407C7459" w14:textId="77777777" w:rsidR="00380699" w:rsidRPr="00020047" w:rsidRDefault="00380699" w:rsidP="00020047">
      <w:pPr>
        <w:ind w:left="567" w:right="-2"/>
        <w:jc w:val="both"/>
        <w:rPr>
          <w:rFonts w:ascii="Arial Narrow" w:hAnsi="Arial Narrow" w:cs="Times New Roman"/>
          <w:bCs/>
        </w:rPr>
      </w:pPr>
      <w:proofErr w:type="gramStart"/>
      <w:r w:rsidRPr="00020047">
        <w:rPr>
          <w:rFonts w:ascii="Arial Narrow" w:hAnsi="Arial Narrow" w:cs="Times New Roman"/>
          <w:bCs/>
        </w:rPr>
        <w:t>onde</w:t>
      </w:r>
      <w:proofErr w:type="gramEnd"/>
      <w:r w:rsidRPr="00020047">
        <w:rPr>
          <w:rFonts w:ascii="Arial Narrow" w:hAnsi="Arial Narrow" w:cs="Times New Roman"/>
          <w:bCs/>
        </w:rPr>
        <w:t xml:space="preserve"> i = taxa percentual anual no valor de 6%.</w:t>
      </w:r>
    </w:p>
    <w:p w14:paraId="01884C88" w14:textId="77777777" w:rsidR="00380699" w:rsidRPr="00020047" w:rsidRDefault="00380699" w:rsidP="00020047">
      <w:pPr>
        <w:ind w:left="567" w:right="-2"/>
        <w:jc w:val="both"/>
        <w:rPr>
          <w:rFonts w:ascii="Arial Narrow" w:hAnsi="Arial Narrow" w:cs="Times New Roman"/>
          <w:b/>
          <w:bCs/>
        </w:rPr>
      </w:pPr>
      <w:r w:rsidRPr="00020047">
        <w:rPr>
          <w:rFonts w:ascii="Arial Narrow" w:hAnsi="Arial Narrow" w:cs="Times New Roman"/>
          <w:b/>
          <w:bCs/>
        </w:rPr>
        <w:t>CLÁUSULA V – DA VIGÊNCIA</w:t>
      </w:r>
    </w:p>
    <w:p w14:paraId="68C8EE92" w14:textId="4E0B7761"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5.1 O prazo de vigência deste contrato será de 12 (doze) meses, contados a partir de sua assinatura, podendo ser prorrogado, nos termos da lei.</w:t>
      </w:r>
    </w:p>
    <w:p w14:paraId="493107AA" w14:textId="77777777" w:rsidR="00380699" w:rsidRPr="00020047" w:rsidRDefault="00380699" w:rsidP="00020047">
      <w:pPr>
        <w:ind w:left="567" w:right="-2"/>
        <w:jc w:val="both"/>
        <w:rPr>
          <w:rFonts w:ascii="Arial Narrow" w:hAnsi="Arial Narrow" w:cs="Times New Roman"/>
          <w:b/>
          <w:bCs/>
        </w:rPr>
      </w:pPr>
      <w:r w:rsidRPr="00020047">
        <w:rPr>
          <w:rFonts w:ascii="Arial Narrow" w:hAnsi="Arial Narrow" w:cs="Times New Roman"/>
          <w:b/>
          <w:bCs/>
        </w:rPr>
        <w:t>CLAUSULA VI - DAS OBRIGAÇÕES</w:t>
      </w:r>
    </w:p>
    <w:p w14:paraId="78FFF05A" w14:textId="77777777" w:rsidR="00380699" w:rsidRPr="00020047" w:rsidRDefault="00380699" w:rsidP="00020047">
      <w:pPr>
        <w:ind w:left="567" w:right="-2"/>
        <w:jc w:val="both"/>
        <w:rPr>
          <w:rFonts w:ascii="Arial Narrow" w:hAnsi="Arial Narrow" w:cs="Times New Roman"/>
          <w:b/>
          <w:bCs/>
        </w:rPr>
      </w:pPr>
      <w:r w:rsidRPr="00020047">
        <w:rPr>
          <w:rFonts w:ascii="Arial Narrow" w:hAnsi="Arial Narrow" w:cs="Times New Roman"/>
          <w:b/>
          <w:bCs/>
        </w:rPr>
        <w:t>6.1. CONSTITUEM OBRIGAÇÕES DA CREDENCIANTE</w:t>
      </w:r>
    </w:p>
    <w:p w14:paraId="0DB4A69B"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6.1.1 Acompanhar e fiscalizar o fornecimento do objeto.</w:t>
      </w:r>
    </w:p>
    <w:p w14:paraId="78ABA5AD" w14:textId="164A209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6.1.2 Prestar as informações e os esclarecimentos solicitados pelo Credenciado, relacionados com o objeto pactuado.</w:t>
      </w:r>
    </w:p>
    <w:p w14:paraId="500800B6" w14:textId="4EB5F880"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6.1.</w:t>
      </w:r>
      <w:r w:rsidR="00D72635" w:rsidRPr="00020047">
        <w:rPr>
          <w:rFonts w:ascii="Arial Narrow" w:hAnsi="Arial Narrow" w:cs="Times New Roman"/>
          <w:bCs/>
        </w:rPr>
        <w:t>3</w:t>
      </w:r>
      <w:r w:rsidRPr="00020047">
        <w:rPr>
          <w:rFonts w:ascii="Arial Narrow" w:hAnsi="Arial Narrow" w:cs="Times New Roman"/>
          <w:bCs/>
        </w:rPr>
        <w:t xml:space="preserve"> Informar, a cada Autorização de Fornecimento, as quantidades, dias, horários e demais informações necessárias ao fornecimento.</w:t>
      </w:r>
    </w:p>
    <w:p w14:paraId="2F6120BE" w14:textId="637CFFEE"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6.1.</w:t>
      </w:r>
      <w:r w:rsidR="00D72635" w:rsidRPr="00020047">
        <w:rPr>
          <w:rFonts w:ascii="Arial Narrow" w:hAnsi="Arial Narrow" w:cs="Times New Roman"/>
          <w:bCs/>
        </w:rPr>
        <w:t>4</w:t>
      </w:r>
      <w:r w:rsidRPr="00020047">
        <w:rPr>
          <w:rFonts w:ascii="Arial Narrow" w:hAnsi="Arial Narrow" w:cs="Times New Roman"/>
          <w:bCs/>
        </w:rPr>
        <w:t xml:space="preserve"> Comunicar por escrito ao Credenciado quaisquer irregularidades verificadas no fornecimento, solicitando a substituição do fornecimento que não esteja de acordo com as especificações do Termo de Referência.</w:t>
      </w:r>
    </w:p>
    <w:p w14:paraId="5F5C46B4" w14:textId="5AA28E00"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lastRenderedPageBreak/>
        <w:t>6.1.</w:t>
      </w:r>
      <w:r w:rsidR="00D72635" w:rsidRPr="00020047">
        <w:rPr>
          <w:rFonts w:ascii="Arial Narrow" w:hAnsi="Arial Narrow" w:cs="Times New Roman"/>
          <w:bCs/>
        </w:rPr>
        <w:t>5</w:t>
      </w:r>
      <w:r w:rsidRPr="00020047">
        <w:rPr>
          <w:rFonts w:ascii="Arial Narrow" w:hAnsi="Arial Narrow" w:cs="Times New Roman"/>
          <w:bCs/>
        </w:rPr>
        <w:t xml:space="preserve"> Efetuar os pagamentos devidos ao Credenciado nos prazos estipulados no contrato, depois do recebimento da Nota Fiscal.</w:t>
      </w:r>
    </w:p>
    <w:p w14:paraId="72114739" w14:textId="752960EA"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6.1.</w:t>
      </w:r>
      <w:r w:rsidR="00D72635" w:rsidRPr="00020047">
        <w:rPr>
          <w:rFonts w:ascii="Arial Narrow" w:hAnsi="Arial Narrow" w:cs="Times New Roman"/>
          <w:bCs/>
        </w:rPr>
        <w:t>6</w:t>
      </w:r>
      <w:r w:rsidRPr="00020047">
        <w:rPr>
          <w:rFonts w:ascii="Arial Narrow" w:hAnsi="Arial Narrow" w:cs="Times New Roman"/>
          <w:bCs/>
        </w:rPr>
        <w:t xml:space="preserve"> Efetuar a retenção dos tributos legais sobre a Nota Fiscal de cada pagamento;</w:t>
      </w:r>
    </w:p>
    <w:p w14:paraId="6A8F6A73" w14:textId="44205C63"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6.1.</w:t>
      </w:r>
      <w:r w:rsidR="00D72635" w:rsidRPr="00020047">
        <w:rPr>
          <w:rFonts w:ascii="Arial Narrow" w:hAnsi="Arial Narrow" w:cs="Times New Roman"/>
          <w:bCs/>
        </w:rPr>
        <w:t>7</w:t>
      </w:r>
      <w:r w:rsidRPr="00020047">
        <w:rPr>
          <w:rFonts w:ascii="Arial Narrow" w:hAnsi="Arial Narrow" w:cs="Times New Roman"/>
          <w:bCs/>
        </w:rPr>
        <w:t xml:space="preserve"> Estando os fornecimentos de acordo com o solicitado e a respectiva Nota Fiscal devidamente atestada, a Credenciante efetuará o pagamento nas condições, preços e prazos estabelecidos no Termo de Referência.</w:t>
      </w:r>
    </w:p>
    <w:p w14:paraId="32A5635D" w14:textId="2A250C1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6.1.</w:t>
      </w:r>
      <w:r w:rsidR="00D72635" w:rsidRPr="00020047">
        <w:rPr>
          <w:rFonts w:ascii="Arial Narrow" w:hAnsi="Arial Narrow" w:cs="Times New Roman"/>
          <w:bCs/>
        </w:rPr>
        <w:t>8</w:t>
      </w:r>
      <w:r w:rsidRPr="00020047">
        <w:rPr>
          <w:rFonts w:ascii="Arial Narrow" w:hAnsi="Arial Narrow" w:cs="Times New Roman"/>
          <w:bCs/>
        </w:rPr>
        <w:t xml:space="preserve"> A Prefeitura Municipal de São João das Missões-MG, através da Secretaria Municipal de </w:t>
      </w:r>
      <w:r w:rsidR="00D72635" w:rsidRPr="00020047">
        <w:rPr>
          <w:rFonts w:ascii="Arial Narrow" w:hAnsi="Arial Narrow" w:cs="Times New Roman"/>
          <w:bCs/>
        </w:rPr>
        <w:t>Cultura</w:t>
      </w:r>
      <w:r w:rsidRPr="00020047">
        <w:rPr>
          <w:rFonts w:ascii="Arial Narrow" w:hAnsi="Arial Narrow" w:cs="Times New Roman"/>
          <w:bCs/>
        </w:rPr>
        <w:t>, deverá acompanhar os prazos de execução, exigindo que o Credenciado tome as providências necessárias para regularização dos fornecimentos, sob pena das sanções administrativas previstas na Lei Federal 14.133/2021 e no Item 10 do Termo de Referência e demais cominações legais.</w:t>
      </w:r>
    </w:p>
    <w:p w14:paraId="0DE1C619" w14:textId="406B35A3"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6.1.</w:t>
      </w:r>
      <w:r w:rsidR="00D72635" w:rsidRPr="00020047">
        <w:rPr>
          <w:rFonts w:ascii="Arial Narrow" w:hAnsi="Arial Narrow" w:cs="Times New Roman"/>
          <w:bCs/>
        </w:rPr>
        <w:t>9</w:t>
      </w:r>
      <w:r w:rsidRPr="00020047">
        <w:rPr>
          <w:rFonts w:ascii="Arial Narrow" w:hAnsi="Arial Narrow" w:cs="Times New Roman"/>
          <w:bCs/>
        </w:rPr>
        <w:t xml:space="preserve"> Rescindir unilateralmente o contrato nos casos previstos no art. 138 da Lei Federal nº 14.133/2021.</w:t>
      </w:r>
    </w:p>
    <w:p w14:paraId="2979625C" w14:textId="465FE806"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6.1.1</w:t>
      </w:r>
      <w:r w:rsidR="00D72635" w:rsidRPr="00020047">
        <w:rPr>
          <w:rFonts w:ascii="Arial Narrow" w:hAnsi="Arial Narrow" w:cs="Times New Roman"/>
          <w:bCs/>
        </w:rPr>
        <w:t>0</w:t>
      </w:r>
      <w:r w:rsidRPr="00020047">
        <w:rPr>
          <w:rFonts w:ascii="Arial Narrow" w:hAnsi="Arial Narrow" w:cs="Times New Roman"/>
          <w:bCs/>
        </w:rPr>
        <w:t xml:space="preserve"> Proporcionar as condições para que o Credenciado possa cumprir as obrigações pactuadas.</w:t>
      </w:r>
    </w:p>
    <w:p w14:paraId="30BF1C85" w14:textId="77777777" w:rsidR="00380699" w:rsidRPr="00020047" w:rsidRDefault="00380699" w:rsidP="00020047">
      <w:pPr>
        <w:ind w:left="567" w:right="-2"/>
        <w:jc w:val="both"/>
        <w:rPr>
          <w:rFonts w:ascii="Arial Narrow" w:hAnsi="Arial Narrow" w:cs="Times New Roman"/>
          <w:b/>
          <w:bCs/>
        </w:rPr>
      </w:pPr>
      <w:r w:rsidRPr="00020047">
        <w:rPr>
          <w:rFonts w:ascii="Arial Narrow" w:hAnsi="Arial Narrow" w:cs="Times New Roman"/>
          <w:b/>
          <w:bCs/>
        </w:rPr>
        <w:t>6.2. CONSTITUEM OBRIGAÇÕES DO CREDENCIADO</w:t>
      </w:r>
    </w:p>
    <w:p w14:paraId="2EB5DD87"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6.2.1 Indicar um preposto responsável pelo atendimento às demandas da Credenciante;</w:t>
      </w:r>
    </w:p>
    <w:p w14:paraId="32B9DD4D" w14:textId="3BF07FCB"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6.2.2. Executar os fornecimentos conforme as especificações constantes do Termo de Referência, cumprindo os prazos estabelecidos;</w:t>
      </w:r>
    </w:p>
    <w:p w14:paraId="7F5EA9EA" w14:textId="559A41DD"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6.2.3 Providenciar imediata correção de deficiências, falhas ou irregularidades constatadas pela Prefeitura do Município de São João das Missões-MG, referentes às condições firmadas neste contrato e Termo de Referência;</w:t>
      </w:r>
    </w:p>
    <w:p w14:paraId="1845B182" w14:textId="36AA6620"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 xml:space="preserve">6.2.4 Permitir a fiscalização do fornecimento pela Secretaria Municipal de </w:t>
      </w:r>
      <w:r w:rsidR="003F1904" w:rsidRPr="00020047">
        <w:rPr>
          <w:rFonts w:ascii="Arial Narrow" w:hAnsi="Arial Narrow" w:cs="Times New Roman"/>
          <w:bCs/>
        </w:rPr>
        <w:t>Cultura</w:t>
      </w:r>
      <w:r w:rsidRPr="00020047">
        <w:rPr>
          <w:rFonts w:ascii="Arial Narrow" w:hAnsi="Arial Narrow" w:cs="Times New Roman"/>
          <w:bCs/>
        </w:rPr>
        <w:t>, em qualquer tempo, e mantê-la permanentemente informada a respeito do andamento dos mesmos;</w:t>
      </w:r>
    </w:p>
    <w:p w14:paraId="44B78DFC"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6.2.5 Manter durante toda a vigência do contrato as mesmas condições exigidas do momento do credenciamento;</w:t>
      </w:r>
    </w:p>
    <w:p w14:paraId="50CEDA82"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6.2.6 Manter-se atualizado quanto às condições e capacidades para o fornecimento do objeto;</w:t>
      </w:r>
    </w:p>
    <w:p w14:paraId="2AA17E86"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6.2.7 Observar as normas profissionais e demais normas relacionadas com o fornecimento do objeto;</w:t>
      </w:r>
    </w:p>
    <w:p w14:paraId="0EB2FEB0" w14:textId="45F5827B"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6.2.8 Responsabilizar-se pelos vícios e danos decorrentes da execução do objeto, de acordo com os artigos 12, 13 e 17 a 27, do Código de Defesa do Consumidor (Lei nº 8.078, de 1990);</w:t>
      </w:r>
    </w:p>
    <w:p w14:paraId="7A8B8282" w14:textId="44F416FC"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6.2.9 Fornecer, sempre que solicitado, no prazo máximo de 05 (cinco) dias úteis, documentação de habilitação e qualificação cujas validades encontrem-se vencidas;</w:t>
      </w:r>
    </w:p>
    <w:p w14:paraId="7BEE774B" w14:textId="161F23AC"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6.2.10 Ressarcir os eventuais prejuízos causados à Prefeitura do Município de São João das Missões-MG e/ou a terceiros, provocados por ineficiência ou irregularidades cometidas na execução das obrigações assumidas;</w:t>
      </w:r>
    </w:p>
    <w:p w14:paraId="21B49B42" w14:textId="5D7272C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6.2.11 Arcar com os custos diretos e indiretos, seguros, tributos, encargos trabalhistas, previdenciários e demais despesas envolvidas no fornecimento do objeto, não sendo admitida qualquer cobrança posterior em nome da Prefeitura do Município de São João das Missões-MG;</w:t>
      </w:r>
    </w:p>
    <w:p w14:paraId="42A89765" w14:textId="60E3ACEB"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lastRenderedPageBreak/>
        <w:t xml:space="preserve">6.2.12 Comunicar à Prefeitura do Município de </w:t>
      </w:r>
      <w:r w:rsidR="00AA3C1C" w:rsidRPr="00020047">
        <w:rPr>
          <w:rFonts w:ascii="Arial Narrow" w:hAnsi="Arial Narrow" w:cs="Times New Roman"/>
          <w:bCs/>
        </w:rPr>
        <w:t>São João das Missões-MG</w:t>
      </w:r>
      <w:r w:rsidRPr="00020047">
        <w:rPr>
          <w:rFonts w:ascii="Arial Narrow" w:hAnsi="Arial Narrow" w:cs="Times New Roman"/>
          <w:bCs/>
        </w:rPr>
        <w:t>, no prazo mínimo de 72 (setenta e duas) horas de</w:t>
      </w:r>
      <w:r w:rsidR="00AA3C1C" w:rsidRPr="00020047">
        <w:rPr>
          <w:rFonts w:ascii="Arial Narrow" w:hAnsi="Arial Narrow" w:cs="Times New Roman"/>
          <w:bCs/>
        </w:rPr>
        <w:t xml:space="preserve"> </w:t>
      </w:r>
      <w:r w:rsidRPr="00020047">
        <w:rPr>
          <w:rFonts w:ascii="Arial Narrow" w:hAnsi="Arial Narrow" w:cs="Times New Roman"/>
          <w:bCs/>
        </w:rPr>
        <w:t>antecedência, os motivos que impossibilitem o cumprimento dos prazos previstos, com a devida comprovação;</w:t>
      </w:r>
    </w:p>
    <w:p w14:paraId="11231E60" w14:textId="4A3DB36D"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6.2.13 Abster-se de veicular publicidade ou qualquer outra informação acerca das atividades objeto deste Contrato</w:t>
      </w:r>
      <w:r w:rsidR="00AA3C1C" w:rsidRPr="00020047">
        <w:rPr>
          <w:rFonts w:ascii="Arial Narrow" w:hAnsi="Arial Narrow" w:cs="Times New Roman"/>
          <w:bCs/>
        </w:rPr>
        <w:t xml:space="preserve"> </w:t>
      </w:r>
      <w:r w:rsidRPr="00020047">
        <w:rPr>
          <w:rFonts w:ascii="Arial Narrow" w:hAnsi="Arial Narrow" w:cs="Times New Roman"/>
          <w:bCs/>
        </w:rPr>
        <w:t xml:space="preserve">sem prévia autorização da Prefeitura do Município de </w:t>
      </w:r>
      <w:r w:rsidR="00AA3C1C" w:rsidRPr="00020047">
        <w:rPr>
          <w:rFonts w:ascii="Arial Narrow" w:hAnsi="Arial Narrow" w:cs="Times New Roman"/>
          <w:bCs/>
        </w:rPr>
        <w:t>São João das Missões-MG</w:t>
      </w:r>
      <w:r w:rsidRPr="00020047">
        <w:rPr>
          <w:rFonts w:ascii="Arial Narrow" w:hAnsi="Arial Narrow" w:cs="Times New Roman"/>
          <w:bCs/>
        </w:rPr>
        <w:t>;</w:t>
      </w:r>
    </w:p>
    <w:p w14:paraId="3FF037B5" w14:textId="3E5BD7F1"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 xml:space="preserve">6.2.14 Prestar esclarecimentos à Prefeitura do Município de </w:t>
      </w:r>
      <w:r w:rsidR="00AA3C1C" w:rsidRPr="00020047">
        <w:rPr>
          <w:rFonts w:ascii="Arial Narrow" w:hAnsi="Arial Narrow" w:cs="Times New Roman"/>
          <w:bCs/>
        </w:rPr>
        <w:t xml:space="preserve">São João das Missões-MG </w:t>
      </w:r>
      <w:r w:rsidRPr="00020047">
        <w:rPr>
          <w:rFonts w:ascii="Arial Narrow" w:hAnsi="Arial Narrow" w:cs="Times New Roman"/>
          <w:bCs/>
        </w:rPr>
        <w:t>sobre eventuais atos ou fatos</w:t>
      </w:r>
      <w:r w:rsidR="00AA3C1C" w:rsidRPr="00020047">
        <w:rPr>
          <w:rFonts w:ascii="Arial Narrow" w:hAnsi="Arial Narrow" w:cs="Times New Roman"/>
          <w:bCs/>
        </w:rPr>
        <w:t xml:space="preserve"> </w:t>
      </w:r>
      <w:r w:rsidRPr="00020047">
        <w:rPr>
          <w:rFonts w:ascii="Arial Narrow" w:hAnsi="Arial Narrow" w:cs="Times New Roman"/>
          <w:bCs/>
        </w:rPr>
        <w:t>noticiados que a envolvam, independentemente de solicitação;</w:t>
      </w:r>
    </w:p>
    <w:p w14:paraId="7D95FC3B"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6.2.15 Emitir Nota Fiscal discriminada, legível e sem rasuras;</w:t>
      </w:r>
    </w:p>
    <w:p w14:paraId="0B9C0112" w14:textId="57F9914F"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6.2.16 Responsabilizar-se pelo fiel cumprimento do objeto contratado, prestando todos os esclarecimentos que</w:t>
      </w:r>
      <w:r w:rsidR="00AA3C1C" w:rsidRPr="00020047">
        <w:rPr>
          <w:rFonts w:ascii="Arial Narrow" w:hAnsi="Arial Narrow" w:cs="Times New Roman"/>
          <w:bCs/>
        </w:rPr>
        <w:t xml:space="preserve"> </w:t>
      </w:r>
      <w:r w:rsidRPr="00020047">
        <w:rPr>
          <w:rFonts w:ascii="Arial Narrow" w:hAnsi="Arial Narrow" w:cs="Times New Roman"/>
          <w:bCs/>
        </w:rPr>
        <w:t>forem solicitados pela Prefeitura d</w:t>
      </w:r>
      <w:r w:rsidR="00AA3C1C" w:rsidRPr="00020047">
        <w:rPr>
          <w:rFonts w:ascii="Arial Narrow" w:hAnsi="Arial Narrow" w:cs="Times New Roman"/>
          <w:bCs/>
        </w:rPr>
        <w:t>e</w:t>
      </w:r>
      <w:r w:rsidRPr="00020047">
        <w:rPr>
          <w:rFonts w:ascii="Arial Narrow" w:hAnsi="Arial Narrow" w:cs="Times New Roman"/>
          <w:bCs/>
        </w:rPr>
        <w:t xml:space="preserve"> </w:t>
      </w:r>
      <w:r w:rsidR="00AA3C1C" w:rsidRPr="00020047">
        <w:rPr>
          <w:rFonts w:ascii="Arial Narrow" w:hAnsi="Arial Narrow" w:cs="Times New Roman"/>
          <w:bCs/>
        </w:rPr>
        <w:t>São João das Missões-MG</w:t>
      </w:r>
      <w:r w:rsidRPr="00020047">
        <w:rPr>
          <w:rFonts w:ascii="Arial Narrow" w:hAnsi="Arial Narrow" w:cs="Times New Roman"/>
          <w:bCs/>
        </w:rPr>
        <w:t>, cujas reclamações se obriga a atender;</w:t>
      </w:r>
    </w:p>
    <w:p w14:paraId="5DFBAA4D" w14:textId="4419F9BC"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 xml:space="preserve">6.2.17 Qualquer dano causado ao patrimônio da Prefeitura do Município de </w:t>
      </w:r>
      <w:r w:rsidR="00AA3C1C" w:rsidRPr="00020047">
        <w:rPr>
          <w:rFonts w:ascii="Arial Narrow" w:hAnsi="Arial Narrow" w:cs="Times New Roman"/>
          <w:bCs/>
        </w:rPr>
        <w:t xml:space="preserve">São João das Missões-MG </w:t>
      </w:r>
      <w:r w:rsidRPr="00020047">
        <w:rPr>
          <w:rFonts w:ascii="Arial Narrow" w:hAnsi="Arial Narrow" w:cs="Times New Roman"/>
          <w:bCs/>
        </w:rPr>
        <w:t>na execução do(s)</w:t>
      </w:r>
      <w:r w:rsidR="00AA3C1C" w:rsidRPr="00020047">
        <w:rPr>
          <w:rFonts w:ascii="Arial Narrow" w:hAnsi="Arial Narrow" w:cs="Times New Roman"/>
          <w:bCs/>
        </w:rPr>
        <w:t xml:space="preserve"> </w:t>
      </w:r>
      <w:r w:rsidRPr="00020047">
        <w:rPr>
          <w:rFonts w:ascii="Arial Narrow" w:hAnsi="Arial Narrow" w:cs="Times New Roman"/>
          <w:bCs/>
        </w:rPr>
        <w:t>serviço(s), será(</w:t>
      </w:r>
      <w:proofErr w:type="spellStart"/>
      <w:r w:rsidRPr="00020047">
        <w:rPr>
          <w:rFonts w:ascii="Arial Narrow" w:hAnsi="Arial Narrow" w:cs="Times New Roman"/>
          <w:bCs/>
        </w:rPr>
        <w:t>ão</w:t>
      </w:r>
      <w:proofErr w:type="spellEnd"/>
      <w:r w:rsidRPr="00020047">
        <w:rPr>
          <w:rFonts w:ascii="Arial Narrow" w:hAnsi="Arial Narrow" w:cs="Times New Roman"/>
          <w:bCs/>
        </w:rPr>
        <w:t>) ressarcido(s) pela Contratada, salvo justificativa comprovada, que deverá responsabilizar-se pelo ônus</w:t>
      </w:r>
      <w:r w:rsidR="00AA3C1C" w:rsidRPr="00020047">
        <w:rPr>
          <w:rFonts w:ascii="Arial Narrow" w:hAnsi="Arial Narrow" w:cs="Times New Roman"/>
          <w:bCs/>
        </w:rPr>
        <w:t xml:space="preserve"> </w:t>
      </w:r>
      <w:r w:rsidRPr="00020047">
        <w:rPr>
          <w:rFonts w:ascii="Arial Narrow" w:hAnsi="Arial Narrow" w:cs="Times New Roman"/>
          <w:bCs/>
        </w:rPr>
        <w:t>resultante de quaisquer ações, demandas, custos diretos e indiretos, inclusive despesas decorrentes de danos ocorridos</w:t>
      </w:r>
      <w:r w:rsidR="00AA3C1C" w:rsidRPr="00020047">
        <w:rPr>
          <w:rFonts w:ascii="Arial Narrow" w:hAnsi="Arial Narrow" w:cs="Times New Roman"/>
          <w:bCs/>
        </w:rPr>
        <w:t xml:space="preserve"> </w:t>
      </w:r>
      <w:r w:rsidRPr="00020047">
        <w:rPr>
          <w:rFonts w:ascii="Arial Narrow" w:hAnsi="Arial Narrow" w:cs="Times New Roman"/>
          <w:bCs/>
        </w:rPr>
        <w:t>por culpa sua ou de qualquer de seus empregados e prepostos, obrigando-se por quaisquer responsabilidades decorrentes</w:t>
      </w:r>
      <w:r w:rsidR="00AA3C1C" w:rsidRPr="00020047">
        <w:rPr>
          <w:rFonts w:ascii="Arial Narrow" w:hAnsi="Arial Narrow" w:cs="Times New Roman"/>
          <w:bCs/>
        </w:rPr>
        <w:t xml:space="preserve"> </w:t>
      </w:r>
      <w:r w:rsidRPr="00020047">
        <w:rPr>
          <w:rFonts w:ascii="Arial Narrow" w:hAnsi="Arial Narrow" w:cs="Times New Roman"/>
          <w:bCs/>
        </w:rPr>
        <w:t>de ações judiciais movidas por terceiros que lhe venham a ser exigidas por força da Lei, ligadas ao cumprimento do Termo</w:t>
      </w:r>
      <w:r w:rsidR="00AA3C1C" w:rsidRPr="00020047">
        <w:rPr>
          <w:rFonts w:ascii="Arial Narrow" w:hAnsi="Arial Narrow" w:cs="Times New Roman"/>
          <w:bCs/>
        </w:rPr>
        <w:t xml:space="preserve"> </w:t>
      </w:r>
      <w:r w:rsidRPr="00020047">
        <w:rPr>
          <w:rFonts w:ascii="Arial Narrow" w:hAnsi="Arial Narrow" w:cs="Times New Roman"/>
          <w:bCs/>
        </w:rPr>
        <w:t>de Referência e do presente contrato.</w:t>
      </w:r>
    </w:p>
    <w:p w14:paraId="1AC13B8B"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CLAUSULA VII – DAS SANÇÕES</w:t>
      </w:r>
    </w:p>
    <w:p w14:paraId="02161433"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7.1 O Credenciado será responsabilizado administrativamente pelas seguintes infrações:</w:t>
      </w:r>
    </w:p>
    <w:p w14:paraId="24118DB2"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a) dar causa à inexecução parcial do contrato;</w:t>
      </w:r>
    </w:p>
    <w:p w14:paraId="4B0ADC8C" w14:textId="7C19AAB8"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b) dar causa à inexecução parcial do contrato que cause grave dano à Administração, ao funcionamento dos</w:t>
      </w:r>
      <w:r w:rsidR="00AA3C1C" w:rsidRPr="00020047">
        <w:rPr>
          <w:rFonts w:ascii="Arial Narrow" w:hAnsi="Arial Narrow" w:cs="Times New Roman"/>
          <w:bCs/>
        </w:rPr>
        <w:t xml:space="preserve"> </w:t>
      </w:r>
      <w:r w:rsidRPr="00020047">
        <w:rPr>
          <w:rFonts w:ascii="Arial Narrow" w:hAnsi="Arial Narrow" w:cs="Times New Roman"/>
          <w:bCs/>
        </w:rPr>
        <w:t>serviços públicos ou ao interesse coletivo;</w:t>
      </w:r>
    </w:p>
    <w:p w14:paraId="7ABBB12F"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c) dar causa à inexecução total do contrato;</w:t>
      </w:r>
    </w:p>
    <w:p w14:paraId="0D895F79"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d) deixar de entregar a documentação exigida para o certame;</w:t>
      </w:r>
    </w:p>
    <w:p w14:paraId="6A20611F"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e) não manter a proposta, salvo em decorrência de fato superveniente devidamente justificado;</w:t>
      </w:r>
    </w:p>
    <w:p w14:paraId="283CEA58" w14:textId="356394D5"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f) não celebrar o contrato ou não entregar a documentação exigida para a contratação, quando convocado dentro</w:t>
      </w:r>
      <w:r w:rsidR="00AA3C1C" w:rsidRPr="00020047">
        <w:rPr>
          <w:rFonts w:ascii="Arial Narrow" w:hAnsi="Arial Narrow" w:cs="Times New Roman"/>
          <w:bCs/>
        </w:rPr>
        <w:t xml:space="preserve"> </w:t>
      </w:r>
      <w:r w:rsidRPr="00020047">
        <w:rPr>
          <w:rFonts w:ascii="Arial Narrow" w:hAnsi="Arial Narrow" w:cs="Times New Roman"/>
          <w:bCs/>
        </w:rPr>
        <w:t>do prazo de validade de sua proposta;</w:t>
      </w:r>
    </w:p>
    <w:p w14:paraId="43F7055D"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g) ensejar o retardamento da execução ou da entrega do objeto da licitação sem motivo justificado;</w:t>
      </w:r>
    </w:p>
    <w:p w14:paraId="654E12CD" w14:textId="7C4BEC8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h) apresentar declaração ou documentação falsa exigida para o certame ou prestar declaração falsa durante a</w:t>
      </w:r>
      <w:r w:rsidR="00AA3C1C" w:rsidRPr="00020047">
        <w:rPr>
          <w:rFonts w:ascii="Arial Narrow" w:hAnsi="Arial Narrow" w:cs="Times New Roman"/>
          <w:bCs/>
        </w:rPr>
        <w:t xml:space="preserve"> </w:t>
      </w:r>
      <w:r w:rsidRPr="00020047">
        <w:rPr>
          <w:rFonts w:ascii="Arial Narrow" w:hAnsi="Arial Narrow" w:cs="Times New Roman"/>
          <w:bCs/>
        </w:rPr>
        <w:t>licitação ou a execução do contrato;</w:t>
      </w:r>
    </w:p>
    <w:p w14:paraId="7F343D47"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i) fraudar a licitação ou praticar ato fraudulento na execução do contrato;</w:t>
      </w:r>
    </w:p>
    <w:p w14:paraId="121FC1D6"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j) comportar-se de modo inidôneo ou cometer fraude de qualquer natureza;</w:t>
      </w:r>
    </w:p>
    <w:p w14:paraId="675BD793"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lastRenderedPageBreak/>
        <w:t>k) praticar atos ilícitos com vistas a frustrar os objetivos da licitação;</w:t>
      </w:r>
    </w:p>
    <w:p w14:paraId="496A2261"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l) praticar ato lesivo previsto no art. 5º da Lei nº 12.846, de 1º de agosto de 2013.</w:t>
      </w:r>
    </w:p>
    <w:p w14:paraId="07B5C65F"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7.2 Serão aplicadas ao responsável pelas infrações administrativas previstas nesta Lei as seguintes sanções:</w:t>
      </w:r>
    </w:p>
    <w:p w14:paraId="6387E9E6"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a) advertência;</w:t>
      </w:r>
    </w:p>
    <w:p w14:paraId="70251004"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b) multa;</w:t>
      </w:r>
    </w:p>
    <w:p w14:paraId="58E46622"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c) impedimento de licitar e contratar;</w:t>
      </w:r>
    </w:p>
    <w:p w14:paraId="4D2F09C8"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d) declaração de inidoneidade para licitar ou contratar.</w:t>
      </w:r>
    </w:p>
    <w:p w14:paraId="1FAD3CD7"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7.3 Na aplicação das sanções serão considerados:</w:t>
      </w:r>
    </w:p>
    <w:p w14:paraId="5403BF00"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a) a natureza e a gravidade da infração cometida;</w:t>
      </w:r>
    </w:p>
    <w:p w14:paraId="2EC33400"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b) as peculiaridades do caso concreto;</w:t>
      </w:r>
    </w:p>
    <w:p w14:paraId="11AEA50A"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c) as circunstâncias agravantes ou atenuantes;</w:t>
      </w:r>
    </w:p>
    <w:p w14:paraId="73FE3D95"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d) os danos que dela provierem para a Administração Pública;</w:t>
      </w:r>
    </w:p>
    <w:p w14:paraId="7B7035AE" w14:textId="1D83C07B"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e) a implantação ou o aperfeiçoamento de programa de integridade, conforme normas e orientações dos órgãos de</w:t>
      </w:r>
      <w:r w:rsidR="00AA3C1C" w:rsidRPr="00020047">
        <w:rPr>
          <w:rFonts w:ascii="Arial Narrow" w:hAnsi="Arial Narrow" w:cs="Times New Roman"/>
          <w:bCs/>
        </w:rPr>
        <w:t xml:space="preserve"> </w:t>
      </w:r>
      <w:r w:rsidRPr="00020047">
        <w:rPr>
          <w:rFonts w:ascii="Arial Narrow" w:hAnsi="Arial Narrow" w:cs="Times New Roman"/>
          <w:bCs/>
        </w:rPr>
        <w:t>controle.</w:t>
      </w:r>
    </w:p>
    <w:p w14:paraId="1277F6F7" w14:textId="48B0CD43"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7.4 A sanção prevista na letra “a” do item 7.2 (advertência) será aplicada exclusivamente pela infração administrativa</w:t>
      </w:r>
      <w:r w:rsidR="00AA3C1C" w:rsidRPr="00020047">
        <w:rPr>
          <w:rFonts w:ascii="Arial Narrow" w:hAnsi="Arial Narrow" w:cs="Times New Roman"/>
          <w:bCs/>
        </w:rPr>
        <w:t xml:space="preserve"> </w:t>
      </w:r>
      <w:r w:rsidRPr="00020047">
        <w:rPr>
          <w:rFonts w:ascii="Arial Narrow" w:hAnsi="Arial Narrow" w:cs="Times New Roman"/>
          <w:bCs/>
        </w:rPr>
        <w:t>prevista na letra “a” do item 7.1 deste contrato, quando não se justificar a imposição de penalidade mais grave.</w:t>
      </w:r>
    </w:p>
    <w:p w14:paraId="0FAC9922" w14:textId="5A0DCA6B"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7.5 A sanção prevista na letra “b” do item 7.2 (multa) não poderá ser inferior a 0,5% (cinco décimos por cento) nem superior</w:t>
      </w:r>
      <w:r w:rsidR="00AA3C1C" w:rsidRPr="00020047">
        <w:rPr>
          <w:rFonts w:ascii="Arial Narrow" w:hAnsi="Arial Narrow" w:cs="Times New Roman"/>
          <w:bCs/>
        </w:rPr>
        <w:t xml:space="preserve"> </w:t>
      </w:r>
      <w:r w:rsidRPr="00020047">
        <w:rPr>
          <w:rFonts w:ascii="Arial Narrow" w:hAnsi="Arial Narrow" w:cs="Times New Roman"/>
          <w:bCs/>
        </w:rPr>
        <w:t>a 30% (trinta por cento) do valor do contrato licitado ou celebrado com contratação direta e será aplicada ao responsável</w:t>
      </w:r>
      <w:r w:rsidR="00AA3C1C" w:rsidRPr="00020047">
        <w:rPr>
          <w:rFonts w:ascii="Arial Narrow" w:hAnsi="Arial Narrow" w:cs="Times New Roman"/>
          <w:bCs/>
        </w:rPr>
        <w:t xml:space="preserve"> </w:t>
      </w:r>
      <w:r w:rsidRPr="00020047">
        <w:rPr>
          <w:rFonts w:ascii="Arial Narrow" w:hAnsi="Arial Narrow" w:cs="Times New Roman"/>
          <w:bCs/>
        </w:rPr>
        <w:t>por qualquer das infrações administrativas previstas no item 7.1 deste contrato, nos seguintes termos:</w:t>
      </w:r>
    </w:p>
    <w:p w14:paraId="78412B0C" w14:textId="5A1BC9C6"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a) se der causa à inexecução parcial do contrato, a multa, se aplicada, será de 5% (cinco por cento) sobre o valor</w:t>
      </w:r>
      <w:r w:rsidR="00AA3C1C" w:rsidRPr="00020047">
        <w:rPr>
          <w:rFonts w:ascii="Arial Narrow" w:hAnsi="Arial Narrow" w:cs="Times New Roman"/>
          <w:bCs/>
        </w:rPr>
        <w:t xml:space="preserve"> </w:t>
      </w:r>
      <w:r w:rsidRPr="00020047">
        <w:rPr>
          <w:rFonts w:ascii="Arial Narrow" w:hAnsi="Arial Narrow" w:cs="Times New Roman"/>
          <w:bCs/>
        </w:rPr>
        <w:t>correspondente à parte não cumprida;</w:t>
      </w:r>
    </w:p>
    <w:p w14:paraId="3D123EEF" w14:textId="4DD5D5C3"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b) se der causa à inexecução parcial do contrato que cause grave dano à Administração, ao funcionamento dos</w:t>
      </w:r>
      <w:r w:rsidR="00AA3C1C" w:rsidRPr="00020047">
        <w:rPr>
          <w:rFonts w:ascii="Arial Narrow" w:hAnsi="Arial Narrow" w:cs="Times New Roman"/>
          <w:bCs/>
        </w:rPr>
        <w:t xml:space="preserve"> </w:t>
      </w:r>
      <w:r w:rsidRPr="00020047">
        <w:rPr>
          <w:rFonts w:ascii="Arial Narrow" w:hAnsi="Arial Narrow" w:cs="Times New Roman"/>
          <w:bCs/>
        </w:rPr>
        <w:t>serviços públicos ou ao interesse coletivo, a multa será de 20% (vinte por cento) sobre o valor correspondente à parte não</w:t>
      </w:r>
      <w:r w:rsidR="00AA3C1C" w:rsidRPr="00020047">
        <w:rPr>
          <w:rFonts w:ascii="Arial Narrow" w:hAnsi="Arial Narrow" w:cs="Times New Roman"/>
          <w:bCs/>
        </w:rPr>
        <w:t xml:space="preserve"> </w:t>
      </w:r>
      <w:r w:rsidRPr="00020047">
        <w:rPr>
          <w:rFonts w:ascii="Arial Narrow" w:hAnsi="Arial Narrow" w:cs="Times New Roman"/>
          <w:bCs/>
        </w:rPr>
        <w:t>cumprida;</w:t>
      </w:r>
    </w:p>
    <w:p w14:paraId="0005189E"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c) se der causa à inexecução total do contrato, a multa será de 10% (dez por cento) sobre o valor total do contrato;</w:t>
      </w:r>
    </w:p>
    <w:p w14:paraId="09607D74" w14:textId="1DC7F151"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d) se ensejar o retardamento da execução ou da entrega do objeto da licitação sem motivo justificado e aceito pela</w:t>
      </w:r>
      <w:r w:rsidR="00AA3C1C" w:rsidRPr="00020047">
        <w:rPr>
          <w:rFonts w:ascii="Arial Narrow" w:hAnsi="Arial Narrow" w:cs="Times New Roman"/>
          <w:bCs/>
        </w:rPr>
        <w:t xml:space="preserve"> </w:t>
      </w:r>
      <w:r w:rsidRPr="00020047">
        <w:rPr>
          <w:rFonts w:ascii="Arial Narrow" w:hAnsi="Arial Narrow" w:cs="Times New Roman"/>
          <w:bCs/>
        </w:rPr>
        <w:t>Administração Municipal, a multa será de 5% (cinco por cento), acrescida de 0,5% (meio por cento) por dia de atraso até o</w:t>
      </w:r>
    </w:p>
    <w:p w14:paraId="55B97BB1" w14:textId="77777777" w:rsidR="00380699" w:rsidRPr="00020047" w:rsidRDefault="00380699" w:rsidP="00020047">
      <w:pPr>
        <w:ind w:left="567" w:right="-2"/>
        <w:jc w:val="both"/>
        <w:rPr>
          <w:rFonts w:ascii="Arial Narrow" w:hAnsi="Arial Narrow" w:cs="Times New Roman"/>
          <w:bCs/>
        </w:rPr>
      </w:pPr>
      <w:proofErr w:type="gramStart"/>
      <w:r w:rsidRPr="00020047">
        <w:rPr>
          <w:rFonts w:ascii="Arial Narrow" w:hAnsi="Arial Narrow" w:cs="Times New Roman"/>
          <w:bCs/>
        </w:rPr>
        <w:t>décimo</w:t>
      </w:r>
      <w:proofErr w:type="gramEnd"/>
      <w:r w:rsidRPr="00020047">
        <w:rPr>
          <w:rFonts w:ascii="Arial Narrow" w:hAnsi="Arial Narrow" w:cs="Times New Roman"/>
          <w:bCs/>
        </w:rPr>
        <w:t xml:space="preserve"> dia, quando o contrato será considerado totalmente descumprido.</w:t>
      </w:r>
    </w:p>
    <w:p w14:paraId="2EF5704D" w14:textId="4F1147AB"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lastRenderedPageBreak/>
        <w:t>7.6 A sanção prevista na letra “c” do item 7.2 (impedimento de licitar e contratar) será aplicada ao responsável pelas</w:t>
      </w:r>
      <w:r w:rsidR="00AA3C1C" w:rsidRPr="00020047">
        <w:rPr>
          <w:rFonts w:ascii="Arial Narrow" w:hAnsi="Arial Narrow" w:cs="Times New Roman"/>
          <w:bCs/>
        </w:rPr>
        <w:t xml:space="preserve"> </w:t>
      </w:r>
      <w:r w:rsidRPr="00020047">
        <w:rPr>
          <w:rFonts w:ascii="Arial Narrow" w:hAnsi="Arial Narrow" w:cs="Times New Roman"/>
          <w:bCs/>
        </w:rPr>
        <w:t>infrações administrativas previstas nas letras “b”, “c”, “d”, “e”, “f” e “g” do item 7.1 deste contrato, quando não se justificar a</w:t>
      </w:r>
      <w:r w:rsidR="00AA3C1C" w:rsidRPr="00020047">
        <w:rPr>
          <w:rFonts w:ascii="Arial Narrow" w:hAnsi="Arial Narrow" w:cs="Times New Roman"/>
          <w:bCs/>
        </w:rPr>
        <w:t xml:space="preserve"> </w:t>
      </w:r>
      <w:r w:rsidRPr="00020047">
        <w:rPr>
          <w:rFonts w:ascii="Arial Narrow" w:hAnsi="Arial Narrow" w:cs="Times New Roman"/>
          <w:bCs/>
        </w:rPr>
        <w:t>imposição de penalidade mais grave, e impedirá o responsável de licitar ou contratar no âmbito da Administração Pública</w:t>
      </w:r>
      <w:r w:rsidR="00AA3C1C" w:rsidRPr="00020047">
        <w:rPr>
          <w:rFonts w:ascii="Arial Narrow" w:hAnsi="Arial Narrow" w:cs="Times New Roman"/>
          <w:bCs/>
        </w:rPr>
        <w:t xml:space="preserve"> </w:t>
      </w:r>
      <w:r w:rsidRPr="00020047">
        <w:rPr>
          <w:rFonts w:ascii="Arial Narrow" w:hAnsi="Arial Narrow" w:cs="Times New Roman"/>
          <w:bCs/>
        </w:rPr>
        <w:t>direta e indireta do ente federativo que tiver aplicado a sanção, pelo prazo máximo de 3 (três) anos.</w:t>
      </w:r>
    </w:p>
    <w:p w14:paraId="4DD6FA5D" w14:textId="3911C13D"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 xml:space="preserve">7.7 A sanção prevista na “d” do item 7.2 (declaração de inidoneidade para licitar ou </w:t>
      </w:r>
      <w:proofErr w:type="gramStart"/>
      <w:r w:rsidRPr="00020047">
        <w:rPr>
          <w:rFonts w:ascii="Arial Narrow" w:hAnsi="Arial Narrow" w:cs="Times New Roman"/>
          <w:bCs/>
        </w:rPr>
        <w:t>contratar )</w:t>
      </w:r>
      <w:proofErr w:type="gramEnd"/>
      <w:r w:rsidRPr="00020047">
        <w:rPr>
          <w:rFonts w:ascii="Arial Narrow" w:hAnsi="Arial Narrow" w:cs="Times New Roman"/>
          <w:bCs/>
        </w:rPr>
        <w:t xml:space="preserve"> será aplicada ao responsável</w:t>
      </w:r>
      <w:r w:rsidR="00AA3C1C" w:rsidRPr="00020047">
        <w:rPr>
          <w:rFonts w:ascii="Arial Narrow" w:hAnsi="Arial Narrow" w:cs="Times New Roman"/>
          <w:bCs/>
        </w:rPr>
        <w:t xml:space="preserve"> </w:t>
      </w:r>
      <w:r w:rsidRPr="00020047">
        <w:rPr>
          <w:rFonts w:ascii="Arial Narrow" w:hAnsi="Arial Narrow" w:cs="Times New Roman"/>
          <w:bCs/>
        </w:rPr>
        <w:t>pelas infrações administrativas previstas nas letras “h”, “i”, “j”, “k” e “l” do item 7.1 deste contrato, bem como pelas infrações</w:t>
      </w:r>
      <w:r w:rsidR="00AA3C1C" w:rsidRPr="00020047">
        <w:rPr>
          <w:rFonts w:ascii="Arial Narrow" w:hAnsi="Arial Narrow" w:cs="Times New Roman"/>
          <w:bCs/>
        </w:rPr>
        <w:t xml:space="preserve"> </w:t>
      </w:r>
      <w:r w:rsidRPr="00020047">
        <w:rPr>
          <w:rFonts w:ascii="Arial Narrow" w:hAnsi="Arial Narrow" w:cs="Times New Roman"/>
          <w:bCs/>
        </w:rPr>
        <w:t>administrativas previstas nas letras “b”, “c”, “d”, “e”, “f” e “g” do item 10.1 deste Termo de Referência que justifiquem a</w:t>
      </w:r>
    </w:p>
    <w:p w14:paraId="3FE5A467" w14:textId="3944B096" w:rsidR="00380699" w:rsidRPr="00020047" w:rsidRDefault="00380699" w:rsidP="00020047">
      <w:pPr>
        <w:ind w:left="567" w:right="-2"/>
        <w:jc w:val="both"/>
        <w:rPr>
          <w:rFonts w:ascii="Arial Narrow" w:hAnsi="Arial Narrow" w:cs="Times New Roman"/>
          <w:bCs/>
        </w:rPr>
      </w:pPr>
      <w:proofErr w:type="gramStart"/>
      <w:r w:rsidRPr="00020047">
        <w:rPr>
          <w:rFonts w:ascii="Arial Narrow" w:hAnsi="Arial Narrow" w:cs="Times New Roman"/>
          <w:bCs/>
        </w:rPr>
        <w:t>imposição</w:t>
      </w:r>
      <w:proofErr w:type="gramEnd"/>
      <w:r w:rsidRPr="00020047">
        <w:rPr>
          <w:rFonts w:ascii="Arial Narrow" w:hAnsi="Arial Narrow" w:cs="Times New Roman"/>
          <w:bCs/>
        </w:rPr>
        <w:t xml:space="preserve"> de penalidade mais grave que a sanção prevista na letra “c” do item 7.2, e impedirá o responsável de licitar ou</w:t>
      </w:r>
      <w:r w:rsidR="00AA3C1C" w:rsidRPr="00020047">
        <w:rPr>
          <w:rFonts w:ascii="Arial Narrow" w:hAnsi="Arial Narrow" w:cs="Times New Roman"/>
          <w:bCs/>
        </w:rPr>
        <w:t xml:space="preserve"> </w:t>
      </w:r>
      <w:r w:rsidRPr="00020047">
        <w:rPr>
          <w:rFonts w:ascii="Arial Narrow" w:hAnsi="Arial Narrow" w:cs="Times New Roman"/>
          <w:bCs/>
        </w:rPr>
        <w:t>contratar no âmbito da Administração Pública direta e indireta de todos os entes federativos, pelo prazo mínimo de 3 (três)</w:t>
      </w:r>
      <w:r w:rsidR="00AA3C1C" w:rsidRPr="00020047">
        <w:rPr>
          <w:rFonts w:ascii="Arial Narrow" w:hAnsi="Arial Narrow" w:cs="Times New Roman"/>
          <w:bCs/>
        </w:rPr>
        <w:t xml:space="preserve"> </w:t>
      </w:r>
      <w:r w:rsidRPr="00020047">
        <w:rPr>
          <w:rFonts w:ascii="Arial Narrow" w:hAnsi="Arial Narrow" w:cs="Times New Roman"/>
          <w:bCs/>
        </w:rPr>
        <w:t>anos e máximo de 6 (seis) anos.</w:t>
      </w:r>
    </w:p>
    <w:p w14:paraId="379DC9C5" w14:textId="3314393E"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7.8 A sanção estabelecida na letra “d” do item 7.2 (declaração de inidoneidade para licitar ou contratar) deste contrato será</w:t>
      </w:r>
      <w:r w:rsidR="00AA3C1C" w:rsidRPr="00020047">
        <w:rPr>
          <w:rFonts w:ascii="Arial Narrow" w:hAnsi="Arial Narrow" w:cs="Times New Roman"/>
          <w:bCs/>
        </w:rPr>
        <w:t xml:space="preserve"> </w:t>
      </w:r>
      <w:r w:rsidRPr="00020047">
        <w:rPr>
          <w:rFonts w:ascii="Arial Narrow" w:hAnsi="Arial Narrow" w:cs="Times New Roman"/>
          <w:bCs/>
        </w:rPr>
        <w:t>precedida de análise jurídica e será de competência exclusiva do secretário municipal.</w:t>
      </w:r>
    </w:p>
    <w:p w14:paraId="64302C73" w14:textId="472987DC"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7.9 As sanções previstas nas letras “a”, “c” e “d” do item 7.2 poderão ser aplicadas cumulativamente com a prevista na letra</w:t>
      </w:r>
      <w:r w:rsidR="00AA3C1C" w:rsidRPr="00020047">
        <w:rPr>
          <w:rFonts w:ascii="Arial Narrow" w:hAnsi="Arial Narrow" w:cs="Times New Roman"/>
          <w:bCs/>
        </w:rPr>
        <w:t xml:space="preserve"> </w:t>
      </w:r>
      <w:r w:rsidRPr="00020047">
        <w:rPr>
          <w:rFonts w:ascii="Arial Narrow" w:hAnsi="Arial Narrow" w:cs="Times New Roman"/>
          <w:bCs/>
        </w:rPr>
        <w:t>“b” do item 7.2 (multa) deste contrato.</w:t>
      </w:r>
    </w:p>
    <w:p w14:paraId="36DFB669" w14:textId="0777A5D9"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7.10 Se a multa aplicada e as indenizações cabíveis forem superiores ao valor de pagamento eventualmente devido pela</w:t>
      </w:r>
      <w:r w:rsidR="00AA3C1C" w:rsidRPr="00020047">
        <w:rPr>
          <w:rFonts w:ascii="Arial Narrow" w:hAnsi="Arial Narrow" w:cs="Times New Roman"/>
          <w:bCs/>
        </w:rPr>
        <w:t xml:space="preserve"> </w:t>
      </w:r>
      <w:r w:rsidRPr="00020047">
        <w:rPr>
          <w:rFonts w:ascii="Arial Narrow" w:hAnsi="Arial Narrow" w:cs="Times New Roman"/>
          <w:bCs/>
        </w:rPr>
        <w:t>Administração ao Credenciado, além da perda desse valor, a diferença será descontada da garantia prestada ou será</w:t>
      </w:r>
      <w:r w:rsidR="00AA3C1C" w:rsidRPr="00020047">
        <w:rPr>
          <w:rFonts w:ascii="Arial Narrow" w:hAnsi="Arial Narrow" w:cs="Times New Roman"/>
          <w:bCs/>
        </w:rPr>
        <w:t xml:space="preserve"> </w:t>
      </w:r>
      <w:r w:rsidRPr="00020047">
        <w:rPr>
          <w:rFonts w:ascii="Arial Narrow" w:hAnsi="Arial Narrow" w:cs="Times New Roman"/>
          <w:bCs/>
        </w:rPr>
        <w:t>cobrada judicialmente.</w:t>
      </w:r>
    </w:p>
    <w:p w14:paraId="37E54831" w14:textId="7AE5AC68"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7.11 A aplicação das sanções previstas no item 7.2 deste contrato não exclui, em hipótese alguma, a obrigação de</w:t>
      </w:r>
      <w:r w:rsidR="00AA3C1C" w:rsidRPr="00020047">
        <w:rPr>
          <w:rFonts w:ascii="Arial Narrow" w:hAnsi="Arial Narrow" w:cs="Times New Roman"/>
          <w:bCs/>
        </w:rPr>
        <w:t xml:space="preserve"> </w:t>
      </w:r>
      <w:r w:rsidRPr="00020047">
        <w:rPr>
          <w:rFonts w:ascii="Arial Narrow" w:hAnsi="Arial Narrow" w:cs="Times New Roman"/>
          <w:bCs/>
        </w:rPr>
        <w:t>reparação integral do dano causado à Administração Pública.</w:t>
      </w:r>
    </w:p>
    <w:p w14:paraId="4F201A95" w14:textId="13AF918F"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7.12 Na aplicação da sanção prevista na letra “b” do item 7.2 (multa), será facultada a defesa do interessado no prazo de</w:t>
      </w:r>
      <w:r w:rsidR="00AA3C1C" w:rsidRPr="00020047">
        <w:rPr>
          <w:rFonts w:ascii="Arial Narrow" w:hAnsi="Arial Narrow" w:cs="Times New Roman"/>
          <w:bCs/>
        </w:rPr>
        <w:t xml:space="preserve"> </w:t>
      </w:r>
      <w:r w:rsidRPr="00020047">
        <w:rPr>
          <w:rFonts w:ascii="Arial Narrow" w:hAnsi="Arial Narrow" w:cs="Times New Roman"/>
          <w:bCs/>
        </w:rPr>
        <w:t>15 (quinze) dias úteis, contado da data de sua intimação.</w:t>
      </w:r>
    </w:p>
    <w:p w14:paraId="2FD87893" w14:textId="0100562F"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7.13 A aplicação das sanções previstas nas letras “c” e “d” do item 7.2 Lei requererá a instauração de processo de</w:t>
      </w:r>
      <w:r w:rsidR="00AA3C1C" w:rsidRPr="00020047">
        <w:rPr>
          <w:rFonts w:ascii="Arial Narrow" w:hAnsi="Arial Narrow" w:cs="Times New Roman"/>
          <w:bCs/>
        </w:rPr>
        <w:t xml:space="preserve"> </w:t>
      </w:r>
      <w:r w:rsidRPr="00020047">
        <w:rPr>
          <w:rFonts w:ascii="Arial Narrow" w:hAnsi="Arial Narrow" w:cs="Times New Roman"/>
          <w:bCs/>
        </w:rPr>
        <w:t>responsabilização, a ser conduzido por comissão composta de 2 (dois) ou mais servidores estáveis, que avaliará fatos e</w:t>
      </w:r>
      <w:r w:rsidR="00AA3C1C" w:rsidRPr="00020047">
        <w:rPr>
          <w:rFonts w:ascii="Arial Narrow" w:hAnsi="Arial Narrow" w:cs="Times New Roman"/>
          <w:bCs/>
        </w:rPr>
        <w:t xml:space="preserve"> </w:t>
      </w:r>
      <w:r w:rsidRPr="00020047">
        <w:rPr>
          <w:rFonts w:ascii="Arial Narrow" w:hAnsi="Arial Narrow" w:cs="Times New Roman"/>
          <w:bCs/>
        </w:rPr>
        <w:t>circunstâncias conhecidos e intimará o licitante ou o contratado para, no prazo de 15 (quinze) dias úteis, contado da data de</w:t>
      </w:r>
      <w:r w:rsidR="00AA3C1C" w:rsidRPr="00020047">
        <w:rPr>
          <w:rFonts w:ascii="Arial Narrow" w:hAnsi="Arial Narrow" w:cs="Times New Roman"/>
          <w:bCs/>
        </w:rPr>
        <w:t xml:space="preserve"> </w:t>
      </w:r>
      <w:r w:rsidRPr="00020047">
        <w:rPr>
          <w:rFonts w:ascii="Arial Narrow" w:hAnsi="Arial Narrow" w:cs="Times New Roman"/>
          <w:bCs/>
        </w:rPr>
        <w:t>intimação, apresentar defesa escrita e especificar as provas que pretenda produzir.</w:t>
      </w:r>
    </w:p>
    <w:p w14:paraId="11936663" w14:textId="77856BA4"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7.14 Na hipótese de deferimento de pedido de produção de novas provas ou de juntada de provas julgadas indispensáveis</w:t>
      </w:r>
      <w:r w:rsidR="00AA3C1C" w:rsidRPr="00020047">
        <w:rPr>
          <w:rFonts w:ascii="Arial Narrow" w:hAnsi="Arial Narrow" w:cs="Times New Roman"/>
          <w:bCs/>
        </w:rPr>
        <w:t xml:space="preserve"> </w:t>
      </w:r>
      <w:r w:rsidRPr="00020047">
        <w:rPr>
          <w:rFonts w:ascii="Arial Narrow" w:hAnsi="Arial Narrow" w:cs="Times New Roman"/>
          <w:bCs/>
        </w:rPr>
        <w:t>pela comissão, o licitante ou o contratado poderá apresentar alegações finais no prazo de 15 (quinze) dias úteis, contado</w:t>
      </w:r>
      <w:r w:rsidR="00AA3C1C" w:rsidRPr="00020047">
        <w:rPr>
          <w:rFonts w:ascii="Arial Narrow" w:hAnsi="Arial Narrow" w:cs="Times New Roman"/>
          <w:bCs/>
        </w:rPr>
        <w:t xml:space="preserve"> </w:t>
      </w:r>
      <w:r w:rsidRPr="00020047">
        <w:rPr>
          <w:rFonts w:ascii="Arial Narrow" w:hAnsi="Arial Narrow" w:cs="Times New Roman"/>
          <w:bCs/>
        </w:rPr>
        <w:t>da data da intimação.</w:t>
      </w:r>
    </w:p>
    <w:p w14:paraId="455226A4" w14:textId="396D186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7.15 Serão indeferidas pela comissão, mediante decisão fundamentada, provas ilícitas, impertinentes, desnecessárias,</w:t>
      </w:r>
      <w:r w:rsidR="00AA3C1C" w:rsidRPr="00020047">
        <w:rPr>
          <w:rFonts w:ascii="Arial Narrow" w:hAnsi="Arial Narrow" w:cs="Times New Roman"/>
          <w:bCs/>
        </w:rPr>
        <w:t xml:space="preserve"> </w:t>
      </w:r>
      <w:r w:rsidRPr="00020047">
        <w:rPr>
          <w:rFonts w:ascii="Arial Narrow" w:hAnsi="Arial Narrow" w:cs="Times New Roman"/>
          <w:bCs/>
        </w:rPr>
        <w:t>protelatórias ou intempestivas.</w:t>
      </w:r>
    </w:p>
    <w:p w14:paraId="763189DB" w14:textId="3164E935"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7.16 As penalidades aplicadas serão anotadas no registro cadastral dos fornecedores mantido pela Administração</w:t>
      </w:r>
      <w:r w:rsidR="00AA3C1C" w:rsidRPr="00020047">
        <w:rPr>
          <w:rFonts w:ascii="Arial Narrow" w:hAnsi="Arial Narrow" w:cs="Times New Roman"/>
          <w:bCs/>
        </w:rPr>
        <w:t xml:space="preserve"> </w:t>
      </w:r>
      <w:r w:rsidRPr="00020047">
        <w:rPr>
          <w:rFonts w:ascii="Arial Narrow" w:hAnsi="Arial Narrow" w:cs="Times New Roman"/>
          <w:bCs/>
        </w:rPr>
        <w:t>Municipal.</w:t>
      </w:r>
    </w:p>
    <w:p w14:paraId="65828A2C"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7.17 As importâncias relativas às multas deverão ser recolhidas à conta do Tesouro do Município.</w:t>
      </w:r>
    </w:p>
    <w:p w14:paraId="5BFB9E50"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lastRenderedPageBreak/>
        <w:t>CLÁUSULA VIII – DOS CASOS DE RESCISÃO</w:t>
      </w:r>
    </w:p>
    <w:p w14:paraId="5EF54538"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8.1 A rescisão do presente Contrato poderá ser:</w:t>
      </w:r>
    </w:p>
    <w:p w14:paraId="3638D31C" w14:textId="27D7B0B1"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a) determinada por ato unilateral e escrito da Administração, exceto no caso de descumprimento decorrente de sua</w:t>
      </w:r>
      <w:r w:rsidR="00AA3C1C" w:rsidRPr="00020047">
        <w:rPr>
          <w:rFonts w:ascii="Arial Narrow" w:hAnsi="Arial Narrow" w:cs="Times New Roman"/>
          <w:bCs/>
        </w:rPr>
        <w:t xml:space="preserve"> </w:t>
      </w:r>
      <w:r w:rsidRPr="00020047">
        <w:rPr>
          <w:rFonts w:ascii="Arial Narrow" w:hAnsi="Arial Narrow" w:cs="Times New Roman"/>
          <w:bCs/>
        </w:rPr>
        <w:t>própria conduta;</w:t>
      </w:r>
    </w:p>
    <w:p w14:paraId="6A29713F" w14:textId="2584AB4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b) consensual, por acordo entre as partes, por conciliação, por mediação ou por comitê de resolução de disputas,</w:t>
      </w:r>
      <w:r w:rsidR="00AA3C1C" w:rsidRPr="00020047">
        <w:rPr>
          <w:rFonts w:ascii="Arial Narrow" w:hAnsi="Arial Narrow" w:cs="Times New Roman"/>
          <w:bCs/>
        </w:rPr>
        <w:t xml:space="preserve"> </w:t>
      </w:r>
      <w:r w:rsidRPr="00020047">
        <w:rPr>
          <w:rFonts w:ascii="Arial Narrow" w:hAnsi="Arial Narrow" w:cs="Times New Roman"/>
          <w:bCs/>
        </w:rPr>
        <w:t>desde que haja interesse da Administração;</w:t>
      </w:r>
    </w:p>
    <w:p w14:paraId="07B4F863" w14:textId="6A31F534"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c) determinada por decisão arbitral, em decorrência de cláusula compromissória ou compromisso arbitral, ou por</w:t>
      </w:r>
      <w:r w:rsidR="00AA3C1C" w:rsidRPr="00020047">
        <w:rPr>
          <w:rFonts w:ascii="Arial Narrow" w:hAnsi="Arial Narrow" w:cs="Times New Roman"/>
          <w:bCs/>
        </w:rPr>
        <w:t xml:space="preserve"> </w:t>
      </w:r>
      <w:r w:rsidRPr="00020047">
        <w:rPr>
          <w:rFonts w:ascii="Arial Narrow" w:hAnsi="Arial Narrow" w:cs="Times New Roman"/>
          <w:bCs/>
        </w:rPr>
        <w:t>decisão judicial.</w:t>
      </w:r>
    </w:p>
    <w:p w14:paraId="44A99E12"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 xml:space="preserve">8.2 Serão observadas, ainda, as previsões dos </w:t>
      </w:r>
      <w:proofErr w:type="spellStart"/>
      <w:r w:rsidRPr="00020047">
        <w:rPr>
          <w:rFonts w:ascii="Arial Narrow" w:hAnsi="Arial Narrow" w:cs="Times New Roman"/>
          <w:bCs/>
        </w:rPr>
        <w:t>arts</w:t>
      </w:r>
      <w:proofErr w:type="spellEnd"/>
      <w:r w:rsidRPr="00020047">
        <w:rPr>
          <w:rFonts w:ascii="Arial Narrow" w:hAnsi="Arial Narrow" w:cs="Times New Roman"/>
          <w:bCs/>
        </w:rPr>
        <w:t>. 138 e 139 da Lei Federal nº 14.133/2021.</w:t>
      </w:r>
    </w:p>
    <w:p w14:paraId="3A21E38B"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CLÁUSULA IX – DOS CASOS OMISSOS</w:t>
      </w:r>
    </w:p>
    <w:p w14:paraId="431FB759" w14:textId="0C238842"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9.1 Fica estabelecido que, caso venha ocorrer algum fato não previsto neste Contrato, os chamados casos omissos, estes</w:t>
      </w:r>
      <w:r w:rsidR="00AA3C1C" w:rsidRPr="00020047">
        <w:rPr>
          <w:rFonts w:ascii="Arial Narrow" w:hAnsi="Arial Narrow" w:cs="Times New Roman"/>
          <w:bCs/>
        </w:rPr>
        <w:t xml:space="preserve"> </w:t>
      </w:r>
      <w:r w:rsidRPr="00020047">
        <w:rPr>
          <w:rFonts w:ascii="Arial Narrow" w:hAnsi="Arial Narrow" w:cs="Times New Roman"/>
          <w:bCs/>
        </w:rPr>
        <w:t>serão resolvidos entre as partes, respeitado o objeto do Contrato, a legislação e demais normas reguladoras da matéria, em</w:t>
      </w:r>
      <w:r w:rsidR="00AA3C1C" w:rsidRPr="00020047">
        <w:rPr>
          <w:rFonts w:ascii="Arial Narrow" w:hAnsi="Arial Narrow" w:cs="Times New Roman"/>
          <w:bCs/>
        </w:rPr>
        <w:t xml:space="preserve"> </w:t>
      </w:r>
      <w:r w:rsidRPr="00020047">
        <w:rPr>
          <w:rFonts w:ascii="Arial Narrow" w:hAnsi="Arial Narrow" w:cs="Times New Roman"/>
          <w:bCs/>
        </w:rPr>
        <w:t>especial a Lei Federal nº 14.133/2021, aplicando-se supletivamente, quando for o caso, os Princípios da Teoria Geral dos</w:t>
      </w:r>
    </w:p>
    <w:p w14:paraId="32C9A3D4"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Contratos estabelecidos na Legislação Civil Brasileira e as disposições do Direito Privado.</w:t>
      </w:r>
    </w:p>
    <w:p w14:paraId="7C9ED554"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CLÁUSULA X – DA MANUTENÇÃO DAS CONDIÇÕES DE HABILITAÇÃO E QUALIFICAÇÃO</w:t>
      </w:r>
    </w:p>
    <w:p w14:paraId="4CC82F67" w14:textId="1FADA360"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10.1 O Credenciado deverá manter durante a execução do Contrato, em compatibilidade com as obrigações por ele</w:t>
      </w:r>
      <w:r w:rsidR="00AA3C1C" w:rsidRPr="00020047">
        <w:rPr>
          <w:rFonts w:ascii="Arial Narrow" w:hAnsi="Arial Narrow" w:cs="Times New Roman"/>
          <w:bCs/>
        </w:rPr>
        <w:t xml:space="preserve"> </w:t>
      </w:r>
      <w:r w:rsidRPr="00020047">
        <w:rPr>
          <w:rFonts w:ascii="Arial Narrow" w:hAnsi="Arial Narrow" w:cs="Times New Roman"/>
          <w:bCs/>
        </w:rPr>
        <w:t>assumidas, todas as condições de habilitação e qualificação exigidas na licitação e/ou na assinatura do presente</w:t>
      </w:r>
      <w:r w:rsidR="00AA3C1C" w:rsidRPr="00020047">
        <w:rPr>
          <w:rFonts w:ascii="Arial Narrow" w:hAnsi="Arial Narrow" w:cs="Times New Roman"/>
          <w:bCs/>
        </w:rPr>
        <w:t xml:space="preserve"> </w:t>
      </w:r>
      <w:r w:rsidRPr="00020047">
        <w:rPr>
          <w:rFonts w:ascii="Arial Narrow" w:hAnsi="Arial Narrow" w:cs="Times New Roman"/>
          <w:bCs/>
        </w:rPr>
        <w:t>instrumento contratual.</w:t>
      </w:r>
    </w:p>
    <w:p w14:paraId="36CF69AC"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CLÁUSULA XI – DA ALTERAÇÃO DO CONTRATO</w:t>
      </w:r>
    </w:p>
    <w:p w14:paraId="303AC120" w14:textId="28F7EF50"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 xml:space="preserve">11.1 O presente contrato poderá ser alterado nas hipóteses e condições previstas nos </w:t>
      </w:r>
      <w:proofErr w:type="spellStart"/>
      <w:r w:rsidRPr="00020047">
        <w:rPr>
          <w:rFonts w:ascii="Arial Narrow" w:hAnsi="Arial Narrow" w:cs="Times New Roman"/>
          <w:bCs/>
        </w:rPr>
        <w:t>arts</w:t>
      </w:r>
      <w:proofErr w:type="spellEnd"/>
      <w:r w:rsidRPr="00020047">
        <w:rPr>
          <w:rFonts w:ascii="Arial Narrow" w:hAnsi="Arial Narrow" w:cs="Times New Roman"/>
          <w:bCs/>
        </w:rPr>
        <w:t>. 124 a 136 da Lei Federal nº</w:t>
      </w:r>
      <w:r w:rsidR="00AA3C1C" w:rsidRPr="00020047">
        <w:rPr>
          <w:rFonts w:ascii="Arial Narrow" w:hAnsi="Arial Narrow" w:cs="Times New Roman"/>
          <w:bCs/>
        </w:rPr>
        <w:t xml:space="preserve"> </w:t>
      </w:r>
      <w:r w:rsidRPr="00020047">
        <w:rPr>
          <w:rFonts w:ascii="Arial Narrow" w:hAnsi="Arial Narrow" w:cs="Times New Roman"/>
          <w:bCs/>
        </w:rPr>
        <w:t>14.133/2021.</w:t>
      </w:r>
    </w:p>
    <w:p w14:paraId="590FAD2F"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CLAUSULA XII – DO ACOMPANHAMENTO E DA FISCALIZAÇÃO</w:t>
      </w:r>
    </w:p>
    <w:p w14:paraId="79719E5B" w14:textId="5AB745EC"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12.1 O fornecimento do objeto deste contrato será acompanhado e fiscalizado por servidor designado para esse fim pela</w:t>
      </w:r>
      <w:r w:rsidR="00AA3C1C" w:rsidRPr="00020047">
        <w:rPr>
          <w:rFonts w:ascii="Arial Narrow" w:hAnsi="Arial Narrow" w:cs="Times New Roman"/>
          <w:bCs/>
        </w:rPr>
        <w:t xml:space="preserve"> </w:t>
      </w:r>
      <w:r w:rsidRPr="00020047">
        <w:rPr>
          <w:rFonts w:ascii="Arial Narrow" w:hAnsi="Arial Narrow" w:cs="Times New Roman"/>
          <w:bCs/>
        </w:rPr>
        <w:t xml:space="preserve">autoridade competente, na condição de representante do Município de </w:t>
      </w:r>
      <w:r w:rsidR="00AA3C1C" w:rsidRPr="00020047">
        <w:rPr>
          <w:rFonts w:ascii="Arial Narrow" w:hAnsi="Arial Narrow" w:cs="Times New Roman"/>
          <w:bCs/>
        </w:rPr>
        <w:t>São João das Missões-MG</w:t>
      </w:r>
      <w:r w:rsidRPr="00020047">
        <w:rPr>
          <w:rFonts w:ascii="Arial Narrow" w:hAnsi="Arial Narrow" w:cs="Times New Roman"/>
          <w:bCs/>
        </w:rPr>
        <w:t>.</w:t>
      </w:r>
    </w:p>
    <w:p w14:paraId="16D50657"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CLAUSULA XIII - DA PUBLICAÇÃO</w:t>
      </w:r>
    </w:p>
    <w:p w14:paraId="763227BE" w14:textId="2CE74450" w:rsidR="00380699" w:rsidRPr="00020047" w:rsidRDefault="00AA3C1C" w:rsidP="00020047">
      <w:pPr>
        <w:ind w:left="567" w:right="-2"/>
        <w:jc w:val="both"/>
        <w:rPr>
          <w:rFonts w:ascii="Arial Narrow" w:hAnsi="Arial Narrow" w:cs="Times New Roman"/>
          <w:bCs/>
        </w:rPr>
      </w:pPr>
      <w:r w:rsidRPr="00020047">
        <w:rPr>
          <w:rFonts w:ascii="Arial Narrow" w:hAnsi="Arial Narrow" w:cs="Times New Roman"/>
          <w:bCs/>
        </w:rPr>
        <w:t xml:space="preserve">13.1 O Município de São João das Missões-MG </w:t>
      </w:r>
      <w:r w:rsidR="00380699" w:rsidRPr="00020047">
        <w:rPr>
          <w:rFonts w:ascii="Arial Narrow" w:hAnsi="Arial Narrow" w:cs="Times New Roman"/>
          <w:bCs/>
        </w:rPr>
        <w:t xml:space="preserve">encaminhará para publicação o extrato deste Contrato no Diário Oficial </w:t>
      </w:r>
      <w:r w:rsidRPr="00020047">
        <w:rPr>
          <w:rFonts w:ascii="Arial Narrow" w:hAnsi="Arial Narrow" w:cs="Times New Roman"/>
          <w:bCs/>
        </w:rPr>
        <w:t>eletrônico</w:t>
      </w:r>
      <w:r w:rsidR="00380699" w:rsidRPr="00020047">
        <w:rPr>
          <w:rFonts w:ascii="Arial Narrow" w:hAnsi="Arial Narrow" w:cs="Times New Roman"/>
          <w:bCs/>
        </w:rPr>
        <w:t xml:space="preserve"> até o quinto dia útil do mês seguinte ao de sua assinatura.</w:t>
      </w:r>
    </w:p>
    <w:p w14:paraId="7D2B89FF" w14:textId="77777777"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CLÁUSULA XIV – DAS DISPOSIÇÕES GERAIS</w:t>
      </w:r>
    </w:p>
    <w:p w14:paraId="01D23337" w14:textId="49EE85CA" w:rsidR="00380699" w:rsidRPr="00020047" w:rsidRDefault="00380699" w:rsidP="00020047">
      <w:pPr>
        <w:ind w:left="567" w:right="-2"/>
        <w:jc w:val="both"/>
        <w:rPr>
          <w:rFonts w:ascii="Arial Narrow" w:hAnsi="Arial Narrow" w:cs="Times New Roman"/>
          <w:bCs/>
        </w:rPr>
      </w:pPr>
      <w:r w:rsidRPr="00020047">
        <w:rPr>
          <w:rFonts w:ascii="Arial Narrow" w:hAnsi="Arial Narrow" w:cs="Times New Roman"/>
          <w:bCs/>
        </w:rPr>
        <w:t>14.1 Com exceção dos casos expressamente autorizados no Edital, o Credenciado somente poderá subcontratar o</w:t>
      </w:r>
      <w:r w:rsidR="00AA3C1C" w:rsidRPr="00020047">
        <w:rPr>
          <w:rFonts w:ascii="Arial Narrow" w:hAnsi="Arial Narrow" w:cs="Times New Roman"/>
          <w:bCs/>
        </w:rPr>
        <w:t xml:space="preserve"> </w:t>
      </w:r>
      <w:r w:rsidRPr="00020047">
        <w:rPr>
          <w:rFonts w:ascii="Arial Narrow" w:hAnsi="Arial Narrow" w:cs="Times New Roman"/>
          <w:bCs/>
        </w:rPr>
        <w:t>fornecimento do objeto com a prévia concordância da Credenciante, ficando, neste caso, solidariamente responsável</w:t>
      </w:r>
      <w:r w:rsidR="00AA3C1C" w:rsidRPr="00020047">
        <w:rPr>
          <w:rFonts w:ascii="Arial Narrow" w:hAnsi="Arial Narrow" w:cs="Times New Roman"/>
          <w:bCs/>
        </w:rPr>
        <w:t xml:space="preserve"> </w:t>
      </w:r>
      <w:r w:rsidRPr="00020047">
        <w:rPr>
          <w:rFonts w:ascii="Arial Narrow" w:hAnsi="Arial Narrow" w:cs="Times New Roman"/>
          <w:bCs/>
        </w:rPr>
        <w:lastRenderedPageBreak/>
        <w:t>perante a Credenciante pelo fornecimento feito pela Subcontratada e, ainda, pelas consequências dos fatos e atos a ela</w:t>
      </w:r>
      <w:r w:rsidR="00AA3C1C" w:rsidRPr="00020047">
        <w:rPr>
          <w:rFonts w:ascii="Arial Narrow" w:hAnsi="Arial Narrow" w:cs="Times New Roman"/>
          <w:bCs/>
        </w:rPr>
        <w:t xml:space="preserve"> </w:t>
      </w:r>
      <w:r w:rsidRPr="00020047">
        <w:rPr>
          <w:rFonts w:ascii="Arial Narrow" w:hAnsi="Arial Narrow" w:cs="Times New Roman"/>
          <w:bCs/>
        </w:rPr>
        <w:t>imputáveis.</w:t>
      </w:r>
    </w:p>
    <w:p w14:paraId="7FFC2C1C" w14:textId="77777777" w:rsidR="002C2C55" w:rsidRPr="00020047" w:rsidRDefault="002C2C55" w:rsidP="00020047">
      <w:pPr>
        <w:ind w:left="567" w:right="-2"/>
        <w:jc w:val="both"/>
        <w:rPr>
          <w:rFonts w:ascii="Arial Narrow" w:hAnsi="Arial Narrow" w:cs="Times New Roman"/>
        </w:rPr>
      </w:pPr>
      <w:r w:rsidRPr="00020047">
        <w:rPr>
          <w:rFonts w:ascii="Arial Narrow" w:hAnsi="Arial Narrow" w:cs="Times New Roman"/>
          <w:b/>
          <w:bCs/>
        </w:rPr>
        <w:t>CLÁUSULA DÉCIMA SEXTA - DO FORO</w:t>
      </w:r>
    </w:p>
    <w:p w14:paraId="08352490" w14:textId="7E0B7E02" w:rsidR="002C2C55" w:rsidRPr="00020047" w:rsidRDefault="002C2C55" w:rsidP="00020047">
      <w:pPr>
        <w:ind w:left="567" w:right="-2"/>
        <w:jc w:val="both"/>
        <w:rPr>
          <w:rFonts w:ascii="Arial Narrow" w:hAnsi="Arial Narrow" w:cs="Times New Roman"/>
        </w:rPr>
      </w:pPr>
      <w:r w:rsidRPr="00020047">
        <w:rPr>
          <w:rFonts w:ascii="Arial Narrow" w:hAnsi="Arial Narrow" w:cs="Times New Roman"/>
        </w:rPr>
        <w:t xml:space="preserve">Fica eleito o foro da Comarca de </w:t>
      </w:r>
      <w:r w:rsidR="0039252F" w:rsidRPr="00020047">
        <w:rPr>
          <w:rFonts w:ascii="Arial Narrow" w:hAnsi="Arial Narrow" w:cs="Times New Roman"/>
        </w:rPr>
        <w:t>Manga</w:t>
      </w:r>
      <w:r w:rsidRPr="00020047">
        <w:rPr>
          <w:rFonts w:ascii="Arial Narrow" w:hAnsi="Arial Narrow" w:cs="Times New Roman"/>
        </w:rPr>
        <w:t>/MG, para dirimir qualquer dúvida oriunda da execução deste Termo de Credenciamento, com renúncia expressa de qualquer outro, por mais privilegiado que seja.</w:t>
      </w:r>
    </w:p>
    <w:p w14:paraId="79C85B7C" w14:textId="77777777" w:rsidR="002C2C55" w:rsidRPr="00020047" w:rsidRDefault="002C2C55" w:rsidP="00020047">
      <w:pPr>
        <w:ind w:left="567" w:right="-2"/>
        <w:jc w:val="both"/>
        <w:rPr>
          <w:rFonts w:ascii="Arial Narrow" w:hAnsi="Arial Narrow" w:cs="Times New Roman"/>
        </w:rPr>
      </w:pPr>
      <w:r w:rsidRPr="00020047">
        <w:rPr>
          <w:rFonts w:ascii="Arial Narrow" w:hAnsi="Arial Narrow" w:cs="Times New Roman"/>
        </w:rPr>
        <w:t xml:space="preserve">E para firmeza e validade do que foi pactuado, como prova indubitável do acordo de vontades que ora se </w:t>
      </w:r>
      <w:proofErr w:type="spellStart"/>
      <w:r w:rsidRPr="00020047">
        <w:rPr>
          <w:rFonts w:ascii="Arial Narrow" w:hAnsi="Arial Narrow" w:cs="Times New Roman"/>
        </w:rPr>
        <w:t>bilateraliza</w:t>
      </w:r>
      <w:proofErr w:type="spellEnd"/>
      <w:r w:rsidRPr="00020047">
        <w:rPr>
          <w:rFonts w:ascii="Arial Narrow" w:hAnsi="Arial Narrow" w:cs="Times New Roman"/>
        </w:rPr>
        <w:t>, lavrou-se o presente Termo de Credenciamento em três vias de igual teor e forma, para que surtam um só efeito, as quais depois de lidas são assinadas pelos representantes das partes.</w:t>
      </w:r>
    </w:p>
    <w:p w14:paraId="166AA693" w14:textId="37E2BF99" w:rsidR="002C2C55" w:rsidRPr="00020047" w:rsidRDefault="002C2C55" w:rsidP="00020047">
      <w:pPr>
        <w:ind w:left="567" w:right="-2"/>
        <w:jc w:val="both"/>
        <w:rPr>
          <w:rFonts w:ascii="Arial Narrow" w:hAnsi="Arial Narrow" w:cs="Times New Roman"/>
          <w:b/>
        </w:rPr>
      </w:pPr>
      <w:r w:rsidRPr="00020047">
        <w:rPr>
          <w:rFonts w:ascii="Arial Narrow" w:hAnsi="Arial Narrow" w:cs="Times New Roman"/>
        </w:rPr>
        <w:t xml:space="preserve">Prefeitura Municipal de </w:t>
      </w:r>
      <w:r w:rsidR="002C273E" w:rsidRPr="00020047">
        <w:rPr>
          <w:rFonts w:ascii="Arial Narrow" w:hAnsi="Arial Narrow" w:cs="Times New Roman"/>
        </w:rPr>
        <w:t>São João das Missões</w:t>
      </w:r>
      <w:r w:rsidRPr="00020047">
        <w:rPr>
          <w:rFonts w:ascii="Arial Narrow" w:hAnsi="Arial Narrow" w:cs="Times New Roman"/>
        </w:rPr>
        <w:t>, em..........</w:t>
      </w:r>
    </w:p>
    <w:p w14:paraId="14851911" w14:textId="77777777" w:rsidR="002C2C55" w:rsidRPr="00020047" w:rsidRDefault="002C2C55" w:rsidP="00020047">
      <w:pPr>
        <w:ind w:left="567" w:right="-2"/>
        <w:jc w:val="both"/>
        <w:rPr>
          <w:rFonts w:ascii="Arial Narrow" w:hAnsi="Arial Narrow" w:cs="Times New Roman"/>
          <w:b/>
        </w:rPr>
      </w:pPr>
    </w:p>
    <w:p w14:paraId="511F557A" w14:textId="6DBC722D" w:rsidR="002C2C55" w:rsidRPr="00020047" w:rsidRDefault="002C2C55" w:rsidP="00020047">
      <w:pPr>
        <w:ind w:left="567" w:right="-2"/>
        <w:jc w:val="both"/>
        <w:rPr>
          <w:rFonts w:ascii="Arial Narrow" w:hAnsi="Arial Narrow" w:cs="Times New Roman"/>
          <w:b/>
        </w:rPr>
      </w:pPr>
      <w:r w:rsidRPr="00020047">
        <w:rPr>
          <w:rFonts w:ascii="Arial Narrow" w:hAnsi="Arial Narrow" w:cs="Times New Roman"/>
          <w:b/>
        </w:rPr>
        <w:t xml:space="preserve">MUNICÍPIO DE </w:t>
      </w:r>
      <w:r w:rsidR="002C273E" w:rsidRPr="00020047">
        <w:rPr>
          <w:rFonts w:ascii="Arial Narrow" w:hAnsi="Arial Narrow" w:cs="Times New Roman"/>
          <w:b/>
        </w:rPr>
        <w:t>SÃO JOÃO DAS MISSÕES-MG</w:t>
      </w:r>
    </w:p>
    <w:p w14:paraId="3A1EFAEB" w14:textId="77777777" w:rsidR="006C209D" w:rsidRPr="00020047" w:rsidRDefault="006C209D" w:rsidP="00020047">
      <w:pPr>
        <w:ind w:left="567" w:right="-2"/>
        <w:jc w:val="both"/>
        <w:rPr>
          <w:rFonts w:ascii="Arial Narrow" w:hAnsi="Arial Narrow" w:cs="Times New Roman"/>
        </w:rPr>
      </w:pPr>
    </w:p>
    <w:p w14:paraId="23D8CD18" w14:textId="77777777" w:rsidR="002C2C55" w:rsidRPr="00020047" w:rsidRDefault="002C2C55" w:rsidP="00020047">
      <w:pPr>
        <w:ind w:left="567" w:right="-2"/>
        <w:jc w:val="both"/>
        <w:rPr>
          <w:rFonts w:ascii="Arial Narrow" w:hAnsi="Arial Narrow" w:cs="Times New Roman"/>
          <w:b/>
        </w:rPr>
      </w:pPr>
    </w:p>
    <w:p w14:paraId="4F40DD19" w14:textId="77777777" w:rsidR="002C2C55" w:rsidRPr="00020047" w:rsidRDefault="002C2C55" w:rsidP="00020047">
      <w:pPr>
        <w:ind w:left="567" w:right="-2"/>
        <w:jc w:val="both"/>
        <w:rPr>
          <w:rFonts w:ascii="Arial Narrow" w:hAnsi="Arial Narrow" w:cs="Times New Roman"/>
          <w:b/>
        </w:rPr>
      </w:pPr>
      <w:r w:rsidRPr="00020047">
        <w:rPr>
          <w:rFonts w:ascii="Arial Narrow" w:hAnsi="Arial Narrow" w:cs="Times New Roman"/>
          <w:b/>
        </w:rPr>
        <w:t>CREDENCIADO(a)</w:t>
      </w:r>
    </w:p>
    <w:p w14:paraId="066ED796" w14:textId="77777777" w:rsidR="002C2C55" w:rsidRPr="00020047" w:rsidRDefault="002C2C55" w:rsidP="00020047">
      <w:pPr>
        <w:ind w:left="567" w:right="-2"/>
        <w:jc w:val="both"/>
        <w:rPr>
          <w:rFonts w:ascii="Arial Narrow" w:hAnsi="Arial Narrow" w:cs="Times New Roman"/>
          <w:b/>
        </w:rPr>
      </w:pPr>
      <w:r w:rsidRPr="00020047">
        <w:rPr>
          <w:rFonts w:ascii="Arial Narrow" w:hAnsi="Arial Narrow" w:cs="Times New Roman"/>
          <w:b/>
        </w:rPr>
        <w:t>Testemunhas:</w:t>
      </w:r>
    </w:p>
    <w:p w14:paraId="65513E40" w14:textId="77777777" w:rsidR="002C2C55" w:rsidRPr="00020047" w:rsidRDefault="002C2C55" w:rsidP="00020047">
      <w:pPr>
        <w:ind w:left="567" w:right="-2"/>
        <w:jc w:val="both"/>
        <w:rPr>
          <w:rFonts w:ascii="Arial Narrow" w:hAnsi="Arial Narrow" w:cs="Times New Roman"/>
          <w:b/>
        </w:rPr>
      </w:pPr>
    </w:p>
    <w:tbl>
      <w:tblPr>
        <w:tblW w:w="0" w:type="auto"/>
        <w:tblLayout w:type="fixed"/>
        <w:tblLook w:val="0000" w:firstRow="0" w:lastRow="0" w:firstColumn="0" w:lastColumn="0" w:noHBand="0" w:noVBand="0"/>
      </w:tblPr>
      <w:tblGrid>
        <w:gridCol w:w="7938"/>
      </w:tblGrid>
      <w:tr w:rsidR="002C2C55" w:rsidRPr="00020047" w14:paraId="3E8C9B99" w14:textId="77777777" w:rsidTr="008C7B3F">
        <w:tc>
          <w:tcPr>
            <w:tcW w:w="7938" w:type="dxa"/>
            <w:shd w:val="clear" w:color="auto" w:fill="auto"/>
          </w:tcPr>
          <w:p w14:paraId="78CE1642" w14:textId="77777777" w:rsidR="008C7B3F" w:rsidRPr="00020047" w:rsidRDefault="002C2C55" w:rsidP="00020047">
            <w:pPr>
              <w:ind w:left="567" w:right="-2"/>
              <w:jc w:val="both"/>
              <w:rPr>
                <w:rFonts w:ascii="Arial Narrow" w:hAnsi="Arial Narrow" w:cs="Times New Roman"/>
              </w:rPr>
            </w:pPr>
            <w:r w:rsidRPr="00020047">
              <w:rPr>
                <w:rFonts w:ascii="Arial Narrow" w:hAnsi="Arial Narrow" w:cs="Times New Roman"/>
              </w:rPr>
              <w:t xml:space="preserve">1. Nome: </w:t>
            </w:r>
            <w:r w:rsidR="008C7B3F" w:rsidRPr="00020047">
              <w:rPr>
                <w:rFonts w:ascii="Arial Narrow" w:hAnsi="Arial Narrow" w:cs="Times New Roman"/>
              </w:rPr>
              <w:t xml:space="preserve">                                                                   2. Nome:</w:t>
            </w:r>
          </w:p>
          <w:p w14:paraId="1538C93B" w14:textId="77777777" w:rsidR="002C2C55" w:rsidRPr="00020047" w:rsidRDefault="008C7B3F" w:rsidP="00020047">
            <w:pPr>
              <w:ind w:left="567" w:right="-2"/>
              <w:jc w:val="both"/>
              <w:rPr>
                <w:rFonts w:ascii="Arial Narrow" w:hAnsi="Arial Narrow" w:cs="Times New Roman"/>
              </w:rPr>
            </w:pPr>
            <w:r w:rsidRPr="00020047">
              <w:rPr>
                <w:rFonts w:ascii="Arial Narrow" w:hAnsi="Arial Narrow" w:cs="Times New Roman"/>
              </w:rPr>
              <w:t xml:space="preserve">CPF                                                                                  </w:t>
            </w:r>
            <w:proofErr w:type="spellStart"/>
            <w:r w:rsidRPr="00020047">
              <w:rPr>
                <w:rFonts w:ascii="Arial Narrow" w:hAnsi="Arial Narrow" w:cs="Times New Roman"/>
              </w:rPr>
              <w:t>CPF</w:t>
            </w:r>
            <w:proofErr w:type="spellEnd"/>
          </w:p>
        </w:tc>
      </w:tr>
    </w:tbl>
    <w:p w14:paraId="333A1B25" w14:textId="77777777" w:rsidR="002C2C55" w:rsidRPr="00020047" w:rsidRDefault="002C2C55" w:rsidP="00020047">
      <w:pPr>
        <w:ind w:left="567" w:right="-2"/>
        <w:jc w:val="both"/>
        <w:rPr>
          <w:rFonts w:ascii="Arial Narrow" w:hAnsi="Arial Narrow" w:cs="Times New Roman"/>
        </w:rPr>
      </w:pPr>
    </w:p>
    <w:sectPr w:rsidR="002C2C55" w:rsidRPr="00020047" w:rsidSect="00D6361F">
      <w:headerReference w:type="even" r:id="rId13"/>
      <w:headerReference w:type="default" r:id="rId14"/>
      <w:footerReference w:type="default" r:id="rId15"/>
      <w:headerReference w:type="first" r:id="rId16"/>
      <w:pgSz w:w="11906" w:h="16838" w:code="9"/>
      <w:pgMar w:top="1701" w:right="1134" w:bottom="1134"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93CE0" w14:textId="77777777" w:rsidR="00374470" w:rsidRDefault="00374470" w:rsidP="00956B40">
      <w:pPr>
        <w:spacing w:after="0" w:line="240" w:lineRule="auto"/>
      </w:pPr>
      <w:r>
        <w:separator/>
      </w:r>
    </w:p>
  </w:endnote>
  <w:endnote w:type="continuationSeparator" w:id="0">
    <w:p w14:paraId="62D5E559" w14:textId="77777777" w:rsidR="00374470" w:rsidRDefault="00374470" w:rsidP="0095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badi MT Condensed Light">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Arial" w:hAnsi="Arial" w:cs="Arial"/>
        <w:sz w:val="20"/>
        <w:szCs w:val="20"/>
        <w:lang w:val="pt-PT" w:eastAsia="pt-PT" w:bidi="pt-PT"/>
      </w:rPr>
      <w:id w:val="-1678269258"/>
      <w:docPartObj>
        <w:docPartGallery w:val="Page Numbers (Bottom of Page)"/>
        <w:docPartUnique/>
      </w:docPartObj>
    </w:sdtPr>
    <w:sdtEndPr>
      <w:rPr>
        <w:rFonts w:asciiTheme="minorHAnsi" w:eastAsiaTheme="minorEastAsia" w:hAnsiTheme="minorHAnsi" w:cstheme="minorBidi"/>
        <w:sz w:val="22"/>
        <w:szCs w:val="22"/>
        <w:lang w:val="pt-BR" w:eastAsia="pt-BR" w:bidi="ar-SA"/>
      </w:rPr>
    </w:sdtEndPr>
    <w:sdtContent>
      <w:p w14:paraId="181A1911" w14:textId="77777777" w:rsidR="003226A4" w:rsidRPr="00737D77" w:rsidRDefault="003226A4" w:rsidP="00D6361F">
        <w:pPr>
          <w:pStyle w:val="NormalWeb"/>
          <w:spacing w:before="0" w:after="0"/>
        </w:pPr>
      </w:p>
      <w:tbl>
        <w:tblPr>
          <w:tblW w:w="0" w:type="auto"/>
          <w:jc w:val="center"/>
          <w:tblBorders>
            <w:top w:val="dashDotStroked" w:sz="24" w:space="0" w:color="1F497D"/>
          </w:tblBorders>
          <w:tblLook w:val="04A0" w:firstRow="1" w:lastRow="0" w:firstColumn="1" w:lastColumn="0" w:noHBand="0" w:noVBand="1"/>
        </w:tblPr>
        <w:tblGrid>
          <w:gridCol w:w="8644"/>
        </w:tblGrid>
        <w:tr w:rsidR="003226A4" w14:paraId="4788F68F" w14:textId="77777777" w:rsidTr="005570FC">
          <w:trPr>
            <w:jc w:val="center"/>
          </w:trPr>
          <w:tc>
            <w:tcPr>
              <w:tcW w:w="8644" w:type="dxa"/>
              <w:tcBorders>
                <w:top w:val="dashDotStroked" w:sz="24" w:space="0" w:color="1F497D"/>
                <w:left w:val="nil"/>
                <w:bottom w:val="nil"/>
                <w:right w:val="nil"/>
              </w:tcBorders>
              <w:hideMark/>
            </w:tcPr>
            <w:p w14:paraId="3C4054F4" w14:textId="77777777" w:rsidR="003226A4" w:rsidRDefault="003226A4" w:rsidP="00D6361F">
              <w:pPr>
                <w:pStyle w:val="SemEspaamento"/>
                <w:jc w:val="center"/>
                <w:rPr>
                  <w:rFonts w:cs="Courier New"/>
                </w:rPr>
              </w:pPr>
              <w:r>
                <w:rPr>
                  <w:rFonts w:cs="Courier New"/>
                </w:rPr>
                <w:t>Pç. Vicente Paula, 300 – Centro - CEP: 39.475-000</w:t>
              </w:r>
            </w:p>
            <w:p w14:paraId="0B07DBD3" w14:textId="77777777" w:rsidR="003226A4" w:rsidRDefault="003226A4" w:rsidP="00D6361F">
              <w:pPr>
                <w:pStyle w:val="SemEspaamento"/>
                <w:jc w:val="center"/>
                <w:rPr>
                  <w:rFonts w:cs="Courier New"/>
                </w:rPr>
              </w:pPr>
              <w:proofErr w:type="gramStart"/>
              <w:r>
                <w:rPr>
                  <w:rFonts w:cs="Courier New"/>
                </w:rPr>
                <w:t>e-mail</w:t>
              </w:r>
              <w:proofErr w:type="gramEnd"/>
              <w:r>
                <w:rPr>
                  <w:rFonts w:cs="Courier New"/>
                </w:rPr>
                <w:t xml:space="preserve">: </w:t>
              </w:r>
              <w:hyperlink r:id="rId1" w:history="1">
                <w:r w:rsidRPr="00F65406">
                  <w:rPr>
                    <w:rStyle w:val="Hyperlink"/>
                    <w:szCs w:val="36"/>
                  </w:rPr>
                  <w:t>licitacoes@saojoaodasmissoes.mg.gov.br</w:t>
                </w:r>
              </w:hyperlink>
            </w:p>
          </w:tc>
        </w:tr>
      </w:tbl>
      <w:p w14:paraId="31826A5B" w14:textId="2EDE100A" w:rsidR="003226A4" w:rsidRPr="00737D77" w:rsidRDefault="003226A4" w:rsidP="00D6361F">
        <w:pPr>
          <w:pStyle w:val="NormalWeb"/>
          <w:spacing w:before="0" w:after="0"/>
        </w:pPr>
      </w:p>
      <w:p w14:paraId="7336F2D5" w14:textId="77777777" w:rsidR="003226A4" w:rsidRDefault="00374470" w:rsidP="00F525A3">
        <w:pPr>
          <w:pStyle w:val="Rodap"/>
        </w:pPr>
      </w:p>
    </w:sdtContent>
  </w:sdt>
  <w:p w14:paraId="73845589" w14:textId="465DEA77" w:rsidR="003226A4" w:rsidRPr="00F525A3" w:rsidRDefault="003226A4" w:rsidP="00F525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74A73" w14:textId="77777777" w:rsidR="00374470" w:rsidRDefault="00374470" w:rsidP="00956B40">
      <w:pPr>
        <w:spacing w:after="0" w:line="240" w:lineRule="auto"/>
      </w:pPr>
      <w:r>
        <w:separator/>
      </w:r>
    </w:p>
  </w:footnote>
  <w:footnote w:type="continuationSeparator" w:id="0">
    <w:p w14:paraId="485F7E86" w14:textId="77777777" w:rsidR="00374470" w:rsidRDefault="00374470" w:rsidP="00956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6629" w14:textId="77777777" w:rsidR="003226A4" w:rsidRDefault="00374470">
    <w:pPr>
      <w:pStyle w:val="Cabealho"/>
    </w:pPr>
    <w:r>
      <w:rPr>
        <w:noProof/>
      </w:rPr>
      <w:pict w14:anchorId="691F5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041422" o:spid="_x0000_s2071" type="#_x0000_t75" style="position:absolute;margin-left:0;margin-top:0;width:564pt;height:6in;z-index:-251655168;mso-position-horizontal:center;mso-position-horizontal-relative:margin;mso-position-vertical:center;mso-position-vertical-relative:margin" o:allowincell="f">
          <v:imagedata r:id="rId1" o:title="28c7b6fe7d822b8e201a3534440dd5f6"/>
          <w10:wrap anchorx="margin" anchory="margin"/>
        </v:shape>
      </w:pict>
    </w:r>
    <w:r>
      <w:rPr>
        <w:noProof/>
      </w:rPr>
      <w:pict w14:anchorId="72FAD1A0">
        <v:shape id="WordPictureWatermark358263172" o:spid="_x0000_s2065" type="#_x0000_t75" style="position:absolute;margin-left:0;margin-top:0;width:627.75pt;height:573.75pt;z-index:-251657216;mso-position-horizontal:center;mso-position-horizontal-relative:margin;mso-position-vertical:center;mso-position-vertical-relative:margin" o:allowincell="f">
          <v:imagedata r:id="rId2" o:title="28c7b6fe7d822b8e201a3534440dd5f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53E4" w14:textId="77777777" w:rsidR="003226A4" w:rsidRDefault="003226A4" w:rsidP="00F525A3">
    <w:pPr>
      <w:pStyle w:val="Cabealho"/>
    </w:pPr>
  </w:p>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3226A4" w14:paraId="4F2E5993" w14:textId="77777777" w:rsidTr="00552E87">
      <w:trPr>
        <w:trHeight w:val="1556"/>
        <w:jc w:val="center"/>
      </w:trPr>
      <w:tc>
        <w:tcPr>
          <w:tcW w:w="2008" w:type="dxa"/>
          <w:shd w:val="clear" w:color="auto" w:fill="auto"/>
        </w:tcPr>
        <w:p w14:paraId="1FCC4299" w14:textId="77777777" w:rsidR="003226A4" w:rsidRDefault="003226A4" w:rsidP="00F525A3">
          <w:pPr>
            <w:pStyle w:val="Cabealho"/>
          </w:pPr>
          <w:r>
            <w:rPr>
              <w:noProof/>
            </w:rPr>
            <w:drawing>
              <wp:inline distT="0" distB="0" distL="0" distR="0" wp14:anchorId="6F09F124" wp14:editId="6B74DDE6">
                <wp:extent cx="1276350" cy="1133475"/>
                <wp:effectExtent l="0" t="0" r="0" b="9525"/>
                <wp:docPr id="10" name="Imagem 10" descr="Descrição: D:\Users\Controle\Downloads\1626365072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Users\Controle\Downloads\162636507213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33475"/>
                        </a:xfrm>
                        <a:prstGeom prst="rect">
                          <a:avLst/>
                        </a:prstGeom>
                        <a:noFill/>
                        <a:ln>
                          <a:noFill/>
                        </a:ln>
                      </pic:spPr>
                    </pic:pic>
                  </a:graphicData>
                </a:graphic>
              </wp:inline>
            </w:drawing>
          </w:r>
        </w:p>
      </w:tc>
      <w:tc>
        <w:tcPr>
          <w:tcW w:w="6095" w:type="dxa"/>
          <w:shd w:val="clear" w:color="auto" w:fill="auto"/>
          <w:vAlign w:val="center"/>
        </w:tcPr>
        <w:p w14:paraId="7A23A937" w14:textId="77777777" w:rsidR="003226A4" w:rsidRPr="00E11799" w:rsidRDefault="003226A4" w:rsidP="00F525A3">
          <w:pPr>
            <w:pStyle w:val="Cabealho"/>
            <w:jc w:val="center"/>
            <w:rPr>
              <w:sz w:val="36"/>
            </w:rPr>
          </w:pPr>
          <w:r w:rsidRPr="00E11799">
            <w:rPr>
              <w:sz w:val="36"/>
            </w:rPr>
            <w:t>Prefeitura Municipal de São João das Missões – MG</w:t>
          </w:r>
        </w:p>
        <w:p w14:paraId="451FA7AE" w14:textId="77777777" w:rsidR="003226A4" w:rsidRDefault="003226A4" w:rsidP="00F525A3">
          <w:pPr>
            <w:pStyle w:val="Cabealho"/>
            <w:jc w:val="center"/>
          </w:pPr>
        </w:p>
        <w:p w14:paraId="6A708C0F" w14:textId="77777777" w:rsidR="003226A4" w:rsidRDefault="003226A4" w:rsidP="00F525A3">
          <w:pPr>
            <w:pStyle w:val="Cabealho"/>
            <w:jc w:val="center"/>
          </w:pPr>
          <w:r w:rsidRPr="00E11799">
            <w:t>CNPJ: 01.612.486/00</w:t>
          </w:r>
          <w:r>
            <w:t>0</w:t>
          </w:r>
          <w:r w:rsidRPr="00E11799">
            <w:t>1-81</w:t>
          </w:r>
        </w:p>
      </w:tc>
      <w:tc>
        <w:tcPr>
          <w:tcW w:w="1864" w:type="dxa"/>
          <w:shd w:val="clear" w:color="auto" w:fill="auto"/>
        </w:tcPr>
        <w:p w14:paraId="7ABA1115" w14:textId="77777777" w:rsidR="003226A4" w:rsidRDefault="003226A4" w:rsidP="00F525A3">
          <w:pPr>
            <w:pStyle w:val="Cabealho"/>
          </w:pPr>
        </w:p>
      </w:tc>
    </w:tr>
  </w:tbl>
  <w:p w14:paraId="60729C3D" w14:textId="409F9D2F" w:rsidR="003226A4" w:rsidRDefault="003226A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0FFD" w14:textId="77777777" w:rsidR="003226A4" w:rsidRDefault="00374470">
    <w:pPr>
      <w:pStyle w:val="Cabealho"/>
    </w:pPr>
    <w:r>
      <w:rPr>
        <w:noProof/>
      </w:rPr>
      <w:pict w14:anchorId="7D275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041421" o:spid="_x0000_s2070" type="#_x0000_t75" style="position:absolute;margin-left:0;margin-top:0;width:564pt;height:6in;z-index:-251656192;mso-position-horizontal:center;mso-position-horizontal-relative:margin;mso-position-vertical:center;mso-position-vertical-relative:margin" o:allowincell="f">
          <v:imagedata r:id="rId1" o:title="28c7b6fe7d822b8e201a3534440dd5f6"/>
          <w10:wrap anchorx="margin" anchory="margin"/>
        </v:shape>
      </w:pict>
    </w:r>
    <w:r>
      <w:rPr>
        <w:noProof/>
      </w:rPr>
      <w:pict w14:anchorId="6A3A4512">
        <v:shape id="WordPictureWatermark358263171" o:spid="_x0000_s2064" type="#_x0000_t75" style="position:absolute;margin-left:0;margin-top:0;width:627.75pt;height:573.75pt;z-index:-251658240;mso-position-horizontal:center;mso-position-horizontal-relative:margin;mso-position-vertical:center;mso-position-vertical-relative:margin" o:allowincell="f">
          <v:imagedata r:id="rId2" o:title="28c7b6fe7d822b8e201a3534440dd5f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666EB3"/>
    <w:multiLevelType w:val="hybridMultilevel"/>
    <w:tmpl w:val="55B21C2A"/>
    <w:lvl w:ilvl="0" w:tplc="F8543DF0">
      <w:start w:val="1"/>
      <w:numFmt w:val="upperRoman"/>
      <w:lvlText w:val="%1."/>
      <w:lvlJc w:val="left"/>
      <w:pPr>
        <w:ind w:left="1312" w:hanging="348"/>
      </w:pPr>
      <w:rPr>
        <w:rFonts w:ascii="Arial Narrow" w:eastAsia="Cambria" w:hAnsi="Arial Narrow" w:cs="Cambria" w:hint="default"/>
        <w:spacing w:val="-1"/>
        <w:w w:val="101"/>
        <w:sz w:val="24"/>
        <w:szCs w:val="24"/>
        <w:lang w:val="pt-PT" w:eastAsia="en-US" w:bidi="ar-SA"/>
      </w:rPr>
    </w:lvl>
    <w:lvl w:ilvl="1" w:tplc="E90E7CD4">
      <w:numFmt w:val="bullet"/>
      <w:lvlText w:val="•"/>
      <w:lvlJc w:val="left"/>
      <w:pPr>
        <w:ind w:left="2246" w:hanging="348"/>
      </w:pPr>
      <w:rPr>
        <w:rFonts w:hint="default"/>
        <w:lang w:val="pt-PT" w:eastAsia="en-US" w:bidi="ar-SA"/>
      </w:rPr>
    </w:lvl>
    <w:lvl w:ilvl="2" w:tplc="526696C0">
      <w:numFmt w:val="bullet"/>
      <w:lvlText w:val="•"/>
      <w:lvlJc w:val="left"/>
      <w:pPr>
        <w:ind w:left="3172" w:hanging="348"/>
      </w:pPr>
      <w:rPr>
        <w:rFonts w:hint="default"/>
        <w:lang w:val="pt-PT" w:eastAsia="en-US" w:bidi="ar-SA"/>
      </w:rPr>
    </w:lvl>
    <w:lvl w:ilvl="3" w:tplc="E7460D10">
      <w:numFmt w:val="bullet"/>
      <w:lvlText w:val="•"/>
      <w:lvlJc w:val="left"/>
      <w:pPr>
        <w:ind w:left="4099" w:hanging="348"/>
      </w:pPr>
      <w:rPr>
        <w:rFonts w:hint="default"/>
        <w:lang w:val="pt-PT" w:eastAsia="en-US" w:bidi="ar-SA"/>
      </w:rPr>
    </w:lvl>
    <w:lvl w:ilvl="4" w:tplc="950A4338">
      <w:numFmt w:val="bullet"/>
      <w:lvlText w:val="•"/>
      <w:lvlJc w:val="left"/>
      <w:pPr>
        <w:ind w:left="5025" w:hanging="348"/>
      </w:pPr>
      <w:rPr>
        <w:rFonts w:hint="default"/>
        <w:lang w:val="pt-PT" w:eastAsia="en-US" w:bidi="ar-SA"/>
      </w:rPr>
    </w:lvl>
    <w:lvl w:ilvl="5" w:tplc="275E9264">
      <w:numFmt w:val="bullet"/>
      <w:lvlText w:val="•"/>
      <w:lvlJc w:val="left"/>
      <w:pPr>
        <w:ind w:left="5952" w:hanging="348"/>
      </w:pPr>
      <w:rPr>
        <w:rFonts w:hint="default"/>
        <w:lang w:val="pt-PT" w:eastAsia="en-US" w:bidi="ar-SA"/>
      </w:rPr>
    </w:lvl>
    <w:lvl w:ilvl="6" w:tplc="AA54D442">
      <w:numFmt w:val="bullet"/>
      <w:lvlText w:val="•"/>
      <w:lvlJc w:val="left"/>
      <w:pPr>
        <w:ind w:left="6878" w:hanging="348"/>
      </w:pPr>
      <w:rPr>
        <w:rFonts w:hint="default"/>
        <w:lang w:val="pt-PT" w:eastAsia="en-US" w:bidi="ar-SA"/>
      </w:rPr>
    </w:lvl>
    <w:lvl w:ilvl="7" w:tplc="8EDAD1B6">
      <w:numFmt w:val="bullet"/>
      <w:lvlText w:val="•"/>
      <w:lvlJc w:val="left"/>
      <w:pPr>
        <w:ind w:left="7804" w:hanging="348"/>
      </w:pPr>
      <w:rPr>
        <w:rFonts w:hint="default"/>
        <w:lang w:val="pt-PT" w:eastAsia="en-US" w:bidi="ar-SA"/>
      </w:rPr>
    </w:lvl>
    <w:lvl w:ilvl="8" w:tplc="E2EC120C">
      <w:numFmt w:val="bullet"/>
      <w:lvlText w:val="•"/>
      <w:lvlJc w:val="left"/>
      <w:pPr>
        <w:ind w:left="8731" w:hanging="348"/>
      </w:pPr>
      <w:rPr>
        <w:rFonts w:hint="default"/>
        <w:lang w:val="pt-PT" w:eastAsia="en-US" w:bidi="ar-SA"/>
      </w:rPr>
    </w:lvl>
  </w:abstractNum>
  <w:abstractNum w:abstractNumId="2">
    <w:nsid w:val="03B32B07"/>
    <w:multiLevelType w:val="multilevel"/>
    <w:tmpl w:val="40FC740E"/>
    <w:lvl w:ilvl="0">
      <w:start w:val="10"/>
      <w:numFmt w:val="decimal"/>
      <w:lvlText w:val="%1"/>
      <w:lvlJc w:val="left"/>
      <w:pPr>
        <w:ind w:left="720" w:hanging="360"/>
      </w:pPr>
      <w:rPr>
        <w:rFonts w:hint="default"/>
        <w:b/>
      </w:rPr>
    </w:lvl>
    <w:lvl w:ilvl="1">
      <w:start w:val="7"/>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D62155E"/>
    <w:multiLevelType w:val="hybridMultilevel"/>
    <w:tmpl w:val="C966EEEA"/>
    <w:lvl w:ilvl="0" w:tplc="31E6C81A">
      <w:start w:val="1"/>
      <w:numFmt w:val="lowerLetter"/>
      <w:lvlText w:val="%1)"/>
      <w:lvlJc w:val="left"/>
      <w:pPr>
        <w:ind w:left="952" w:hanging="348"/>
      </w:pPr>
      <w:rPr>
        <w:rFonts w:ascii="Arial" w:eastAsia="Arial" w:hAnsi="Arial" w:cs="Arial" w:hint="default"/>
        <w:b/>
        <w:bCs/>
        <w:spacing w:val="-1"/>
        <w:w w:val="100"/>
        <w:sz w:val="20"/>
        <w:szCs w:val="20"/>
        <w:lang w:val="pt-PT" w:eastAsia="en-US" w:bidi="ar-SA"/>
      </w:rPr>
    </w:lvl>
    <w:lvl w:ilvl="1" w:tplc="2A78C0DC">
      <w:numFmt w:val="bullet"/>
      <w:lvlText w:val="•"/>
      <w:lvlJc w:val="left"/>
      <w:pPr>
        <w:ind w:left="1922" w:hanging="348"/>
      </w:pPr>
      <w:rPr>
        <w:rFonts w:hint="default"/>
        <w:lang w:val="pt-PT" w:eastAsia="en-US" w:bidi="ar-SA"/>
      </w:rPr>
    </w:lvl>
    <w:lvl w:ilvl="2" w:tplc="737AA1DC">
      <w:numFmt w:val="bullet"/>
      <w:lvlText w:val="•"/>
      <w:lvlJc w:val="left"/>
      <w:pPr>
        <w:ind w:left="2884" w:hanging="348"/>
      </w:pPr>
      <w:rPr>
        <w:rFonts w:hint="default"/>
        <w:lang w:val="pt-PT" w:eastAsia="en-US" w:bidi="ar-SA"/>
      </w:rPr>
    </w:lvl>
    <w:lvl w:ilvl="3" w:tplc="F464220E">
      <w:numFmt w:val="bullet"/>
      <w:lvlText w:val="•"/>
      <w:lvlJc w:val="left"/>
      <w:pPr>
        <w:ind w:left="3847" w:hanging="348"/>
      </w:pPr>
      <w:rPr>
        <w:rFonts w:hint="default"/>
        <w:lang w:val="pt-PT" w:eastAsia="en-US" w:bidi="ar-SA"/>
      </w:rPr>
    </w:lvl>
    <w:lvl w:ilvl="4" w:tplc="E00008D2">
      <w:numFmt w:val="bullet"/>
      <w:lvlText w:val="•"/>
      <w:lvlJc w:val="left"/>
      <w:pPr>
        <w:ind w:left="4809" w:hanging="348"/>
      </w:pPr>
      <w:rPr>
        <w:rFonts w:hint="default"/>
        <w:lang w:val="pt-PT" w:eastAsia="en-US" w:bidi="ar-SA"/>
      </w:rPr>
    </w:lvl>
    <w:lvl w:ilvl="5" w:tplc="CC022656">
      <w:numFmt w:val="bullet"/>
      <w:lvlText w:val="•"/>
      <w:lvlJc w:val="left"/>
      <w:pPr>
        <w:ind w:left="5772" w:hanging="348"/>
      </w:pPr>
      <w:rPr>
        <w:rFonts w:hint="default"/>
        <w:lang w:val="pt-PT" w:eastAsia="en-US" w:bidi="ar-SA"/>
      </w:rPr>
    </w:lvl>
    <w:lvl w:ilvl="6" w:tplc="388E241A">
      <w:numFmt w:val="bullet"/>
      <w:lvlText w:val="•"/>
      <w:lvlJc w:val="left"/>
      <w:pPr>
        <w:ind w:left="6734" w:hanging="348"/>
      </w:pPr>
      <w:rPr>
        <w:rFonts w:hint="default"/>
        <w:lang w:val="pt-PT" w:eastAsia="en-US" w:bidi="ar-SA"/>
      </w:rPr>
    </w:lvl>
    <w:lvl w:ilvl="7" w:tplc="72DE1742">
      <w:numFmt w:val="bullet"/>
      <w:lvlText w:val="•"/>
      <w:lvlJc w:val="left"/>
      <w:pPr>
        <w:ind w:left="7696" w:hanging="348"/>
      </w:pPr>
      <w:rPr>
        <w:rFonts w:hint="default"/>
        <w:lang w:val="pt-PT" w:eastAsia="en-US" w:bidi="ar-SA"/>
      </w:rPr>
    </w:lvl>
    <w:lvl w:ilvl="8" w:tplc="C78A94BC">
      <w:numFmt w:val="bullet"/>
      <w:lvlText w:val="•"/>
      <w:lvlJc w:val="left"/>
      <w:pPr>
        <w:ind w:left="8659" w:hanging="348"/>
      </w:pPr>
      <w:rPr>
        <w:rFonts w:hint="default"/>
        <w:lang w:val="pt-PT" w:eastAsia="en-US" w:bidi="ar-SA"/>
      </w:rPr>
    </w:lvl>
  </w:abstractNum>
  <w:abstractNum w:abstractNumId="4">
    <w:nsid w:val="14147259"/>
    <w:multiLevelType w:val="multilevel"/>
    <w:tmpl w:val="359AA652"/>
    <w:lvl w:ilvl="0">
      <w:start w:val="13"/>
      <w:numFmt w:val="decimal"/>
      <w:lvlText w:val="%1"/>
      <w:lvlJc w:val="left"/>
      <w:pPr>
        <w:ind w:left="384" w:hanging="384"/>
      </w:pPr>
      <w:rPr>
        <w:rFonts w:hint="default"/>
      </w:rPr>
    </w:lvl>
    <w:lvl w:ilvl="1">
      <w:start w:val="1"/>
      <w:numFmt w:val="decimal"/>
      <w:lvlText w:val="%1.%2"/>
      <w:lvlJc w:val="left"/>
      <w:pPr>
        <w:ind w:left="152" w:hanging="384"/>
      </w:pPr>
      <w:rPr>
        <w:rFonts w:hint="default"/>
      </w:rPr>
    </w:lvl>
    <w:lvl w:ilvl="2">
      <w:start w:val="1"/>
      <w:numFmt w:val="decimal"/>
      <w:lvlText w:val="%1.%2.%3"/>
      <w:lvlJc w:val="left"/>
      <w:pPr>
        <w:ind w:left="256" w:hanging="720"/>
      </w:pPr>
      <w:rPr>
        <w:rFonts w:hint="default"/>
      </w:rPr>
    </w:lvl>
    <w:lvl w:ilvl="3">
      <w:start w:val="1"/>
      <w:numFmt w:val="decimal"/>
      <w:lvlText w:val="%1.%2.%3.%4"/>
      <w:lvlJc w:val="left"/>
      <w:pPr>
        <w:ind w:left="24" w:hanging="720"/>
      </w:pPr>
      <w:rPr>
        <w:rFonts w:hint="default"/>
      </w:rPr>
    </w:lvl>
    <w:lvl w:ilvl="4">
      <w:start w:val="1"/>
      <w:numFmt w:val="decimal"/>
      <w:lvlText w:val="%1.%2.%3.%4.%5"/>
      <w:lvlJc w:val="left"/>
      <w:pPr>
        <w:ind w:left="152" w:hanging="1080"/>
      </w:pPr>
      <w:rPr>
        <w:rFonts w:hint="default"/>
      </w:rPr>
    </w:lvl>
    <w:lvl w:ilvl="5">
      <w:start w:val="1"/>
      <w:numFmt w:val="decimal"/>
      <w:lvlText w:val="%1.%2.%3.%4.%5.%6"/>
      <w:lvlJc w:val="left"/>
      <w:pPr>
        <w:ind w:left="-80" w:hanging="1080"/>
      </w:pPr>
      <w:rPr>
        <w:rFonts w:hint="default"/>
      </w:rPr>
    </w:lvl>
    <w:lvl w:ilvl="6">
      <w:start w:val="1"/>
      <w:numFmt w:val="decimal"/>
      <w:lvlText w:val="%1.%2.%3.%4.%5.%6.%7"/>
      <w:lvlJc w:val="left"/>
      <w:pPr>
        <w:ind w:left="48" w:hanging="1440"/>
      </w:pPr>
      <w:rPr>
        <w:rFonts w:hint="default"/>
      </w:rPr>
    </w:lvl>
    <w:lvl w:ilvl="7">
      <w:start w:val="1"/>
      <w:numFmt w:val="decimal"/>
      <w:lvlText w:val="%1.%2.%3.%4.%5.%6.%7.%8"/>
      <w:lvlJc w:val="left"/>
      <w:pPr>
        <w:ind w:left="-184" w:hanging="1440"/>
      </w:pPr>
      <w:rPr>
        <w:rFonts w:hint="default"/>
      </w:rPr>
    </w:lvl>
    <w:lvl w:ilvl="8">
      <w:start w:val="1"/>
      <w:numFmt w:val="decimal"/>
      <w:lvlText w:val="%1.%2.%3.%4.%5.%6.%7.%8.%9"/>
      <w:lvlJc w:val="left"/>
      <w:pPr>
        <w:ind w:left="-416" w:hanging="1440"/>
      </w:pPr>
      <w:rPr>
        <w:rFonts w:hint="default"/>
      </w:rPr>
    </w:lvl>
  </w:abstractNum>
  <w:abstractNum w:abstractNumId="5">
    <w:nsid w:val="15F91FEE"/>
    <w:multiLevelType w:val="multilevel"/>
    <w:tmpl w:val="2182BF74"/>
    <w:lvl w:ilvl="0">
      <w:start w:val="16"/>
      <w:numFmt w:val="decimal"/>
      <w:lvlText w:val="%1"/>
      <w:lvlJc w:val="left"/>
      <w:pPr>
        <w:ind w:left="232" w:hanging="464"/>
      </w:pPr>
      <w:rPr>
        <w:rFonts w:hint="default"/>
        <w:lang w:val="pt-PT" w:eastAsia="en-US" w:bidi="ar-SA"/>
      </w:rPr>
    </w:lvl>
    <w:lvl w:ilvl="1">
      <w:start w:val="1"/>
      <w:numFmt w:val="decimal"/>
      <w:lvlText w:val="%1.%2"/>
      <w:lvlJc w:val="left"/>
      <w:pPr>
        <w:ind w:left="232" w:hanging="464"/>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232" w:hanging="725"/>
      </w:pPr>
      <w:rPr>
        <w:rFonts w:ascii="Arial Narrow" w:eastAsia="Arial MT" w:hAnsi="Arial Narrow" w:cs="Arial MT" w:hint="default"/>
        <w:spacing w:val="-1"/>
        <w:w w:val="100"/>
        <w:sz w:val="24"/>
        <w:szCs w:val="24"/>
        <w:lang w:val="pt-PT" w:eastAsia="en-US" w:bidi="ar-SA"/>
      </w:rPr>
    </w:lvl>
    <w:lvl w:ilvl="3">
      <w:start w:val="1"/>
      <w:numFmt w:val="upperRoman"/>
      <w:lvlText w:val="%4"/>
      <w:lvlJc w:val="left"/>
      <w:pPr>
        <w:ind w:left="799" w:hanging="112"/>
      </w:pPr>
      <w:rPr>
        <w:rFonts w:ascii="Arial Narrow" w:eastAsia="Arial MT" w:hAnsi="Arial Narrow" w:cs="Arial MT" w:hint="default"/>
        <w:w w:val="100"/>
        <w:sz w:val="24"/>
        <w:szCs w:val="24"/>
        <w:lang w:val="pt-PT" w:eastAsia="en-US" w:bidi="ar-SA"/>
      </w:rPr>
    </w:lvl>
    <w:lvl w:ilvl="4">
      <w:numFmt w:val="bullet"/>
      <w:lvlText w:val="•"/>
      <w:lvlJc w:val="left"/>
      <w:pPr>
        <w:ind w:left="4061" w:hanging="112"/>
      </w:pPr>
      <w:rPr>
        <w:rFonts w:hint="default"/>
        <w:lang w:val="pt-PT" w:eastAsia="en-US" w:bidi="ar-SA"/>
      </w:rPr>
    </w:lvl>
    <w:lvl w:ilvl="5">
      <w:numFmt w:val="bullet"/>
      <w:lvlText w:val="•"/>
      <w:lvlJc w:val="left"/>
      <w:pPr>
        <w:ind w:left="5148" w:hanging="112"/>
      </w:pPr>
      <w:rPr>
        <w:rFonts w:hint="default"/>
        <w:lang w:val="pt-PT" w:eastAsia="en-US" w:bidi="ar-SA"/>
      </w:rPr>
    </w:lvl>
    <w:lvl w:ilvl="6">
      <w:numFmt w:val="bullet"/>
      <w:lvlText w:val="•"/>
      <w:lvlJc w:val="left"/>
      <w:pPr>
        <w:ind w:left="6235" w:hanging="112"/>
      </w:pPr>
      <w:rPr>
        <w:rFonts w:hint="default"/>
        <w:lang w:val="pt-PT" w:eastAsia="en-US" w:bidi="ar-SA"/>
      </w:rPr>
    </w:lvl>
    <w:lvl w:ilvl="7">
      <w:numFmt w:val="bullet"/>
      <w:lvlText w:val="•"/>
      <w:lvlJc w:val="left"/>
      <w:pPr>
        <w:ind w:left="7322" w:hanging="112"/>
      </w:pPr>
      <w:rPr>
        <w:rFonts w:hint="default"/>
        <w:lang w:val="pt-PT" w:eastAsia="en-US" w:bidi="ar-SA"/>
      </w:rPr>
    </w:lvl>
    <w:lvl w:ilvl="8">
      <w:numFmt w:val="bullet"/>
      <w:lvlText w:val="•"/>
      <w:lvlJc w:val="left"/>
      <w:pPr>
        <w:ind w:left="8409" w:hanging="112"/>
      </w:pPr>
      <w:rPr>
        <w:rFonts w:hint="default"/>
        <w:lang w:val="pt-PT" w:eastAsia="en-US" w:bidi="ar-SA"/>
      </w:rPr>
    </w:lvl>
  </w:abstractNum>
  <w:abstractNum w:abstractNumId="6">
    <w:nsid w:val="196147B5"/>
    <w:multiLevelType w:val="multilevel"/>
    <w:tmpl w:val="EDD0C98E"/>
    <w:lvl w:ilvl="0">
      <w:start w:val="13"/>
      <w:numFmt w:val="decimal"/>
      <w:lvlText w:val="%1"/>
      <w:lvlJc w:val="left"/>
      <w:pPr>
        <w:ind w:left="232" w:hanging="479"/>
      </w:pPr>
      <w:rPr>
        <w:rFonts w:hint="default"/>
        <w:lang w:val="pt-PT" w:eastAsia="en-US" w:bidi="ar-SA"/>
      </w:rPr>
    </w:lvl>
    <w:lvl w:ilvl="1">
      <w:start w:val="1"/>
      <w:numFmt w:val="decimal"/>
      <w:lvlText w:val="%1.%2"/>
      <w:lvlJc w:val="left"/>
      <w:pPr>
        <w:ind w:left="232" w:hanging="479"/>
      </w:pPr>
      <w:rPr>
        <w:rFonts w:ascii="Arial Narrow" w:eastAsia="Arial" w:hAnsi="Arial Narrow" w:cs="Arial" w:hint="default"/>
        <w:b/>
        <w:bCs/>
        <w:spacing w:val="-1"/>
        <w:w w:val="100"/>
        <w:sz w:val="24"/>
        <w:szCs w:val="24"/>
        <w:lang w:val="pt-PT" w:eastAsia="en-US" w:bidi="ar-SA"/>
      </w:rPr>
    </w:lvl>
    <w:lvl w:ilvl="2">
      <w:start w:val="1"/>
      <w:numFmt w:val="decimal"/>
      <w:lvlText w:val="%1.%2.%3"/>
      <w:lvlJc w:val="left"/>
      <w:pPr>
        <w:ind w:left="232" w:hanging="648"/>
      </w:pPr>
      <w:rPr>
        <w:rFonts w:ascii="Arial" w:eastAsia="Arial" w:hAnsi="Arial" w:cs="Arial" w:hint="default"/>
        <w:b/>
        <w:bCs/>
        <w:spacing w:val="-1"/>
        <w:w w:val="100"/>
        <w:sz w:val="20"/>
        <w:szCs w:val="20"/>
        <w:lang w:val="pt-PT" w:eastAsia="en-US" w:bidi="ar-SA"/>
      </w:rPr>
    </w:lvl>
    <w:lvl w:ilvl="3">
      <w:numFmt w:val="bullet"/>
      <w:lvlText w:val="•"/>
      <w:lvlJc w:val="left"/>
      <w:pPr>
        <w:ind w:left="3343" w:hanging="648"/>
      </w:pPr>
      <w:rPr>
        <w:rFonts w:hint="default"/>
        <w:lang w:val="pt-PT" w:eastAsia="en-US" w:bidi="ar-SA"/>
      </w:rPr>
    </w:lvl>
    <w:lvl w:ilvl="4">
      <w:numFmt w:val="bullet"/>
      <w:lvlText w:val="•"/>
      <w:lvlJc w:val="left"/>
      <w:pPr>
        <w:ind w:left="4377" w:hanging="648"/>
      </w:pPr>
      <w:rPr>
        <w:rFonts w:hint="default"/>
        <w:lang w:val="pt-PT" w:eastAsia="en-US" w:bidi="ar-SA"/>
      </w:rPr>
    </w:lvl>
    <w:lvl w:ilvl="5">
      <w:numFmt w:val="bullet"/>
      <w:lvlText w:val="•"/>
      <w:lvlJc w:val="left"/>
      <w:pPr>
        <w:ind w:left="5412" w:hanging="648"/>
      </w:pPr>
      <w:rPr>
        <w:rFonts w:hint="default"/>
        <w:lang w:val="pt-PT" w:eastAsia="en-US" w:bidi="ar-SA"/>
      </w:rPr>
    </w:lvl>
    <w:lvl w:ilvl="6">
      <w:numFmt w:val="bullet"/>
      <w:lvlText w:val="•"/>
      <w:lvlJc w:val="left"/>
      <w:pPr>
        <w:ind w:left="6446" w:hanging="648"/>
      </w:pPr>
      <w:rPr>
        <w:rFonts w:hint="default"/>
        <w:lang w:val="pt-PT" w:eastAsia="en-US" w:bidi="ar-SA"/>
      </w:rPr>
    </w:lvl>
    <w:lvl w:ilvl="7">
      <w:numFmt w:val="bullet"/>
      <w:lvlText w:val="•"/>
      <w:lvlJc w:val="left"/>
      <w:pPr>
        <w:ind w:left="7480" w:hanging="648"/>
      </w:pPr>
      <w:rPr>
        <w:rFonts w:hint="default"/>
        <w:lang w:val="pt-PT" w:eastAsia="en-US" w:bidi="ar-SA"/>
      </w:rPr>
    </w:lvl>
    <w:lvl w:ilvl="8">
      <w:numFmt w:val="bullet"/>
      <w:lvlText w:val="•"/>
      <w:lvlJc w:val="left"/>
      <w:pPr>
        <w:ind w:left="8515" w:hanging="648"/>
      </w:pPr>
      <w:rPr>
        <w:rFonts w:hint="default"/>
        <w:lang w:val="pt-PT" w:eastAsia="en-US" w:bidi="ar-SA"/>
      </w:rPr>
    </w:lvl>
  </w:abstractNum>
  <w:abstractNum w:abstractNumId="7">
    <w:nsid w:val="1A84695E"/>
    <w:multiLevelType w:val="multilevel"/>
    <w:tmpl w:val="F908663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F971B1C"/>
    <w:multiLevelType w:val="hybridMultilevel"/>
    <w:tmpl w:val="5F908A88"/>
    <w:lvl w:ilvl="0" w:tplc="E408BF06">
      <w:start w:val="1"/>
      <w:numFmt w:val="lowerLetter"/>
      <w:lvlText w:val="%1)"/>
      <w:lvlJc w:val="left"/>
      <w:pPr>
        <w:ind w:left="466" w:hanging="234"/>
      </w:pPr>
      <w:rPr>
        <w:rFonts w:ascii="Arial MT" w:eastAsia="Arial MT" w:hAnsi="Arial MT" w:cs="Arial MT" w:hint="default"/>
        <w:spacing w:val="-1"/>
        <w:w w:val="100"/>
        <w:sz w:val="20"/>
        <w:szCs w:val="20"/>
        <w:lang w:val="pt-PT" w:eastAsia="en-US" w:bidi="ar-SA"/>
      </w:rPr>
    </w:lvl>
    <w:lvl w:ilvl="1" w:tplc="DCE86C16">
      <w:numFmt w:val="bullet"/>
      <w:lvlText w:val="•"/>
      <w:lvlJc w:val="left"/>
      <w:pPr>
        <w:ind w:left="1472" w:hanging="234"/>
      </w:pPr>
      <w:rPr>
        <w:rFonts w:hint="default"/>
        <w:lang w:val="pt-PT" w:eastAsia="en-US" w:bidi="ar-SA"/>
      </w:rPr>
    </w:lvl>
    <w:lvl w:ilvl="2" w:tplc="0CE63268">
      <w:numFmt w:val="bullet"/>
      <w:lvlText w:val="•"/>
      <w:lvlJc w:val="left"/>
      <w:pPr>
        <w:ind w:left="2484" w:hanging="234"/>
      </w:pPr>
      <w:rPr>
        <w:rFonts w:hint="default"/>
        <w:lang w:val="pt-PT" w:eastAsia="en-US" w:bidi="ar-SA"/>
      </w:rPr>
    </w:lvl>
    <w:lvl w:ilvl="3" w:tplc="48D6C2B4">
      <w:numFmt w:val="bullet"/>
      <w:lvlText w:val="•"/>
      <w:lvlJc w:val="left"/>
      <w:pPr>
        <w:ind w:left="3497" w:hanging="234"/>
      </w:pPr>
      <w:rPr>
        <w:rFonts w:hint="default"/>
        <w:lang w:val="pt-PT" w:eastAsia="en-US" w:bidi="ar-SA"/>
      </w:rPr>
    </w:lvl>
    <w:lvl w:ilvl="4" w:tplc="1368C224">
      <w:numFmt w:val="bullet"/>
      <w:lvlText w:val="•"/>
      <w:lvlJc w:val="left"/>
      <w:pPr>
        <w:ind w:left="4509" w:hanging="234"/>
      </w:pPr>
      <w:rPr>
        <w:rFonts w:hint="default"/>
        <w:lang w:val="pt-PT" w:eastAsia="en-US" w:bidi="ar-SA"/>
      </w:rPr>
    </w:lvl>
    <w:lvl w:ilvl="5" w:tplc="5E24F900">
      <w:numFmt w:val="bullet"/>
      <w:lvlText w:val="•"/>
      <w:lvlJc w:val="left"/>
      <w:pPr>
        <w:ind w:left="5522" w:hanging="234"/>
      </w:pPr>
      <w:rPr>
        <w:rFonts w:hint="default"/>
        <w:lang w:val="pt-PT" w:eastAsia="en-US" w:bidi="ar-SA"/>
      </w:rPr>
    </w:lvl>
    <w:lvl w:ilvl="6" w:tplc="FAA2E57A">
      <w:numFmt w:val="bullet"/>
      <w:lvlText w:val="•"/>
      <w:lvlJc w:val="left"/>
      <w:pPr>
        <w:ind w:left="6534" w:hanging="234"/>
      </w:pPr>
      <w:rPr>
        <w:rFonts w:hint="default"/>
        <w:lang w:val="pt-PT" w:eastAsia="en-US" w:bidi="ar-SA"/>
      </w:rPr>
    </w:lvl>
    <w:lvl w:ilvl="7" w:tplc="0366E0BC">
      <w:numFmt w:val="bullet"/>
      <w:lvlText w:val="•"/>
      <w:lvlJc w:val="left"/>
      <w:pPr>
        <w:ind w:left="7546" w:hanging="234"/>
      </w:pPr>
      <w:rPr>
        <w:rFonts w:hint="default"/>
        <w:lang w:val="pt-PT" w:eastAsia="en-US" w:bidi="ar-SA"/>
      </w:rPr>
    </w:lvl>
    <w:lvl w:ilvl="8" w:tplc="45B8F186">
      <w:numFmt w:val="bullet"/>
      <w:lvlText w:val="•"/>
      <w:lvlJc w:val="left"/>
      <w:pPr>
        <w:ind w:left="8559" w:hanging="234"/>
      </w:pPr>
      <w:rPr>
        <w:rFonts w:hint="default"/>
        <w:lang w:val="pt-PT" w:eastAsia="en-US" w:bidi="ar-SA"/>
      </w:rPr>
    </w:lvl>
  </w:abstractNum>
  <w:abstractNum w:abstractNumId="9">
    <w:nsid w:val="26716A91"/>
    <w:multiLevelType w:val="multilevel"/>
    <w:tmpl w:val="1F64B3F0"/>
    <w:lvl w:ilvl="0">
      <w:start w:val="6"/>
      <w:numFmt w:val="decimal"/>
      <w:lvlText w:val="%1"/>
      <w:lvlJc w:val="left"/>
      <w:pPr>
        <w:ind w:left="444" w:hanging="444"/>
      </w:pPr>
      <w:rPr>
        <w:rFonts w:hint="default"/>
      </w:rPr>
    </w:lvl>
    <w:lvl w:ilvl="1">
      <w:start w:val="3"/>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nsid w:val="2F7C6D46"/>
    <w:multiLevelType w:val="hybridMultilevel"/>
    <w:tmpl w:val="FEBC0E30"/>
    <w:lvl w:ilvl="0" w:tplc="C0E0C918">
      <w:start w:val="1"/>
      <w:numFmt w:val="lowerLetter"/>
      <w:lvlText w:val="%1)"/>
      <w:lvlJc w:val="left"/>
      <w:pPr>
        <w:ind w:left="832" w:hanging="241"/>
      </w:pPr>
      <w:rPr>
        <w:rFonts w:ascii="Arial Narrow" w:eastAsia="Cambria" w:hAnsi="Arial Narrow" w:cs="Cambria" w:hint="default"/>
        <w:spacing w:val="-2"/>
        <w:w w:val="101"/>
        <w:sz w:val="24"/>
        <w:szCs w:val="24"/>
        <w:lang w:val="pt-PT" w:eastAsia="en-US" w:bidi="ar-SA"/>
      </w:rPr>
    </w:lvl>
    <w:lvl w:ilvl="1" w:tplc="6F46372A">
      <w:numFmt w:val="bullet"/>
      <w:lvlText w:val="•"/>
      <w:lvlJc w:val="left"/>
      <w:pPr>
        <w:ind w:left="1814" w:hanging="241"/>
      </w:pPr>
      <w:rPr>
        <w:rFonts w:hint="default"/>
        <w:lang w:val="pt-PT" w:eastAsia="en-US" w:bidi="ar-SA"/>
      </w:rPr>
    </w:lvl>
    <w:lvl w:ilvl="2" w:tplc="B7666A74">
      <w:numFmt w:val="bullet"/>
      <w:lvlText w:val="•"/>
      <w:lvlJc w:val="left"/>
      <w:pPr>
        <w:ind w:left="2788" w:hanging="241"/>
      </w:pPr>
      <w:rPr>
        <w:rFonts w:hint="default"/>
        <w:lang w:val="pt-PT" w:eastAsia="en-US" w:bidi="ar-SA"/>
      </w:rPr>
    </w:lvl>
    <w:lvl w:ilvl="3" w:tplc="5C9AFC1C">
      <w:numFmt w:val="bullet"/>
      <w:lvlText w:val="•"/>
      <w:lvlJc w:val="left"/>
      <w:pPr>
        <w:ind w:left="3763" w:hanging="241"/>
      </w:pPr>
      <w:rPr>
        <w:rFonts w:hint="default"/>
        <w:lang w:val="pt-PT" w:eastAsia="en-US" w:bidi="ar-SA"/>
      </w:rPr>
    </w:lvl>
    <w:lvl w:ilvl="4" w:tplc="58948C3A">
      <w:numFmt w:val="bullet"/>
      <w:lvlText w:val="•"/>
      <w:lvlJc w:val="left"/>
      <w:pPr>
        <w:ind w:left="4737" w:hanging="241"/>
      </w:pPr>
      <w:rPr>
        <w:rFonts w:hint="default"/>
        <w:lang w:val="pt-PT" w:eastAsia="en-US" w:bidi="ar-SA"/>
      </w:rPr>
    </w:lvl>
    <w:lvl w:ilvl="5" w:tplc="174E5928">
      <w:numFmt w:val="bullet"/>
      <w:lvlText w:val="•"/>
      <w:lvlJc w:val="left"/>
      <w:pPr>
        <w:ind w:left="5712" w:hanging="241"/>
      </w:pPr>
      <w:rPr>
        <w:rFonts w:hint="default"/>
        <w:lang w:val="pt-PT" w:eastAsia="en-US" w:bidi="ar-SA"/>
      </w:rPr>
    </w:lvl>
    <w:lvl w:ilvl="6" w:tplc="D354C6B6">
      <w:numFmt w:val="bullet"/>
      <w:lvlText w:val="•"/>
      <w:lvlJc w:val="left"/>
      <w:pPr>
        <w:ind w:left="6686" w:hanging="241"/>
      </w:pPr>
      <w:rPr>
        <w:rFonts w:hint="default"/>
        <w:lang w:val="pt-PT" w:eastAsia="en-US" w:bidi="ar-SA"/>
      </w:rPr>
    </w:lvl>
    <w:lvl w:ilvl="7" w:tplc="CE4E3CF2">
      <w:numFmt w:val="bullet"/>
      <w:lvlText w:val="•"/>
      <w:lvlJc w:val="left"/>
      <w:pPr>
        <w:ind w:left="7660" w:hanging="241"/>
      </w:pPr>
      <w:rPr>
        <w:rFonts w:hint="default"/>
        <w:lang w:val="pt-PT" w:eastAsia="en-US" w:bidi="ar-SA"/>
      </w:rPr>
    </w:lvl>
    <w:lvl w:ilvl="8" w:tplc="75A60260">
      <w:numFmt w:val="bullet"/>
      <w:lvlText w:val="•"/>
      <w:lvlJc w:val="left"/>
      <w:pPr>
        <w:ind w:left="8635" w:hanging="241"/>
      </w:pPr>
      <w:rPr>
        <w:rFonts w:hint="default"/>
        <w:lang w:val="pt-PT" w:eastAsia="en-US" w:bidi="ar-SA"/>
      </w:rPr>
    </w:lvl>
  </w:abstractNum>
  <w:abstractNum w:abstractNumId="11">
    <w:nsid w:val="33EA62B6"/>
    <w:multiLevelType w:val="multilevel"/>
    <w:tmpl w:val="7496F97A"/>
    <w:lvl w:ilvl="0">
      <w:start w:val="1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DA4BCB"/>
    <w:multiLevelType w:val="multilevel"/>
    <w:tmpl w:val="CC02DCD6"/>
    <w:lvl w:ilvl="0">
      <w:start w:val="13"/>
      <w:numFmt w:val="decimal"/>
      <w:lvlText w:val="%1"/>
      <w:lvlJc w:val="left"/>
      <w:pPr>
        <w:ind w:left="844" w:hanging="612"/>
      </w:pPr>
      <w:rPr>
        <w:rFonts w:hint="default"/>
        <w:lang w:val="pt-PT" w:eastAsia="en-US" w:bidi="ar-SA"/>
      </w:rPr>
    </w:lvl>
    <w:lvl w:ilvl="1">
      <w:start w:val="1"/>
      <w:numFmt w:val="decimal"/>
      <w:lvlText w:val="%1.%2"/>
      <w:lvlJc w:val="left"/>
      <w:pPr>
        <w:ind w:left="844" w:hanging="612"/>
      </w:pPr>
      <w:rPr>
        <w:rFonts w:hint="default"/>
        <w:lang w:val="pt-PT" w:eastAsia="en-US" w:bidi="ar-SA"/>
      </w:rPr>
    </w:lvl>
    <w:lvl w:ilvl="2">
      <w:start w:val="4"/>
      <w:numFmt w:val="decimal"/>
      <w:lvlText w:val="%1.%2.%3"/>
      <w:lvlJc w:val="left"/>
      <w:pPr>
        <w:ind w:left="844" w:hanging="612"/>
      </w:pPr>
      <w:rPr>
        <w:rFonts w:ascii="Arial" w:eastAsia="Arial" w:hAnsi="Arial" w:cs="Arial" w:hint="default"/>
        <w:b/>
        <w:bCs/>
        <w:spacing w:val="-1"/>
        <w:w w:val="100"/>
        <w:sz w:val="20"/>
        <w:szCs w:val="20"/>
        <w:lang w:val="pt-PT" w:eastAsia="en-US" w:bidi="ar-SA"/>
      </w:rPr>
    </w:lvl>
    <w:lvl w:ilvl="3">
      <w:numFmt w:val="bullet"/>
      <w:lvlText w:val="•"/>
      <w:lvlJc w:val="left"/>
      <w:pPr>
        <w:ind w:left="3763" w:hanging="612"/>
      </w:pPr>
      <w:rPr>
        <w:rFonts w:hint="default"/>
        <w:lang w:val="pt-PT" w:eastAsia="en-US" w:bidi="ar-SA"/>
      </w:rPr>
    </w:lvl>
    <w:lvl w:ilvl="4">
      <w:numFmt w:val="bullet"/>
      <w:lvlText w:val="•"/>
      <w:lvlJc w:val="left"/>
      <w:pPr>
        <w:ind w:left="4737" w:hanging="612"/>
      </w:pPr>
      <w:rPr>
        <w:rFonts w:hint="default"/>
        <w:lang w:val="pt-PT" w:eastAsia="en-US" w:bidi="ar-SA"/>
      </w:rPr>
    </w:lvl>
    <w:lvl w:ilvl="5">
      <w:numFmt w:val="bullet"/>
      <w:lvlText w:val="•"/>
      <w:lvlJc w:val="left"/>
      <w:pPr>
        <w:ind w:left="5712" w:hanging="612"/>
      </w:pPr>
      <w:rPr>
        <w:rFonts w:hint="default"/>
        <w:lang w:val="pt-PT" w:eastAsia="en-US" w:bidi="ar-SA"/>
      </w:rPr>
    </w:lvl>
    <w:lvl w:ilvl="6">
      <w:numFmt w:val="bullet"/>
      <w:lvlText w:val="•"/>
      <w:lvlJc w:val="left"/>
      <w:pPr>
        <w:ind w:left="6686" w:hanging="612"/>
      </w:pPr>
      <w:rPr>
        <w:rFonts w:hint="default"/>
        <w:lang w:val="pt-PT" w:eastAsia="en-US" w:bidi="ar-SA"/>
      </w:rPr>
    </w:lvl>
    <w:lvl w:ilvl="7">
      <w:numFmt w:val="bullet"/>
      <w:lvlText w:val="•"/>
      <w:lvlJc w:val="left"/>
      <w:pPr>
        <w:ind w:left="7660" w:hanging="612"/>
      </w:pPr>
      <w:rPr>
        <w:rFonts w:hint="default"/>
        <w:lang w:val="pt-PT" w:eastAsia="en-US" w:bidi="ar-SA"/>
      </w:rPr>
    </w:lvl>
    <w:lvl w:ilvl="8">
      <w:numFmt w:val="bullet"/>
      <w:lvlText w:val="•"/>
      <w:lvlJc w:val="left"/>
      <w:pPr>
        <w:ind w:left="8635" w:hanging="612"/>
      </w:pPr>
      <w:rPr>
        <w:rFonts w:hint="default"/>
        <w:lang w:val="pt-PT" w:eastAsia="en-US" w:bidi="ar-SA"/>
      </w:rPr>
    </w:lvl>
  </w:abstractNum>
  <w:abstractNum w:abstractNumId="13">
    <w:nsid w:val="3CC5184F"/>
    <w:multiLevelType w:val="multilevel"/>
    <w:tmpl w:val="F85A4CF6"/>
    <w:lvl w:ilvl="0">
      <w:start w:val="3"/>
      <w:numFmt w:val="decimal"/>
      <w:lvlText w:val="%1"/>
      <w:lvlJc w:val="left"/>
      <w:pPr>
        <w:ind w:left="232" w:hanging="345"/>
      </w:pPr>
      <w:rPr>
        <w:rFonts w:hint="default"/>
        <w:lang w:val="pt-PT" w:eastAsia="en-US" w:bidi="ar-SA"/>
      </w:rPr>
    </w:lvl>
    <w:lvl w:ilvl="1">
      <w:start w:val="1"/>
      <w:numFmt w:val="decimal"/>
      <w:lvlText w:val="%1.%2"/>
      <w:lvlJc w:val="left"/>
      <w:pPr>
        <w:ind w:left="232" w:hanging="345"/>
      </w:pPr>
      <w:rPr>
        <w:rFonts w:ascii="Arial Narrow" w:eastAsia="Arial MT" w:hAnsi="Arial Narrow" w:cs="Arial MT" w:hint="default"/>
        <w:spacing w:val="-1"/>
        <w:w w:val="100"/>
        <w:sz w:val="24"/>
        <w:szCs w:val="24"/>
        <w:lang w:val="pt-PT" w:eastAsia="en-US" w:bidi="ar-SA"/>
      </w:rPr>
    </w:lvl>
    <w:lvl w:ilvl="2">
      <w:numFmt w:val="bullet"/>
      <w:lvlText w:val="•"/>
      <w:lvlJc w:val="left"/>
      <w:pPr>
        <w:ind w:left="2308" w:hanging="345"/>
      </w:pPr>
      <w:rPr>
        <w:rFonts w:hint="default"/>
        <w:lang w:val="pt-PT" w:eastAsia="en-US" w:bidi="ar-SA"/>
      </w:rPr>
    </w:lvl>
    <w:lvl w:ilvl="3">
      <w:numFmt w:val="bullet"/>
      <w:lvlText w:val="•"/>
      <w:lvlJc w:val="left"/>
      <w:pPr>
        <w:ind w:left="3343" w:hanging="345"/>
      </w:pPr>
      <w:rPr>
        <w:rFonts w:hint="default"/>
        <w:lang w:val="pt-PT" w:eastAsia="en-US" w:bidi="ar-SA"/>
      </w:rPr>
    </w:lvl>
    <w:lvl w:ilvl="4">
      <w:numFmt w:val="bullet"/>
      <w:lvlText w:val="•"/>
      <w:lvlJc w:val="left"/>
      <w:pPr>
        <w:ind w:left="4377" w:hanging="345"/>
      </w:pPr>
      <w:rPr>
        <w:rFonts w:hint="default"/>
        <w:lang w:val="pt-PT" w:eastAsia="en-US" w:bidi="ar-SA"/>
      </w:rPr>
    </w:lvl>
    <w:lvl w:ilvl="5">
      <w:numFmt w:val="bullet"/>
      <w:lvlText w:val="•"/>
      <w:lvlJc w:val="left"/>
      <w:pPr>
        <w:ind w:left="5412" w:hanging="345"/>
      </w:pPr>
      <w:rPr>
        <w:rFonts w:hint="default"/>
        <w:lang w:val="pt-PT" w:eastAsia="en-US" w:bidi="ar-SA"/>
      </w:rPr>
    </w:lvl>
    <w:lvl w:ilvl="6">
      <w:numFmt w:val="bullet"/>
      <w:lvlText w:val="•"/>
      <w:lvlJc w:val="left"/>
      <w:pPr>
        <w:ind w:left="6446" w:hanging="345"/>
      </w:pPr>
      <w:rPr>
        <w:rFonts w:hint="default"/>
        <w:lang w:val="pt-PT" w:eastAsia="en-US" w:bidi="ar-SA"/>
      </w:rPr>
    </w:lvl>
    <w:lvl w:ilvl="7">
      <w:numFmt w:val="bullet"/>
      <w:lvlText w:val="•"/>
      <w:lvlJc w:val="left"/>
      <w:pPr>
        <w:ind w:left="7480" w:hanging="345"/>
      </w:pPr>
      <w:rPr>
        <w:rFonts w:hint="default"/>
        <w:lang w:val="pt-PT" w:eastAsia="en-US" w:bidi="ar-SA"/>
      </w:rPr>
    </w:lvl>
    <w:lvl w:ilvl="8">
      <w:numFmt w:val="bullet"/>
      <w:lvlText w:val="•"/>
      <w:lvlJc w:val="left"/>
      <w:pPr>
        <w:ind w:left="8515" w:hanging="345"/>
      </w:pPr>
      <w:rPr>
        <w:rFonts w:hint="default"/>
        <w:lang w:val="pt-PT" w:eastAsia="en-US" w:bidi="ar-SA"/>
      </w:rPr>
    </w:lvl>
  </w:abstractNum>
  <w:abstractNum w:abstractNumId="14">
    <w:nsid w:val="3EA32368"/>
    <w:multiLevelType w:val="hybridMultilevel"/>
    <w:tmpl w:val="0958C632"/>
    <w:lvl w:ilvl="0" w:tplc="009000F2">
      <w:start w:val="1"/>
      <w:numFmt w:val="lowerLetter"/>
      <w:lvlText w:val="%1)"/>
      <w:lvlJc w:val="left"/>
      <w:pPr>
        <w:ind w:left="232" w:hanging="258"/>
      </w:pPr>
      <w:rPr>
        <w:rFonts w:ascii="Arial MT" w:eastAsia="Arial MT" w:hAnsi="Arial MT" w:cs="Arial MT" w:hint="default"/>
        <w:spacing w:val="-1"/>
        <w:w w:val="100"/>
        <w:sz w:val="20"/>
        <w:szCs w:val="20"/>
        <w:lang w:val="pt-PT" w:eastAsia="en-US" w:bidi="ar-SA"/>
      </w:rPr>
    </w:lvl>
    <w:lvl w:ilvl="1" w:tplc="A9C8CAAE">
      <w:numFmt w:val="bullet"/>
      <w:lvlText w:val="•"/>
      <w:lvlJc w:val="left"/>
      <w:pPr>
        <w:ind w:left="1274" w:hanging="258"/>
      </w:pPr>
      <w:rPr>
        <w:rFonts w:hint="default"/>
        <w:lang w:val="pt-PT" w:eastAsia="en-US" w:bidi="ar-SA"/>
      </w:rPr>
    </w:lvl>
    <w:lvl w:ilvl="2" w:tplc="1A6850DE">
      <w:numFmt w:val="bullet"/>
      <w:lvlText w:val="•"/>
      <w:lvlJc w:val="left"/>
      <w:pPr>
        <w:ind w:left="2308" w:hanging="258"/>
      </w:pPr>
      <w:rPr>
        <w:rFonts w:hint="default"/>
        <w:lang w:val="pt-PT" w:eastAsia="en-US" w:bidi="ar-SA"/>
      </w:rPr>
    </w:lvl>
    <w:lvl w:ilvl="3" w:tplc="D9F08B70">
      <w:numFmt w:val="bullet"/>
      <w:lvlText w:val="•"/>
      <w:lvlJc w:val="left"/>
      <w:pPr>
        <w:ind w:left="3343" w:hanging="258"/>
      </w:pPr>
      <w:rPr>
        <w:rFonts w:hint="default"/>
        <w:lang w:val="pt-PT" w:eastAsia="en-US" w:bidi="ar-SA"/>
      </w:rPr>
    </w:lvl>
    <w:lvl w:ilvl="4" w:tplc="D15440B2">
      <w:numFmt w:val="bullet"/>
      <w:lvlText w:val="•"/>
      <w:lvlJc w:val="left"/>
      <w:pPr>
        <w:ind w:left="4377" w:hanging="258"/>
      </w:pPr>
      <w:rPr>
        <w:rFonts w:hint="default"/>
        <w:lang w:val="pt-PT" w:eastAsia="en-US" w:bidi="ar-SA"/>
      </w:rPr>
    </w:lvl>
    <w:lvl w:ilvl="5" w:tplc="499A147C">
      <w:numFmt w:val="bullet"/>
      <w:lvlText w:val="•"/>
      <w:lvlJc w:val="left"/>
      <w:pPr>
        <w:ind w:left="5412" w:hanging="258"/>
      </w:pPr>
      <w:rPr>
        <w:rFonts w:hint="default"/>
        <w:lang w:val="pt-PT" w:eastAsia="en-US" w:bidi="ar-SA"/>
      </w:rPr>
    </w:lvl>
    <w:lvl w:ilvl="6" w:tplc="5282BAB4">
      <w:numFmt w:val="bullet"/>
      <w:lvlText w:val="•"/>
      <w:lvlJc w:val="left"/>
      <w:pPr>
        <w:ind w:left="6446" w:hanging="258"/>
      </w:pPr>
      <w:rPr>
        <w:rFonts w:hint="default"/>
        <w:lang w:val="pt-PT" w:eastAsia="en-US" w:bidi="ar-SA"/>
      </w:rPr>
    </w:lvl>
    <w:lvl w:ilvl="7" w:tplc="1A243134">
      <w:numFmt w:val="bullet"/>
      <w:lvlText w:val="•"/>
      <w:lvlJc w:val="left"/>
      <w:pPr>
        <w:ind w:left="7480" w:hanging="258"/>
      </w:pPr>
      <w:rPr>
        <w:rFonts w:hint="default"/>
        <w:lang w:val="pt-PT" w:eastAsia="en-US" w:bidi="ar-SA"/>
      </w:rPr>
    </w:lvl>
    <w:lvl w:ilvl="8" w:tplc="28CA4710">
      <w:numFmt w:val="bullet"/>
      <w:lvlText w:val="•"/>
      <w:lvlJc w:val="left"/>
      <w:pPr>
        <w:ind w:left="8515" w:hanging="258"/>
      </w:pPr>
      <w:rPr>
        <w:rFonts w:hint="default"/>
        <w:lang w:val="pt-PT" w:eastAsia="en-US" w:bidi="ar-SA"/>
      </w:rPr>
    </w:lvl>
  </w:abstractNum>
  <w:abstractNum w:abstractNumId="15">
    <w:nsid w:val="42417B6E"/>
    <w:multiLevelType w:val="multilevel"/>
    <w:tmpl w:val="E01AE3D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C7442FF"/>
    <w:multiLevelType w:val="multilevel"/>
    <w:tmpl w:val="F4DE9DEC"/>
    <w:lvl w:ilvl="0">
      <w:start w:val="4"/>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D932C31"/>
    <w:multiLevelType w:val="multilevel"/>
    <w:tmpl w:val="0F826CFA"/>
    <w:lvl w:ilvl="0">
      <w:start w:val="14"/>
      <w:numFmt w:val="decimal"/>
      <w:lvlText w:val="%1"/>
      <w:lvlJc w:val="left"/>
      <w:pPr>
        <w:ind w:left="384" w:hanging="384"/>
      </w:pPr>
      <w:rPr>
        <w:rFonts w:hint="default"/>
      </w:rPr>
    </w:lvl>
    <w:lvl w:ilvl="1">
      <w:start w:val="1"/>
      <w:numFmt w:val="decimal"/>
      <w:lvlText w:val="%1.%2"/>
      <w:lvlJc w:val="left"/>
      <w:pPr>
        <w:ind w:left="190" w:hanging="384"/>
      </w:pPr>
      <w:rPr>
        <w:rFonts w:hint="default"/>
      </w:rPr>
    </w:lvl>
    <w:lvl w:ilvl="2">
      <w:start w:val="1"/>
      <w:numFmt w:val="decimal"/>
      <w:lvlText w:val="%1.%2.%3"/>
      <w:lvlJc w:val="left"/>
      <w:pPr>
        <w:ind w:left="332" w:hanging="720"/>
      </w:pPr>
      <w:rPr>
        <w:rFonts w:hint="default"/>
      </w:rPr>
    </w:lvl>
    <w:lvl w:ilvl="3">
      <w:start w:val="1"/>
      <w:numFmt w:val="decimal"/>
      <w:lvlText w:val="%1.%2.%3.%4"/>
      <w:lvlJc w:val="left"/>
      <w:pPr>
        <w:ind w:left="13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110" w:hanging="1080"/>
      </w:pPr>
      <w:rPr>
        <w:rFonts w:hint="default"/>
      </w:rPr>
    </w:lvl>
    <w:lvl w:ilvl="6">
      <w:start w:val="1"/>
      <w:numFmt w:val="decimal"/>
      <w:lvlText w:val="%1.%2.%3.%4.%5.%6.%7"/>
      <w:lvlJc w:val="left"/>
      <w:pPr>
        <w:ind w:left="276" w:hanging="1440"/>
      </w:pPr>
      <w:rPr>
        <w:rFonts w:hint="default"/>
      </w:rPr>
    </w:lvl>
    <w:lvl w:ilvl="7">
      <w:start w:val="1"/>
      <w:numFmt w:val="decimal"/>
      <w:lvlText w:val="%1.%2.%3.%4.%5.%6.%7.%8"/>
      <w:lvlJc w:val="left"/>
      <w:pPr>
        <w:ind w:left="82" w:hanging="1440"/>
      </w:pPr>
      <w:rPr>
        <w:rFonts w:hint="default"/>
      </w:rPr>
    </w:lvl>
    <w:lvl w:ilvl="8">
      <w:start w:val="1"/>
      <w:numFmt w:val="decimal"/>
      <w:lvlText w:val="%1.%2.%3.%4.%5.%6.%7.%8.%9"/>
      <w:lvlJc w:val="left"/>
      <w:pPr>
        <w:ind w:left="-112" w:hanging="1440"/>
      </w:pPr>
      <w:rPr>
        <w:rFonts w:hint="default"/>
      </w:rPr>
    </w:lvl>
  </w:abstractNum>
  <w:abstractNum w:abstractNumId="18">
    <w:nsid w:val="68944F03"/>
    <w:multiLevelType w:val="multilevel"/>
    <w:tmpl w:val="2480ACBE"/>
    <w:lvl w:ilvl="0">
      <w:start w:val="10"/>
      <w:numFmt w:val="decimal"/>
      <w:lvlText w:val="%1"/>
      <w:lvlJc w:val="left"/>
      <w:pPr>
        <w:ind w:left="563" w:hanging="360"/>
      </w:pPr>
      <w:rPr>
        <w:rFonts w:hint="default"/>
      </w:rPr>
    </w:lvl>
    <w:lvl w:ilvl="1">
      <w:start w:val="1"/>
      <w:numFmt w:val="decimal"/>
      <w:isLgl/>
      <w:lvlText w:val="%1.%2"/>
      <w:lvlJc w:val="left"/>
      <w:pPr>
        <w:ind w:left="587" w:hanging="384"/>
      </w:pPr>
      <w:rPr>
        <w:rFonts w:hint="default"/>
      </w:rPr>
    </w:lvl>
    <w:lvl w:ilvl="2">
      <w:start w:val="1"/>
      <w:numFmt w:val="decimal"/>
      <w:isLgl/>
      <w:lvlText w:val="%1.%2.%3"/>
      <w:lvlJc w:val="left"/>
      <w:pPr>
        <w:ind w:left="923" w:hanging="720"/>
      </w:pPr>
      <w:rPr>
        <w:rFonts w:hint="default"/>
      </w:rPr>
    </w:lvl>
    <w:lvl w:ilvl="3">
      <w:start w:val="1"/>
      <w:numFmt w:val="decimal"/>
      <w:isLgl/>
      <w:lvlText w:val="%1.%2.%3.%4"/>
      <w:lvlJc w:val="left"/>
      <w:pPr>
        <w:ind w:left="923" w:hanging="720"/>
      </w:pPr>
      <w:rPr>
        <w:rFonts w:hint="default"/>
      </w:rPr>
    </w:lvl>
    <w:lvl w:ilvl="4">
      <w:start w:val="1"/>
      <w:numFmt w:val="decimal"/>
      <w:isLgl/>
      <w:lvlText w:val="%1.%2.%3.%4.%5"/>
      <w:lvlJc w:val="left"/>
      <w:pPr>
        <w:ind w:left="1283" w:hanging="1080"/>
      </w:pPr>
      <w:rPr>
        <w:rFonts w:hint="default"/>
      </w:rPr>
    </w:lvl>
    <w:lvl w:ilvl="5">
      <w:start w:val="1"/>
      <w:numFmt w:val="decimal"/>
      <w:isLgl/>
      <w:lvlText w:val="%1.%2.%3.%4.%5.%6"/>
      <w:lvlJc w:val="left"/>
      <w:pPr>
        <w:ind w:left="1283" w:hanging="1080"/>
      </w:pPr>
      <w:rPr>
        <w:rFonts w:hint="default"/>
      </w:rPr>
    </w:lvl>
    <w:lvl w:ilvl="6">
      <w:start w:val="1"/>
      <w:numFmt w:val="decimal"/>
      <w:isLgl/>
      <w:lvlText w:val="%1.%2.%3.%4.%5.%6.%7"/>
      <w:lvlJc w:val="left"/>
      <w:pPr>
        <w:ind w:left="1643" w:hanging="1440"/>
      </w:pPr>
      <w:rPr>
        <w:rFonts w:hint="default"/>
      </w:rPr>
    </w:lvl>
    <w:lvl w:ilvl="7">
      <w:start w:val="1"/>
      <w:numFmt w:val="decimal"/>
      <w:isLgl/>
      <w:lvlText w:val="%1.%2.%3.%4.%5.%6.%7.%8"/>
      <w:lvlJc w:val="left"/>
      <w:pPr>
        <w:ind w:left="1643" w:hanging="1440"/>
      </w:pPr>
      <w:rPr>
        <w:rFonts w:hint="default"/>
      </w:rPr>
    </w:lvl>
    <w:lvl w:ilvl="8">
      <w:start w:val="1"/>
      <w:numFmt w:val="decimal"/>
      <w:isLgl/>
      <w:lvlText w:val="%1.%2.%3.%4.%5.%6.%7.%8.%9"/>
      <w:lvlJc w:val="left"/>
      <w:pPr>
        <w:ind w:left="1643" w:hanging="1440"/>
      </w:pPr>
      <w:rPr>
        <w:rFonts w:hint="default"/>
      </w:rPr>
    </w:lvl>
  </w:abstractNum>
  <w:abstractNum w:abstractNumId="19">
    <w:nsid w:val="70096A7D"/>
    <w:multiLevelType w:val="hybridMultilevel"/>
    <w:tmpl w:val="620270A2"/>
    <w:lvl w:ilvl="0" w:tplc="8B36357C">
      <w:start w:val="1"/>
      <w:numFmt w:val="lowerLetter"/>
      <w:lvlText w:val="%1)"/>
      <w:lvlJc w:val="left"/>
      <w:pPr>
        <w:ind w:left="1028" w:hanging="197"/>
      </w:pPr>
      <w:rPr>
        <w:rFonts w:ascii="Arial Narrow" w:eastAsia="Cambria" w:hAnsi="Arial Narrow" w:cs="Cambria" w:hint="default"/>
        <w:spacing w:val="-2"/>
        <w:w w:val="101"/>
        <w:sz w:val="24"/>
        <w:szCs w:val="24"/>
        <w:lang w:val="pt-PT" w:eastAsia="en-US" w:bidi="ar-SA"/>
      </w:rPr>
    </w:lvl>
    <w:lvl w:ilvl="1" w:tplc="8A3C8E04">
      <w:numFmt w:val="bullet"/>
      <w:lvlText w:val="•"/>
      <w:lvlJc w:val="left"/>
      <w:pPr>
        <w:ind w:left="1976" w:hanging="197"/>
      </w:pPr>
      <w:rPr>
        <w:rFonts w:hint="default"/>
        <w:lang w:val="pt-PT" w:eastAsia="en-US" w:bidi="ar-SA"/>
      </w:rPr>
    </w:lvl>
    <w:lvl w:ilvl="2" w:tplc="99DCFB8C">
      <w:numFmt w:val="bullet"/>
      <w:lvlText w:val="•"/>
      <w:lvlJc w:val="left"/>
      <w:pPr>
        <w:ind w:left="2932" w:hanging="197"/>
      </w:pPr>
      <w:rPr>
        <w:rFonts w:hint="default"/>
        <w:lang w:val="pt-PT" w:eastAsia="en-US" w:bidi="ar-SA"/>
      </w:rPr>
    </w:lvl>
    <w:lvl w:ilvl="3" w:tplc="B0B6C03C">
      <w:numFmt w:val="bullet"/>
      <w:lvlText w:val="•"/>
      <w:lvlJc w:val="left"/>
      <w:pPr>
        <w:ind w:left="3889" w:hanging="197"/>
      </w:pPr>
      <w:rPr>
        <w:rFonts w:hint="default"/>
        <w:lang w:val="pt-PT" w:eastAsia="en-US" w:bidi="ar-SA"/>
      </w:rPr>
    </w:lvl>
    <w:lvl w:ilvl="4" w:tplc="34003270">
      <w:numFmt w:val="bullet"/>
      <w:lvlText w:val="•"/>
      <w:lvlJc w:val="left"/>
      <w:pPr>
        <w:ind w:left="4845" w:hanging="197"/>
      </w:pPr>
      <w:rPr>
        <w:rFonts w:hint="default"/>
        <w:lang w:val="pt-PT" w:eastAsia="en-US" w:bidi="ar-SA"/>
      </w:rPr>
    </w:lvl>
    <w:lvl w:ilvl="5" w:tplc="4762E656">
      <w:numFmt w:val="bullet"/>
      <w:lvlText w:val="•"/>
      <w:lvlJc w:val="left"/>
      <w:pPr>
        <w:ind w:left="5802" w:hanging="197"/>
      </w:pPr>
      <w:rPr>
        <w:rFonts w:hint="default"/>
        <w:lang w:val="pt-PT" w:eastAsia="en-US" w:bidi="ar-SA"/>
      </w:rPr>
    </w:lvl>
    <w:lvl w:ilvl="6" w:tplc="09D21520">
      <w:numFmt w:val="bullet"/>
      <w:lvlText w:val="•"/>
      <w:lvlJc w:val="left"/>
      <w:pPr>
        <w:ind w:left="6758" w:hanging="197"/>
      </w:pPr>
      <w:rPr>
        <w:rFonts w:hint="default"/>
        <w:lang w:val="pt-PT" w:eastAsia="en-US" w:bidi="ar-SA"/>
      </w:rPr>
    </w:lvl>
    <w:lvl w:ilvl="7" w:tplc="BA66495A">
      <w:numFmt w:val="bullet"/>
      <w:lvlText w:val="•"/>
      <w:lvlJc w:val="left"/>
      <w:pPr>
        <w:ind w:left="7714" w:hanging="197"/>
      </w:pPr>
      <w:rPr>
        <w:rFonts w:hint="default"/>
        <w:lang w:val="pt-PT" w:eastAsia="en-US" w:bidi="ar-SA"/>
      </w:rPr>
    </w:lvl>
    <w:lvl w:ilvl="8" w:tplc="6E1A3C44">
      <w:numFmt w:val="bullet"/>
      <w:lvlText w:val="•"/>
      <w:lvlJc w:val="left"/>
      <w:pPr>
        <w:ind w:left="8671" w:hanging="197"/>
      </w:pPr>
      <w:rPr>
        <w:rFonts w:hint="default"/>
        <w:lang w:val="pt-PT" w:eastAsia="en-US" w:bidi="ar-SA"/>
      </w:rPr>
    </w:lvl>
  </w:abstractNum>
  <w:abstractNum w:abstractNumId="20">
    <w:nsid w:val="72CE22CA"/>
    <w:multiLevelType w:val="multilevel"/>
    <w:tmpl w:val="1DB64DCE"/>
    <w:lvl w:ilvl="0">
      <w:start w:val="5"/>
      <w:numFmt w:val="decimal"/>
      <w:lvlText w:val="%1."/>
      <w:lvlJc w:val="left"/>
      <w:pPr>
        <w:ind w:left="592" w:hanging="360"/>
      </w:pPr>
      <w:rPr>
        <w:rFonts w:hint="default"/>
        <w:b/>
      </w:rPr>
    </w:lvl>
    <w:lvl w:ilvl="1">
      <w:start w:val="1"/>
      <w:numFmt w:val="decimal"/>
      <w:isLgl/>
      <w:lvlText w:val="%1.%2"/>
      <w:lvlJc w:val="left"/>
      <w:pPr>
        <w:ind w:left="1637" w:hanging="360"/>
      </w:pPr>
      <w:rPr>
        <w:rFonts w:hint="default"/>
        <w:b w:val="0"/>
      </w:rPr>
    </w:lvl>
    <w:lvl w:ilvl="2">
      <w:start w:val="1"/>
      <w:numFmt w:val="decimal"/>
      <w:isLgl/>
      <w:lvlText w:val="%1.%2.%3"/>
      <w:lvlJc w:val="left"/>
      <w:pPr>
        <w:ind w:left="952" w:hanging="720"/>
      </w:pPr>
      <w:rPr>
        <w:rFonts w:hint="default"/>
        <w:b w:val="0"/>
      </w:rPr>
    </w:lvl>
    <w:lvl w:ilvl="3">
      <w:start w:val="1"/>
      <w:numFmt w:val="decimal"/>
      <w:isLgl/>
      <w:lvlText w:val="%1.%2.%3.%4"/>
      <w:lvlJc w:val="left"/>
      <w:pPr>
        <w:ind w:left="952" w:hanging="720"/>
      </w:pPr>
      <w:rPr>
        <w:rFonts w:hint="default"/>
        <w:b w:val="0"/>
      </w:rPr>
    </w:lvl>
    <w:lvl w:ilvl="4">
      <w:start w:val="1"/>
      <w:numFmt w:val="decimal"/>
      <w:isLgl/>
      <w:lvlText w:val="%1.%2.%3.%4.%5"/>
      <w:lvlJc w:val="left"/>
      <w:pPr>
        <w:ind w:left="1312" w:hanging="1080"/>
      </w:pPr>
      <w:rPr>
        <w:rFonts w:hint="default"/>
        <w:b w:val="0"/>
      </w:rPr>
    </w:lvl>
    <w:lvl w:ilvl="5">
      <w:start w:val="1"/>
      <w:numFmt w:val="decimal"/>
      <w:isLgl/>
      <w:lvlText w:val="%1.%2.%3.%4.%5.%6"/>
      <w:lvlJc w:val="left"/>
      <w:pPr>
        <w:ind w:left="1312" w:hanging="1080"/>
      </w:pPr>
      <w:rPr>
        <w:rFonts w:hint="default"/>
        <w:b w:val="0"/>
      </w:rPr>
    </w:lvl>
    <w:lvl w:ilvl="6">
      <w:start w:val="1"/>
      <w:numFmt w:val="decimal"/>
      <w:isLgl/>
      <w:lvlText w:val="%1.%2.%3.%4.%5.%6.%7"/>
      <w:lvlJc w:val="left"/>
      <w:pPr>
        <w:ind w:left="1672" w:hanging="1440"/>
      </w:pPr>
      <w:rPr>
        <w:rFonts w:hint="default"/>
        <w:b w:val="0"/>
      </w:rPr>
    </w:lvl>
    <w:lvl w:ilvl="7">
      <w:start w:val="1"/>
      <w:numFmt w:val="decimal"/>
      <w:isLgl/>
      <w:lvlText w:val="%1.%2.%3.%4.%5.%6.%7.%8"/>
      <w:lvlJc w:val="left"/>
      <w:pPr>
        <w:ind w:left="1672" w:hanging="1440"/>
      </w:pPr>
      <w:rPr>
        <w:rFonts w:hint="default"/>
        <w:b w:val="0"/>
      </w:rPr>
    </w:lvl>
    <w:lvl w:ilvl="8">
      <w:start w:val="1"/>
      <w:numFmt w:val="decimal"/>
      <w:isLgl/>
      <w:lvlText w:val="%1.%2.%3.%4.%5.%6.%7.%8.%9"/>
      <w:lvlJc w:val="left"/>
      <w:pPr>
        <w:ind w:left="1672" w:hanging="1440"/>
      </w:pPr>
      <w:rPr>
        <w:rFonts w:hint="default"/>
        <w:b w:val="0"/>
      </w:rPr>
    </w:lvl>
  </w:abstractNum>
  <w:abstractNum w:abstractNumId="21">
    <w:nsid w:val="77F827F7"/>
    <w:multiLevelType w:val="hybridMultilevel"/>
    <w:tmpl w:val="E4DC875A"/>
    <w:lvl w:ilvl="0" w:tplc="168094F2">
      <w:start w:val="1"/>
      <w:numFmt w:val="lowerLetter"/>
      <w:lvlText w:val="%1)"/>
      <w:lvlJc w:val="left"/>
      <w:pPr>
        <w:ind w:left="232" w:hanging="290"/>
      </w:pPr>
      <w:rPr>
        <w:rFonts w:ascii="Arial MT" w:eastAsia="Arial MT" w:hAnsi="Arial MT" w:cs="Arial MT" w:hint="default"/>
        <w:spacing w:val="-1"/>
        <w:w w:val="100"/>
        <w:sz w:val="20"/>
        <w:szCs w:val="20"/>
        <w:lang w:val="pt-PT" w:eastAsia="en-US" w:bidi="ar-SA"/>
      </w:rPr>
    </w:lvl>
    <w:lvl w:ilvl="1" w:tplc="B358CF9E">
      <w:numFmt w:val="bullet"/>
      <w:lvlText w:val="•"/>
      <w:lvlJc w:val="left"/>
      <w:pPr>
        <w:ind w:left="1274" w:hanging="290"/>
      </w:pPr>
      <w:rPr>
        <w:rFonts w:hint="default"/>
        <w:lang w:val="pt-PT" w:eastAsia="en-US" w:bidi="ar-SA"/>
      </w:rPr>
    </w:lvl>
    <w:lvl w:ilvl="2" w:tplc="6E960A6E">
      <w:numFmt w:val="bullet"/>
      <w:lvlText w:val="•"/>
      <w:lvlJc w:val="left"/>
      <w:pPr>
        <w:ind w:left="2308" w:hanging="290"/>
      </w:pPr>
      <w:rPr>
        <w:rFonts w:hint="default"/>
        <w:lang w:val="pt-PT" w:eastAsia="en-US" w:bidi="ar-SA"/>
      </w:rPr>
    </w:lvl>
    <w:lvl w:ilvl="3" w:tplc="68C24C46">
      <w:numFmt w:val="bullet"/>
      <w:lvlText w:val="•"/>
      <w:lvlJc w:val="left"/>
      <w:pPr>
        <w:ind w:left="3343" w:hanging="290"/>
      </w:pPr>
      <w:rPr>
        <w:rFonts w:hint="default"/>
        <w:lang w:val="pt-PT" w:eastAsia="en-US" w:bidi="ar-SA"/>
      </w:rPr>
    </w:lvl>
    <w:lvl w:ilvl="4" w:tplc="6B0624A4">
      <w:numFmt w:val="bullet"/>
      <w:lvlText w:val="•"/>
      <w:lvlJc w:val="left"/>
      <w:pPr>
        <w:ind w:left="4377" w:hanging="290"/>
      </w:pPr>
      <w:rPr>
        <w:rFonts w:hint="default"/>
        <w:lang w:val="pt-PT" w:eastAsia="en-US" w:bidi="ar-SA"/>
      </w:rPr>
    </w:lvl>
    <w:lvl w:ilvl="5" w:tplc="231AE640">
      <w:numFmt w:val="bullet"/>
      <w:lvlText w:val="•"/>
      <w:lvlJc w:val="left"/>
      <w:pPr>
        <w:ind w:left="5412" w:hanging="290"/>
      </w:pPr>
      <w:rPr>
        <w:rFonts w:hint="default"/>
        <w:lang w:val="pt-PT" w:eastAsia="en-US" w:bidi="ar-SA"/>
      </w:rPr>
    </w:lvl>
    <w:lvl w:ilvl="6" w:tplc="DFB2365A">
      <w:numFmt w:val="bullet"/>
      <w:lvlText w:val="•"/>
      <w:lvlJc w:val="left"/>
      <w:pPr>
        <w:ind w:left="6446" w:hanging="290"/>
      </w:pPr>
      <w:rPr>
        <w:rFonts w:hint="default"/>
        <w:lang w:val="pt-PT" w:eastAsia="en-US" w:bidi="ar-SA"/>
      </w:rPr>
    </w:lvl>
    <w:lvl w:ilvl="7" w:tplc="98E0670A">
      <w:numFmt w:val="bullet"/>
      <w:lvlText w:val="•"/>
      <w:lvlJc w:val="left"/>
      <w:pPr>
        <w:ind w:left="7480" w:hanging="290"/>
      </w:pPr>
      <w:rPr>
        <w:rFonts w:hint="default"/>
        <w:lang w:val="pt-PT" w:eastAsia="en-US" w:bidi="ar-SA"/>
      </w:rPr>
    </w:lvl>
    <w:lvl w:ilvl="8" w:tplc="5A4C7D80">
      <w:numFmt w:val="bullet"/>
      <w:lvlText w:val="•"/>
      <w:lvlJc w:val="left"/>
      <w:pPr>
        <w:ind w:left="8515" w:hanging="290"/>
      </w:pPr>
      <w:rPr>
        <w:rFonts w:hint="default"/>
        <w:lang w:val="pt-PT" w:eastAsia="en-US" w:bidi="ar-SA"/>
      </w:rPr>
    </w:lvl>
  </w:abstractNum>
  <w:abstractNum w:abstractNumId="22">
    <w:nsid w:val="7FA41035"/>
    <w:multiLevelType w:val="hybridMultilevel"/>
    <w:tmpl w:val="F87C668A"/>
    <w:lvl w:ilvl="0" w:tplc="2B0CCB54">
      <w:start w:val="1"/>
      <w:numFmt w:val="lowerLetter"/>
      <w:lvlText w:val="%1)"/>
      <w:lvlJc w:val="left"/>
      <w:pPr>
        <w:ind w:left="832" w:hanging="206"/>
      </w:pPr>
      <w:rPr>
        <w:rFonts w:ascii="Arial Narrow" w:eastAsia="Cambria" w:hAnsi="Arial Narrow" w:cs="Cambria" w:hint="default"/>
        <w:spacing w:val="-2"/>
        <w:w w:val="101"/>
        <w:sz w:val="24"/>
        <w:szCs w:val="24"/>
        <w:lang w:val="pt-PT" w:eastAsia="en-US" w:bidi="ar-SA"/>
      </w:rPr>
    </w:lvl>
    <w:lvl w:ilvl="1" w:tplc="E3528036">
      <w:numFmt w:val="bullet"/>
      <w:lvlText w:val="•"/>
      <w:lvlJc w:val="left"/>
      <w:pPr>
        <w:ind w:left="1814" w:hanging="206"/>
      </w:pPr>
      <w:rPr>
        <w:rFonts w:hint="default"/>
        <w:lang w:val="pt-PT" w:eastAsia="en-US" w:bidi="ar-SA"/>
      </w:rPr>
    </w:lvl>
    <w:lvl w:ilvl="2" w:tplc="3F82E95A">
      <w:numFmt w:val="bullet"/>
      <w:lvlText w:val="•"/>
      <w:lvlJc w:val="left"/>
      <w:pPr>
        <w:ind w:left="2788" w:hanging="206"/>
      </w:pPr>
      <w:rPr>
        <w:rFonts w:hint="default"/>
        <w:lang w:val="pt-PT" w:eastAsia="en-US" w:bidi="ar-SA"/>
      </w:rPr>
    </w:lvl>
    <w:lvl w:ilvl="3" w:tplc="D0E0CB16">
      <w:numFmt w:val="bullet"/>
      <w:lvlText w:val="•"/>
      <w:lvlJc w:val="left"/>
      <w:pPr>
        <w:ind w:left="3763" w:hanging="206"/>
      </w:pPr>
      <w:rPr>
        <w:rFonts w:hint="default"/>
        <w:lang w:val="pt-PT" w:eastAsia="en-US" w:bidi="ar-SA"/>
      </w:rPr>
    </w:lvl>
    <w:lvl w:ilvl="4" w:tplc="A3D24DF8">
      <w:numFmt w:val="bullet"/>
      <w:lvlText w:val="•"/>
      <w:lvlJc w:val="left"/>
      <w:pPr>
        <w:ind w:left="4737" w:hanging="206"/>
      </w:pPr>
      <w:rPr>
        <w:rFonts w:hint="default"/>
        <w:lang w:val="pt-PT" w:eastAsia="en-US" w:bidi="ar-SA"/>
      </w:rPr>
    </w:lvl>
    <w:lvl w:ilvl="5" w:tplc="9162ECE0">
      <w:numFmt w:val="bullet"/>
      <w:lvlText w:val="•"/>
      <w:lvlJc w:val="left"/>
      <w:pPr>
        <w:ind w:left="5712" w:hanging="206"/>
      </w:pPr>
      <w:rPr>
        <w:rFonts w:hint="default"/>
        <w:lang w:val="pt-PT" w:eastAsia="en-US" w:bidi="ar-SA"/>
      </w:rPr>
    </w:lvl>
    <w:lvl w:ilvl="6" w:tplc="117AE376">
      <w:numFmt w:val="bullet"/>
      <w:lvlText w:val="•"/>
      <w:lvlJc w:val="left"/>
      <w:pPr>
        <w:ind w:left="6686" w:hanging="206"/>
      </w:pPr>
      <w:rPr>
        <w:rFonts w:hint="default"/>
        <w:lang w:val="pt-PT" w:eastAsia="en-US" w:bidi="ar-SA"/>
      </w:rPr>
    </w:lvl>
    <w:lvl w:ilvl="7" w:tplc="AB788B00">
      <w:numFmt w:val="bullet"/>
      <w:lvlText w:val="•"/>
      <w:lvlJc w:val="left"/>
      <w:pPr>
        <w:ind w:left="7660" w:hanging="206"/>
      </w:pPr>
      <w:rPr>
        <w:rFonts w:hint="default"/>
        <w:lang w:val="pt-PT" w:eastAsia="en-US" w:bidi="ar-SA"/>
      </w:rPr>
    </w:lvl>
    <w:lvl w:ilvl="8" w:tplc="EAAEAF62">
      <w:numFmt w:val="bullet"/>
      <w:lvlText w:val="•"/>
      <w:lvlJc w:val="left"/>
      <w:pPr>
        <w:ind w:left="8635" w:hanging="206"/>
      </w:pPr>
      <w:rPr>
        <w:rFonts w:hint="default"/>
        <w:lang w:val="pt-PT" w:eastAsia="en-US" w:bidi="ar-SA"/>
      </w:rPr>
    </w:lvl>
  </w:abstractNum>
  <w:num w:numId="1">
    <w:abstractNumId w:val="0"/>
  </w:num>
  <w:num w:numId="2">
    <w:abstractNumId w:val="16"/>
  </w:num>
  <w:num w:numId="3">
    <w:abstractNumId w:val="12"/>
  </w:num>
  <w:num w:numId="4">
    <w:abstractNumId w:val="6"/>
  </w:num>
  <w:num w:numId="5">
    <w:abstractNumId w:val="8"/>
  </w:num>
  <w:num w:numId="6">
    <w:abstractNumId w:val="21"/>
  </w:num>
  <w:num w:numId="7">
    <w:abstractNumId w:val="14"/>
  </w:num>
  <w:num w:numId="8">
    <w:abstractNumId w:val="5"/>
  </w:num>
  <w:num w:numId="9">
    <w:abstractNumId w:val="3"/>
  </w:num>
  <w:num w:numId="10">
    <w:abstractNumId w:val="13"/>
  </w:num>
  <w:num w:numId="11">
    <w:abstractNumId w:val="19"/>
  </w:num>
  <w:num w:numId="12">
    <w:abstractNumId w:val="10"/>
  </w:num>
  <w:num w:numId="13">
    <w:abstractNumId w:val="22"/>
  </w:num>
  <w:num w:numId="14">
    <w:abstractNumId w:val="1"/>
  </w:num>
  <w:num w:numId="15">
    <w:abstractNumId w:val="20"/>
  </w:num>
  <w:num w:numId="16">
    <w:abstractNumId w:val="18"/>
  </w:num>
  <w:num w:numId="17">
    <w:abstractNumId w:val="7"/>
  </w:num>
  <w:num w:numId="18">
    <w:abstractNumId w:val="15"/>
  </w:num>
  <w:num w:numId="19">
    <w:abstractNumId w:val="2"/>
  </w:num>
  <w:num w:numId="20">
    <w:abstractNumId w:val="11"/>
  </w:num>
  <w:num w:numId="21">
    <w:abstractNumId w:val="4"/>
  </w:num>
  <w:num w:numId="22">
    <w:abstractNumId w:val="9"/>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40"/>
    <w:rsid w:val="00020047"/>
    <w:rsid w:val="0003319B"/>
    <w:rsid w:val="00044B3D"/>
    <w:rsid w:val="000474DA"/>
    <w:rsid w:val="000530C6"/>
    <w:rsid w:val="000701E5"/>
    <w:rsid w:val="00074226"/>
    <w:rsid w:val="000743D8"/>
    <w:rsid w:val="00074C1E"/>
    <w:rsid w:val="000810BC"/>
    <w:rsid w:val="000850A6"/>
    <w:rsid w:val="00086982"/>
    <w:rsid w:val="000953A6"/>
    <w:rsid w:val="000A20D8"/>
    <w:rsid w:val="000B1EF9"/>
    <w:rsid w:val="000B46BF"/>
    <w:rsid w:val="000B4FEB"/>
    <w:rsid w:val="000D1D03"/>
    <w:rsid w:val="000E3AC5"/>
    <w:rsid w:val="00101B9F"/>
    <w:rsid w:val="00120083"/>
    <w:rsid w:val="00136CC8"/>
    <w:rsid w:val="00147012"/>
    <w:rsid w:val="001515BB"/>
    <w:rsid w:val="00153232"/>
    <w:rsid w:val="0015683F"/>
    <w:rsid w:val="00164204"/>
    <w:rsid w:val="001743B6"/>
    <w:rsid w:val="001801DA"/>
    <w:rsid w:val="00191766"/>
    <w:rsid w:val="00192435"/>
    <w:rsid w:val="001D61FE"/>
    <w:rsid w:val="001D61FF"/>
    <w:rsid w:val="001E1CF9"/>
    <w:rsid w:val="0020028D"/>
    <w:rsid w:val="00206F21"/>
    <w:rsid w:val="00212138"/>
    <w:rsid w:val="00227FA8"/>
    <w:rsid w:val="0023362B"/>
    <w:rsid w:val="002569D2"/>
    <w:rsid w:val="00270212"/>
    <w:rsid w:val="002B5F59"/>
    <w:rsid w:val="002C0A83"/>
    <w:rsid w:val="002C273E"/>
    <w:rsid w:val="002C2C55"/>
    <w:rsid w:val="002C35D2"/>
    <w:rsid w:val="002C46D1"/>
    <w:rsid w:val="002D4AE8"/>
    <w:rsid w:val="002D5DC4"/>
    <w:rsid w:val="003226A4"/>
    <w:rsid w:val="00340827"/>
    <w:rsid w:val="00344C4C"/>
    <w:rsid w:val="0034700C"/>
    <w:rsid w:val="00352428"/>
    <w:rsid w:val="00373D30"/>
    <w:rsid w:val="00374470"/>
    <w:rsid w:val="00374BFC"/>
    <w:rsid w:val="00380699"/>
    <w:rsid w:val="003833AA"/>
    <w:rsid w:val="0039252F"/>
    <w:rsid w:val="003A4C39"/>
    <w:rsid w:val="003C0BEB"/>
    <w:rsid w:val="003C1F46"/>
    <w:rsid w:val="003C3D9F"/>
    <w:rsid w:val="003C6EA3"/>
    <w:rsid w:val="003C7936"/>
    <w:rsid w:val="003D0A61"/>
    <w:rsid w:val="003D0D78"/>
    <w:rsid w:val="003D1840"/>
    <w:rsid w:val="003F1904"/>
    <w:rsid w:val="003F73CE"/>
    <w:rsid w:val="004001D9"/>
    <w:rsid w:val="00421E24"/>
    <w:rsid w:val="00427C45"/>
    <w:rsid w:val="004459AF"/>
    <w:rsid w:val="0045770B"/>
    <w:rsid w:val="0045787D"/>
    <w:rsid w:val="00457E36"/>
    <w:rsid w:val="00460B69"/>
    <w:rsid w:val="00472DE0"/>
    <w:rsid w:val="00485CE4"/>
    <w:rsid w:val="004868FD"/>
    <w:rsid w:val="00496313"/>
    <w:rsid w:val="004B043E"/>
    <w:rsid w:val="004D12EC"/>
    <w:rsid w:val="004E37D5"/>
    <w:rsid w:val="005109E8"/>
    <w:rsid w:val="00513D6E"/>
    <w:rsid w:val="00523ED1"/>
    <w:rsid w:val="00531425"/>
    <w:rsid w:val="005502DA"/>
    <w:rsid w:val="00552E87"/>
    <w:rsid w:val="005570FC"/>
    <w:rsid w:val="0056175B"/>
    <w:rsid w:val="0056190C"/>
    <w:rsid w:val="0057347C"/>
    <w:rsid w:val="0057493C"/>
    <w:rsid w:val="00576019"/>
    <w:rsid w:val="005A231A"/>
    <w:rsid w:val="005A3E7A"/>
    <w:rsid w:val="005B308D"/>
    <w:rsid w:val="005D25C6"/>
    <w:rsid w:val="005D6D39"/>
    <w:rsid w:val="005F25B6"/>
    <w:rsid w:val="00606698"/>
    <w:rsid w:val="00611C44"/>
    <w:rsid w:val="006124A2"/>
    <w:rsid w:val="00612F2E"/>
    <w:rsid w:val="00613789"/>
    <w:rsid w:val="00620666"/>
    <w:rsid w:val="006306E4"/>
    <w:rsid w:val="00637C2E"/>
    <w:rsid w:val="006425E7"/>
    <w:rsid w:val="00651077"/>
    <w:rsid w:val="00661B5D"/>
    <w:rsid w:val="00680FF2"/>
    <w:rsid w:val="00693545"/>
    <w:rsid w:val="00696478"/>
    <w:rsid w:val="006B18AB"/>
    <w:rsid w:val="006B2983"/>
    <w:rsid w:val="006C209D"/>
    <w:rsid w:val="006C4D1E"/>
    <w:rsid w:val="006C7983"/>
    <w:rsid w:val="00720FB3"/>
    <w:rsid w:val="00723E94"/>
    <w:rsid w:val="007275AC"/>
    <w:rsid w:val="0073090B"/>
    <w:rsid w:val="0073218A"/>
    <w:rsid w:val="00743544"/>
    <w:rsid w:val="007616ED"/>
    <w:rsid w:val="0076627F"/>
    <w:rsid w:val="00786776"/>
    <w:rsid w:val="007921B9"/>
    <w:rsid w:val="007A7564"/>
    <w:rsid w:val="007B1C1A"/>
    <w:rsid w:val="007B5EF8"/>
    <w:rsid w:val="007C06A1"/>
    <w:rsid w:val="007C737E"/>
    <w:rsid w:val="007C78E7"/>
    <w:rsid w:val="007E73A4"/>
    <w:rsid w:val="007F189A"/>
    <w:rsid w:val="00833A6D"/>
    <w:rsid w:val="0083742D"/>
    <w:rsid w:val="00841D96"/>
    <w:rsid w:val="00854623"/>
    <w:rsid w:val="00861142"/>
    <w:rsid w:val="00866E29"/>
    <w:rsid w:val="00887128"/>
    <w:rsid w:val="008B3492"/>
    <w:rsid w:val="008C7136"/>
    <w:rsid w:val="008C7B3F"/>
    <w:rsid w:val="008D12B6"/>
    <w:rsid w:val="008E7276"/>
    <w:rsid w:val="009101BB"/>
    <w:rsid w:val="00910989"/>
    <w:rsid w:val="00934773"/>
    <w:rsid w:val="00941FC9"/>
    <w:rsid w:val="0094206A"/>
    <w:rsid w:val="009554B6"/>
    <w:rsid w:val="00956B40"/>
    <w:rsid w:val="00960082"/>
    <w:rsid w:val="0097484A"/>
    <w:rsid w:val="0099255C"/>
    <w:rsid w:val="009B555B"/>
    <w:rsid w:val="009D5A02"/>
    <w:rsid w:val="009E37BC"/>
    <w:rsid w:val="009F062A"/>
    <w:rsid w:val="009F3A88"/>
    <w:rsid w:val="009F6FF0"/>
    <w:rsid w:val="00A179BD"/>
    <w:rsid w:val="00A458EA"/>
    <w:rsid w:val="00A56D66"/>
    <w:rsid w:val="00A64018"/>
    <w:rsid w:val="00A67E30"/>
    <w:rsid w:val="00A712DF"/>
    <w:rsid w:val="00A80CA3"/>
    <w:rsid w:val="00A932A0"/>
    <w:rsid w:val="00AA20BC"/>
    <w:rsid w:val="00AA3C1C"/>
    <w:rsid w:val="00AC1AF6"/>
    <w:rsid w:val="00AC4B0A"/>
    <w:rsid w:val="00AC7027"/>
    <w:rsid w:val="00AF4483"/>
    <w:rsid w:val="00AF7562"/>
    <w:rsid w:val="00B20DFA"/>
    <w:rsid w:val="00B27B20"/>
    <w:rsid w:val="00B3052E"/>
    <w:rsid w:val="00B3211E"/>
    <w:rsid w:val="00B367AA"/>
    <w:rsid w:val="00B3691C"/>
    <w:rsid w:val="00B36E85"/>
    <w:rsid w:val="00B53919"/>
    <w:rsid w:val="00B55876"/>
    <w:rsid w:val="00B75930"/>
    <w:rsid w:val="00B76D74"/>
    <w:rsid w:val="00B81707"/>
    <w:rsid w:val="00B91034"/>
    <w:rsid w:val="00B927FF"/>
    <w:rsid w:val="00BC73CF"/>
    <w:rsid w:val="00BD05D3"/>
    <w:rsid w:val="00BD24C9"/>
    <w:rsid w:val="00BD29D7"/>
    <w:rsid w:val="00BD7F6D"/>
    <w:rsid w:val="00BE1A60"/>
    <w:rsid w:val="00BF471C"/>
    <w:rsid w:val="00C16D75"/>
    <w:rsid w:val="00C23B35"/>
    <w:rsid w:val="00C25632"/>
    <w:rsid w:val="00C277D0"/>
    <w:rsid w:val="00C3015A"/>
    <w:rsid w:val="00C53BC0"/>
    <w:rsid w:val="00C619C7"/>
    <w:rsid w:val="00C871D3"/>
    <w:rsid w:val="00CC5085"/>
    <w:rsid w:val="00CC61BE"/>
    <w:rsid w:val="00CF0570"/>
    <w:rsid w:val="00D14B4F"/>
    <w:rsid w:val="00D17DCC"/>
    <w:rsid w:val="00D22519"/>
    <w:rsid w:val="00D264AD"/>
    <w:rsid w:val="00D6361F"/>
    <w:rsid w:val="00D709BC"/>
    <w:rsid w:val="00D72635"/>
    <w:rsid w:val="00D7603A"/>
    <w:rsid w:val="00D80B01"/>
    <w:rsid w:val="00D813B1"/>
    <w:rsid w:val="00D81760"/>
    <w:rsid w:val="00D85581"/>
    <w:rsid w:val="00D91698"/>
    <w:rsid w:val="00D929BD"/>
    <w:rsid w:val="00DE695A"/>
    <w:rsid w:val="00E277D6"/>
    <w:rsid w:val="00E27F3E"/>
    <w:rsid w:val="00E70306"/>
    <w:rsid w:val="00E741F4"/>
    <w:rsid w:val="00E84064"/>
    <w:rsid w:val="00E91417"/>
    <w:rsid w:val="00E91F62"/>
    <w:rsid w:val="00EA054F"/>
    <w:rsid w:val="00EA1EA4"/>
    <w:rsid w:val="00EB186E"/>
    <w:rsid w:val="00EB6B60"/>
    <w:rsid w:val="00EB7AD3"/>
    <w:rsid w:val="00EC5DD4"/>
    <w:rsid w:val="00ED46BF"/>
    <w:rsid w:val="00EE4451"/>
    <w:rsid w:val="00EE4EF3"/>
    <w:rsid w:val="00EE5943"/>
    <w:rsid w:val="00F01A1C"/>
    <w:rsid w:val="00F01E8D"/>
    <w:rsid w:val="00F12275"/>
    <w:rsid w:val="00F17753"/>
    <w:rsid w:val="00F34FE9"/>
    <w:rsid w:val="00F525A3"/>
    <w:rsid w:val="00F574FD"/>
    <w:rsid w:val="00F8653A"/>
    <w:rsid w:val="00F87947"/>
    <w:rsid w:val="00FB241D"/>
    <w:rsid w:val="00FD095F"/>
    <w:rsid w:val="00FD556F"/>
    <w:rsid w:val="00FE56BF"/>
    <w:rsid w:val="00FF67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2A95B1BC"/>
  <w15:docId w15:val="{4AE25A96-B589-4DA2-8931-5A8F465B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76"/>
  </w:style>
  <w:style w:type="paragraph" w:styleId="Ttulo1">
    <w:name w:val="heading 1"/>
    <w:basedOn w:val="Normal"/>
    <w:next w:val="Normal"/>
    <w:link w:val="Ttulo1Char"/>
    <w:uiPriority w:val="9"/>
    <w:qFormat/>
    <w:rsid w:val="002C2C55"/>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2C2C55"/>
    <w:pPr>
      <w:keepNext/>
      <w:autoSpaceDE w:val="0"/>
      <w:autoSpaceDN w:val="0"/>
      <w:adjustRightInd w:val="0"/>
      <w:spacing w:after="0" w:line="240" w:lineRule="auto"/>
      <w:jc w:val="center"/>
      <w:outlineLvl w:val="1"/>
    </w:pPr>
    <w:rPr>
      <w:rFonts w:ascii="Arial" w:eastAsia="Times New Roman" w:hAnsi="Arial" w:cs="Arial"/>
      <w:b/>
      <w:bCs/>
      <w:i/>
      <w:iCs/>
      <w:color w:val="000000"/>
      <w:sz w:val="32"/>
      <w:szCs w:val="40"/>
    </w:rPr>
  </w:style>
  <w:style w:type="paragraph" w:styleId="Ttulo3">
    <w:name w:val="heading 3"/>
    <w:basedOn w:val="Normal"/>
    <w:next w:val="Normal"/>
    <w:link w:val="Ttulo3Char"/>
    <w:qFormat/>
    <w:rsid w:val="002C2C5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qFormat/>
    <w:rsid w:val="002C2C55"/>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2C2C55"/>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2C2C55"/>
    <w:p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2C2C55"/>
    <w:pPr>
      <w:spacing w:before="240" w:after="60" w:line="240" w:lineRule="auto"/>
      <w:outlineLvl w:val="6"/>
    </w:pPr>
    <w:rPr>
      <w:rFonts w:ascii="Times New Roman" w:eastAsia="Times New Roman" w:hAnsi="Times New Roman" w:cs="Times New Roman"/>
      <w:sz w:val="24"/>
      <w:szCs w:val="24"/>
    </w:rPr>
  </w:style>
  <w:style w:type="paragraph" w:styleId="Ttulo8">
    <w:name w:val="heading 8"/>
    <w:basedOn w:val="Normal"/>
    <w:next w:val="Normal"/>
    <w:link w:val="Ttulo8Char"/>
    <w:qFormat/>
    <w:rsid w:val="002C2C55"/>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2C2C55"/>
    <w:pPr>
      <w:spacing w:before="240" w:after="60" w:line="240" w:lineRule="auto"/>
      <w:outlineLvl w:val="8"/>
    </w:pPr>
    <w:rPr>
      <w:rFonts w:ascii="Cambria" w:eastAsia="Times New Roman"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har,Char Char Char, Char Char Char,encabezado"/>
    <w:basedOn w:val="Normal"/>
    <w:link w:val="CabealhoChar"/>
    <w:uiPriority w:val="99"/>
    <w:unhideWhenUsed/>
    <w:rsid w:val="00956B40"/>
    <w:pPr>
      <w:tabs>
        <w:tab w:val="center" w:pos="4252"/>
        <w:tab w:val="right" w:pos="8504"/>
      </w:tabs>
      <w:spacing w:after="0" w:line="240" w:lineRule="auto"/>
    </w:pPr>
  </w:style>
  <w:style w:type="character" w:customStyle="1" w:styleId="CabealhoChar">
    <w:name w:val="Cabeçalho Char"/>
    <w:aliases w:val=" Char Char,Char Char2,Char Char Char Char, Char Char Char Char,encabezado Char"/>
    <w:basedOn w:val="Fontepargpadro"/>
    <w:link w:val="Cabealho"/>
    <w:uiPriority w:val="99"/>
    <w:rsid w:val="00956B40"/>
  </w:style>
  <w:style w:type="paragraph" w:styleId="Rodap">
    <w:name w:val="footer"/>
    <w:basedOn w:val="Normal"/>
    <w:link w:val="RodapChar"/>
    <w:unhideWhenUsed/>
    <w:rsid w:val="00956B40"/>
    <w:pPr>
      <w:tabs>
        <w:tab w:val="center" w:pos="4252"/>
        <w:tab w:val="right" w:pos="8504"/>
      </w:tabs>
      <w:spacing w:after="0" w:line="240" w:lineRule="auto"/>
    </w:pPr>
  </w:style>
  <w:style w:type="character" w:customStyle="1" w:styleId="RodapChar">
    <w:name w:val="Rodapé Char"/>
    <w:basedOn w:val="Fontepargpadro"/>
    <w:link w:val="Rodap"/>
    <w:rsid w:val="00956B40"/>
  </w:style>
  <w:style w:type="paragraph" w:styleId="Textodebalo">
    <w:name w:val="Balloon Text"/>
    <w:basedOn w:val="Normal"/>
    <w:link w:val="TextodebaloChar"/>
    <w:uiPriority w:val="99"/>
    <w:unhideWhenUsed/>
    <w:rsid w:val="00956B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956B40"/>
    <w:rPr>
      <w:rFonts w:ascii="Tahoma" w:hAnsi="Tahoma" w:cs="Tahoma"/>
      <w:sz w:val="16"/>
      <w:szCs w:val="16"/>
    </w:rPr>
  </w:style>
  <w:style w:type="paragraph" w:styleId="SemEspaamento">
    <w:name w:val="No Spacing"/>
    <w:uiPriority w:val="1"/>
    <w:qFormat/>
    <w:rsid w:val="000B46BF"/>
    <w:pPr>
      <w:spacing w:after="0" w:line="240" w:lineRule="auto"/>
    </w:pPr>
  </w:style>
  <w:style w:type="table" w:styleId="Tabelacomgrade">
    <w:name w:val="Table Grid"/>
    <w:basedOn w:val="Tabelanormal"/>
    <w:uiPriority w:val="39"/>
    <w:rsid w:val="0020028D"/>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A64018"/>
    <w:rPr>
      <w:color w:val="0000FF"/>
      <w:u w:val="single"/>
    </w:rPr>
  </w:style>
  <w:style w:type="character" w:customStyle="1" w:styleId="Ttulo1Char">
    <w:name w:val="Título 1 Char"/>
    <w:basedOn w:val="Fontepargpadro"/>
    <w:link w:val="Ttulo1"/>
    <w:uiPriority w:val="9"/>
    <w:rsid w:val="002C2C55"/>
    <w:rPr>
      <w:rFonts w:ascii="Arial" w:eastAsia="Times New Roman" w:hAnsi="Arial" w:cs="Arial"/>
      <w:b/>
      <w:bCs/>
      <w:kern w:val="32"/>
      <w:sz w:val="32"/>
      <w:szCs w:val="32"/>
    </w:rPr>
  </w:style>
  <w:style w:type="character" w:customStyle="1" w:styleId="Ttulo2Char">
    <w:name w:val="Título 2 Char"/>
    <w:basedOn w:val="Fontepargpadro"/>
    <w:link w:val="Ttulo2"/>
    <w:uiPriority w:val="9"/>
    <w:rsid w:val="002C2C55"/>
    <w:rPr>
      <w:rFonts w:ascii="Arial" w:eastAsia="Times New Roman" w:hAnsi="Arial" w:cs="Arial"/>
      <w:b/>
      <w:bCs/>
      <w:i/>
      <w:iCs/>
      <w:color w:val="000000"/>
      <w:sz w:val="32"/>
      <w:szCs w:val="40"/>
    </w:rPr>
  </w:style>
  <w:style w:type="character" w:customStyle="1" w:styleId="Ttulo3Char">
    <w:name w:val="Título 3 Char"/>
    <w:basedOn w:val="Fontepargpadro"/>
    <w:link w:val="Ttulo3"/>
    <w:rsid w:val="002C2C55"/>
    <w:rPr>
      <w:rFonts w:ascii="Arial" w:eastAsia="Times New Roman" w:hAnsi="Arial" w:cs="Arial"/>
      <w:b/>
      <w:bCs/>
      <w:sz w:val="26"/>
      <w:szCs w:val="26"/>
    </w:rPr>
  </w:style>
  <w:style w:type="character" w:customStyle="1" w:styleId="Ttulo4Char">
    <w:name w:val="Título 4 Char"/>
    <w:basedOn w:val="Fontepargpadro"/>
    <w:link w:val="Ttulo4"/>
    <w:rsid w:val="002C2C55"/>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2C2C55"/>
    <w:rPr>
      <w:rFonts w:ascii="Times New Roman" w:eastAsia="Times New Roman" w:hAnsi="Times New Roman" w:cs="Times New Roman"/>
      <w:b/>
      <w:bCs/>
      <w:i/>
      <w:iCs/>
      <w:sz w:val="26"/>
      <w:szCs w:val="26"/>
    </w:rPr>
  </w:style>
  <w:style w:type="character" w:customStyle="1" w:styleId="Ttulo6Char">
    <w:name w:val="Título 6 Char"/>
    <w:basedOn w:val="Fontepargpadro"/>
    <w:link w:val="Ttulo6"/>
    <w:rsid w:val="002C2C55"/>
    <w:rPr>
      <w:rFonts w:ascii="Times New Roman" w:eastAsia="Times New Roman" w:hAnsi="Times New Roman" w:cs="Times New Roman"/>
      <w:b/>
      <w:bCs/>
    </w:rPr>
  </w:style>
  <w:style w:type="character" w:customStyle="1" w:styleId="Ttulo7Char">
    <w:name w:val="Título 7 Char"/>
    <w:basedOn w:val="Fontepargpadro"/>
    <w:link w:val="Ttulo7"/>
    <w:rsid w:val="002C2C55"/>
    <w:rPr>
      <w:rFonts w:ascii="Times New Roman" w:eastAsia="Times New Roman" w:hAnsi="Times New Roman" w:cs="Times New Roman"/>
      <w:sz w:val="24"/>
      <w:szCs w:val="24"/>
    </w:rPr>
  </w:style>
  <w:style w:type="character" w:customStyle="1" w:styleId="Ttulo8Char">
    <w:name w:val="Título 8 Char"/>
    <w:basedOn w:val="Fontepargpadro"/>
    <w:link w:val="Ttulo8"/>
    <w:rsid w:val="002C2C55"/>
    <w:rPr>
      <w:rFonts w:ascii="Times New Roman" w:eastAsia="Times New Roman" w:hAnsi="Times New Roman" w:cs="Times New Roman"/>
      <w:i/>
      <w:iCs/>
      <w:sz w:val="24"/>
      <w:szCs w:val="24"/>
    </w:rPr>
  </w:style>
  <w:style w:type="character" w:customStyle="1" w:styleId="Ttulo9Char">
    <w:name w:val="Título 9 Char"/>
    <w:basedOn w:val="Fontepargpadro"/>
    <w:link w:val="Ttulo9"/>
    <w:rsid w:val="002C2C55"/>
    <w:rPr>
      <w:rFonts w:ascii="Cambria" w:eastAsia="Times New Roman" w:hAnsi="Cambria" w:cs="Times New Roman"/>
    </w:rPr>
  </w:style>
  <w:style w:type="paragraph" w:styleId="TextosemFormatao">
    <w:name w:val="Plain Text"/>
    <w:basedOn w:val="Normal"/>
    <w:link w:val="TextosemFormataoChar"/>
    <w:rsid w:val="002C2C55"/>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2C2C55"/>
    <w:rPr>
      <w:rFonts w:ascii="Courier New" w:eastAsia="Times New Roman" w:hAnsi="Courier New" w:cs="Courier New"/>
      <w:sz w:val="20"/>
      <w:szCs w:val="20"/>
    </w:rPr>
  </w:style>
  <w:style w:type="paragraph" w:styleId="Ttulo">
    <w:name w:val="Title"/>
    <w:basedOn w:val="Normal"/>
    <w:link w:val="TtuloChar"/>
    <w:qFormat/>
    <w:rsid w:val="002C2C55"/>
    <w:pPr>
      <w:spacing w:after="0" w:line="240" w:lineRule="auto"/>
      <w:jc w:val="center"/>
    </w:pPr>
    <w:rPr>
      <w:rFonts w:ascii="Times New Roman" w:eastAsia="Times New Roman" w:hAnsi="Times New Roman" w:cs="Times New Roman"/>
      <w:b/>
      <w:i/>
      <w:sz w:val="46"/>
      <w:szCs w:val="20"/>
    </w:rPr>
  </w:style>
  <w:style w:type="character" w:customStyle="1" w:styleId="TtuloChar">
    <w:name w:val="Título Char"/>
    <w:basedOn w:val="Fontepargpadro"/>
    <w:link w:val="Ttulo"/>
    <w:rsid w:val="002C2C55"/>
    <w:rPr>
      <w:rFonts w:ascii="Times New Roman" w:eastAsia="Times New Roman" w:hAnsi="Times New Roman" w:cs="Times New Roman"/>
      <w:b/>
      <w:i/>
      <w:sz w:val="46"/>
      <w:szCs w:val="20"/>
    </w:rPr>
  </w:style>
  <w:style w:type="paragraph" w:styleId="Corpodetexto">
    <w:name w:val="Body Text"/>
    <w:basedOn w:val="Normal"/>
    <w:link w:val="CorpodetextoChar"/>
    <w:uiPriority w:val="1"/>
    <w:qFormat/>
    <w:rsid w:val="002C2C55"/>
    <w:pPr>
      <w:spacing w:after="0" w:line="240" w:lineRule="auto"/>
      <w:jc w:val="both"/>
    </w:pPr>
    <w:rPr>
      <w:rFonts w:ascii="Arial" w:eastAsia="Times New Roman" w:hAnsi="Arial" w:cs="Arial"/>
      <w:b/>
      <w:bCs/>
      <w:sz w:val="28"/>
      <w:szCs w:val="20"/>
    </w:rPr>
  </w:style>
  <w:style w:type="character" w:customStyle="1" w:styleId="CorpodetextoChar">
    <w:name w:val="Corpo de texto Char"/>
    <w:basedOn w:val="Fontepargpadro"/>
    <w:link w:val="Corpodetexto"/>
    <w:uiPriority w:val="1"/>
    <w:rsid w:val="002C2C55"/>
    <w:rPr>
      <w:rFonts w:ascii="Arial" w:eastAsia="Times New Roman" w:hAnsi="Arial" w:cs="Arial"/>
      <w:b/>
      <w:bCs/>
      <w:sz w:val="28"/>
      <w:szCs w:val="20"/>
    </w:rPr>
  </w:style>
  <w:style w:type="paragraph" w:styleId="Corpodetexto2">
    <w:name w:val="Body Text 2"/>
    <w:basedOn w:val="Normal"/>
    <w:link w:val="Corpodetexto2Char"/>
    <w:rsid w:val="002C2C55"/>
    <w:pPr>
      <w:spacing w:after="120" w:line="480" w:lineRule="auto"/>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2C2C55"/>
    <w:rPr>
      <w:rFonts w:ascii="Times New Roman" w:eastAsia="Times New Roman" w:hAnsi="Times New Roman" w:cs="Times New Roman"/>
      <w:sz w:val="20"/>
      <w:szCs w:val="20"/>
    </w:rPr>
  </w:style>
  <w:style w:type="paragraph" w:styleId="Recuodecorpodetexto">
    <w:name w:val="Body Text Indent"/>
    <w:basedOn w:val="Normal"/>
    <w:link w:val="RecuodecorpodetextoChar"/>
    <w:rsid w:val="002C2C5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2C2C55"/>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2C2C55"/>
    <w:pPr>
      <w:spacing w:after="120" w:line="480" w:lineRule="auto"/>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2C2C55"/>
    <w:rPr>
      <w:rFonts w:ascii="Times New Roman" w:eastAsia="Times New Roman" w:hAnsi="Times New Roman" w:cs="Times New Roman"/>
      <w:sz w:val="20"/>
      <w:szCs w:val="20"/>
    </w:rPr>
  </w:style>
  <w:style w:type="paragraph" w:customStyle="1" w:styleId="Saudao1">
    <w:name w:val="Saudação1"/>
    <w:basedOn w:val="Normal"/>
    <w:rsid w:val="002C2C55"/>
    <w:pPr>
      <w:overflowPunct w:val="0"/>
      <w:autoSpaceDE w:val="0"/>
      <w:autoSpaceDN w:val="0"/>
      <w:adjustRightInd w:val="0"/>
      <w:spacing w:after="0" w:line="240" w:lineRule="auto"/>
      <w:jc w:val="both"/>
    </w:pPr>
    <w:rPr>
      <w:rFonts w:ascii="Arial" w:eastAsia="Times New Roman" w:hAnsi="Arial" w:cs="Times New Roman"/>
      <w:sz w:val="24"/>
      <w:szCs w:val="20"/>
    </w:rPr>
  </w:style>
  <w:style w:type="paragraph" w:styleId="Corpodetexto3">
    <w:name w:val="Body Text 3"/>
    <w:basedOn w:val="Normal"/>
    <w:link w:val="Corpodetexto3Char"/>
    <w:uiPriority w:val="99"/>
    <w:rsid w:val="002C2C55"/>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rsid w:val="002C2C55"/>
    <w:rPr>
      <w:rFonts w:ascii="Times New Roman" w:eastAsia="Times New Roman" w:hAnsi="Times New Roman" w:cs="Times New Roman"/>
      <w:sz w:val="16"/>
      <w:szCs w:val="16"/>
    </w:rPr>
  </w:style>
  <w:style w:type="character" w:customStyle="1" w:styleId="Bruno">
    <w:name w:val="Bruno"/>
    <w:rsid w:val="002C2C55"/>
    <w:rPr>
      <w:rFonts w:ascii="Tahoma" w:hAnsi="Tahoma" w:cs="Arial Unicode MS"/>
      <w:bCs/>
      <w:strike w:val="0"/>
      <w:dstrike w:val="0"/>
      <w:color w:val="auto"/>
      <w:sz w:val="20"/>
      <w:u w:val="none"/>
      <w:effect w:val="none"/>
      <w:vertAlign w:val="baseline"/>
    </w:rPr>
  </w:style>
  <w:style w:type="paragraph" w:styleId="Textoembloco">
    <w:name w:val="Block Text"/>
    <w:basedOn w:val="Normal"/>
    <w:rsid w:val="002C2C55"/>
    <w:pPr>
      <w:spacing w:after="0" w:line="240" w:lineRule="auto"/>
      <w:ind w:left="540" w:right="-522"/>
      <w:jc w:val="both"/>
    </w:pPr>
    <w:rPr>
      <w:rFonts w:ascii="Times New Roman" w:eastAsia="Times New Roman" w:hAnsi="Times New Roman" w:cs="Times New Roman"/>
      <w:sz w:val="24"/>
      <w:szCs w:val="24"/>
    </w:rPr>
  </w:style>
  <w:style w:type="paragraph" w:customStyle="1" w:styleId="parnteses">
    <w:name w:val="parênteses"/>
    <w:basedOn w:val="Normal"/>
    <w:link w:val="parntesesChar"/>
    <w:rsid w:val="002C2C55"/>
    <w:pPr>
      <w:pBdr>
        <w:top w:val="single" w:sz="4" w:space="1" w:color="auto"/>
        <w:left w:val="single" w:sz="4" w:space="4" w:color="auto"/>
        <w:bottom w:val="single" w:sz="4" w:space="1" w:color="auto"/>
        <w:right w:val="single" w:sz="4" w:space="4" w:color="auto"/>
      </w:pBdr>
      <w:spacing w:after="0" w:line="240" w:lineRule="auto"/>
      <w:jc w:val="both"/>
    </w:pPr>
    <w:rPr>
      <w:rFonts w:ascii="Arial" w:eastAsia="Times New Roman" w:hAnsi="Arial" w:cs="Times New Roman"/>
      <w:b/>
      <w:sz w:val="16"/>
      <w:szCs w:val="24"/>
    </w:rPr>
  </w:style>
  <w:style w:type="character" w:customStyle="1" w:styleId="parntesesChar">
    <w:name w:val="parênteses Char"/>
    <w:link w:val="parnteses"/>
    <w:rsid w:val="002C2C55"/>
    <w:rPr>
      <w:rFonts w:ascii="Arial" w:eastAsia="Times New Roman" w:hAnsi="Arial" w:cs="Times New Roman"/>
      <w:b/>
      <w:sz w:val="16"/>
      <w:szCs w:val="24"/>
    </w:rPr>
  </w:style>
  <w:style w:type="paragraph" w:customStyle="1" w:styleId="EstiloparntesesTimesNewRoman11pt">
    <w:name w:val="Estilo parênteses + Times New Roman 11 pt"/>
    <w:basedOn w:val="parnteses"/>
    <w:link w:val="EstiloparntesesTimesNewRoman11ptChar"/>
    <w:rsid w:val="002C2C55"/>
    <w:rPr>
      <w:bCs/>
      <w:sz w:val="18"/>
    </w:rPr>
  </w:style>
  <w:style w:type="character" w:customStyle="1" w:styleId="EstiloparntesesTimesNewRoman11ptChar">
    <w:name w:val="Estilo parênteses + Times New Roman 11 pt Char"/>
    <w:link w:val="EstiloparntesesTimesNewRoman11pt"/>
    <w:rsid w:val="002C2C55"/>
    <w:rPr>
      <w:rFonts w:ascii="Arial" w:eastAsia="Times New Roman" w:hAnsi="Arial" w:cs="Times New Roman"/>
      <w:b/>
      <w:bCs/>
      <w:sz w:val="18"/>
      <w:szCs w:val="24"/>
    </w:rPr>
  </w:style>
  <w:style w:type="paragraph" w:styleId="Recuodecorpodetexto3">
    <w:name w:val="Body Text Indent 3"/>
    <w:basedOn w:val="Normal"/>
    <w:link w:val="Recuodecorpodetexto3Char"/>
    <w:rsid w:val="002C2C55"/>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2C2C55"/>
    <w:rPr>
      <w:rFonts w:ascii="Times New Roman" w:eastAsia="Times New Roman" w:hAnsi="Times New Roman" w:cs="Times New Roman"/>
      <w:sz w:val="16"/>
      <w:szCs w:val="16"/>
    </w:rPr>
  </w:style>
  <w:style w:type="paragraph" w:styleId="PargrafodaLista">
    <w:name w:val="List Paragraph"/>
    <w:basedOn w:val="Normal"/>
    <w:uiPriority w:val="1"/>
    <w:qFormat/>
    <w:rsid w:val="002C2C55"/>
    <w:pPr>
      <w:ind w:left="720"/>
      <w:contextualSpacing/>
    </w:pPr>
    <w:rPr>
      <w:rFonts w:ascii="Calibri" w:eastAsia="Calibri" w:hAnsi="Calibri" w:cs="Times New Roman"/>
      <w:lang w:eastAsia="en-US"/>
    </w:rPr>
  </w:style>
  <w:style w:type="character" w:customStyle="1" w:styleId="WW8Num1z0">
    <w:name w:val="WW8Num1z0"/>
    <w:rsid w:val="002C2C55"/>
  </w:style>
  <w:style w:type="character" w:customStyle="1" w:styleId="WW8Num1z1">
    <w:name w:val="WW8Num1z1"/>
    <w:rsid w:val="002C2C55"/>
  </w:style>
  <w:style w:type="character" w:customStyle="1" w:styleId="WW8Num1z2">
    <w:name w:val="WW8Num1z2"/>
    <w:rsid w:val="002C2C55"/>
  </w:style>
  <w:style w:type="character" w:customStyle="1" w:styleId="WW8Num1z3">
    <w:name w:val="WW8Num1z3"/>
    <w:rsid w:val="002C2C55"/>
  </w:style>
  <w:style w:type="character" w:customStyle="1" w:styleId="WW8Num1z4">
    <w:name w:val="WW8Num1z4"/>
    <w:rsid w:val="002C2C55"/>
  </w:style>
  <w:style w:type="character" w:customStyle="1" w:styleId="WW8Num1z5">
    <w:name w:val="WW8Num1z5"/>
    <w:rsid w:val="002C2C55"/>
  </w:style>
  <w:style w:type="character" w:customStyle="1" w:styleId="WW8Num1z6">
    <w:name w:val="WW8Num1z6"/>
    <w:rsid w:val="002C2C55"/>
  </w:style>
  <w:style w:type="character" w:customStyle="1" w:styleId="WW8Num1z7">
    <w:name w:val="WW8Num1z7"/>
    <w:rsid w:val="002C2C55"/>
  </w:style>
  <w:style w:type="character" w:customStyle="1" w:styleId="WW8Num1z8">
    <w:name w:val="WW8Num1z8"/>
    <w:rsid w:val="002C2C55"/>
  </w:style>
  <w:style w:type="character" w:customStyle="1" w:styleId="WW8Num2z0">
    <w:name w:val="WW8Num2z0"/>
    <w:rsid w:val="002C2C55"/>
  </w:style>
  <w:style w:type="character" w:customStyle="1" w:styleId="WW8Num2z1">
    <w:name w:val="WW8Num2z1"/>
    <w:rsid w:val="002C2C55"/>
  </w:style>
  <w:style w:type="character" w:customStyle="1" w:styleId="WW8Num2z2">
    <w:name w:val="WW8Num2z2"/>
    <w:rsid w:val="002C2C55"/>
  </w:style>
  <w:style w:type="character" w:customStyle="1" w:styleId="WW8Num2z3">
    <w:name w:val="WW8Num2z3"/>
    <w:rsid w:val="002C2C55"/>
  </w:style>
  <w:style w:type="character" w:customStyle="1" w:styleId="WW8Num2z4">
    <w:name w:val="WW8Num2z4"/>
    <w:rsid w:val="002C2C55"/>
  </w:style>
  <w:style w:type="character" w:customStyle="1" w:styleId="WW8Num2z5">
    <w:name w:val="WW8Num2z5"/>
    <w:rsid w:val="002C2C55"/>
  </w:style>
  <w:style w:type="character" w:customStyle="1" w:styleId="WW8Num2z6">
    <w:name w:val="WW8Num2z6"/>
    <w:rsid w:val="002C2C55"/>
  </w:style>
  <w:style w:type="character" w:customStyle="1" w:styleId="WW8Num2z7">
    <w:name w:val="WW8Num2z7"/>
    <w:rsid w:val="002C2C55"/>
  </w:style>
  <w:style w:type="character" w:customStyle="1" w:styleId="WW8Num2z8">
    <w:name w:val="WW8Num2z8"/>
    <w:rsid w:val="002C2C55"/>
  </w:style>
  <w:style w:type="character" w:customStyle="1" w:styleId="Fontepargpadro3">
    <w:name w:val="Fonte parág. padrão3"/>
    <w:rsid w:val="002C2C55"/>
  </w:style>
  <w:style w:type="character" w:customStyle="1" w:styleId="Fontepargpadro2">
    <w:name w:val="Fonte parág. padrão2"/>
    <w:rsid w:val="002C2C55"/>
  </w:style>
  <w:style w:type="character" w:customStyle="1" w:styleId="WW8Num3z0">
    <w:name w:val="WW8Num3z0"/>
    <w:rsid w:val="002C2C55"/>
  </w:style>
  <w:style w:type="character" w:customStyle="1" w:styleId="WW8Num3z1">
    <w:name w:val="WW8Num3z1"/>
    <w:rsid w:val="002C2C55"/>
  </w:style>
  <w:style w:type="character" w:customStyle="1" w:styleId="WW8Num3z2">
    <w:name w:val="WW8Num3z2"/>
    <w:rsid w:val="002C2C55"/>
  </w:style>
  <w:style w:type="character" w:customStyle="1" w:styleId="WW8Num3z3">
    <w:name w:val="WW8Num3z3"/>
    <w:rsid w:val="002C2C55"/>
  </w:style>
  <w:style w:type="character" w:customStyle="1" w:styleId="WW8Num3z4">
    <w:name w:val="WW8Num3z4"/>
    <w:rsid w:val="002C2C55"/>
  </w:style>
  <w:style w:type="character" w:customStyle="1" w:styleId="WW8Num3z5">
    <w:name w:val="WW8Num3z5"/>
    <w:rsid w:val="002C2C55"/>
  </w:style>
  <w:style w:type="character" w:customStyle="1" w:styleId="WW8Num3z6">
    <w:name w:val="WW8Num3z6"/>
    <w:rsid w:val="002C2C55"/>
  </w:style>
  <w:style w:type="character" w:customStyle="1" w:styleId="WW8Num3z7">
    <w:name w:val="WW8Num3z7"/>
    <w:rsid w:val="002C2C55"/>
  </w:style>
  <w:style w:type="character" w:customStyle="1" w:styleId="WW8Num3z8">
    <w:name w:val="WW8Num3z8"/>
    <w:rsid w:val="002C2C55"/>
  </w:style>
  <w:style w:type="character" w:customStyle="1" w:styleId="Fontepargpadro1">
    <w:name w:val="Fonte parág. padrão1"/>
    <w:rsid w:val="002C2C55"/>
  </w:style>
  <w:style w:type="character" w:styleId="Nmerodepgina">
    <w:name w:val="page number"/>
    <w:basedOn w:val="Fontepargpadro1"/>
    <w:rsid w:val="002C2C55"/>
  </w:style>
  <w:style w:type="character" w:customStyle="1" w:styleId="CharChar1">
    <w:name w:val="Char Char1"/>
    <w:rsid w:val="002C2C55"/>
    <w:rPr>
      <w:b/>
      <w:caps/>
      <w:sz w:val="24"/>
    </w:rPr>
  </w:style>
  <w:style w:type="character" w:customStyle="1" w:styleId="CharChar">
    <w:name w:val="Char Char"/>
    <w:rsid w:val="002C2C55"/>
    <w:rPr>
      <w:b/>
      <w:sz w:val="44"/>
    </w:rPr>
  </w:style>
  <w:style w:type="paragraph" w:customStyle="1" w:styleId="Ttulo30">
    <w:name w:val="Título3"/>
    <w:basedOn w:val="Normal"/>
    <w:next w:val="Corpodetexto"/>
    <w:rsid w:val="002C2C55"/>
    <w:pPr>
      <w:keepNext/>
      <w:spacing w:before="240" w:after="120" w:line="240" w:lineRule="auto"/>
    </w:pPr>
    <w:rPr>
      <w:rFonts w:ascii="Liberation Sans" w:eastAsia="Microsoft YaHei" w:hAnsi="Liberation Sans" w:cs="Mangal"/>
      <w:sz w:val="28"/>
      <w:szCs w:val="28"/>
      <w:lang w:eastAsia="zh-CN"/>
    </w:rPr>
  </w:style>
  <w:style w:type="paragraph" w:styleId="Lista">
    <w:name w:val="List"/>
    <w:basedOn w:val="Corpodetexto"/>
    <w:rsid w:val="002C2C55"/>
    <w:rPr>
      <w:rFonts w:ascii="Times New Roman" w:hAnsi="Times New Roman" w:cs="Mangal"/>
      <w:b w:val="0"/>
      <w:bCs w:val="0"/>
      <w:color w:val="000000"/>
      <w:sz w:val="27"/>
      <w:lang w:eastAsia="zh-CN"/>
    </w:rPr>
  </w:style>
  <w:style w:type="paragraph" w:styleId="Legenda">
    <w:name w:val="caption"/>
    <w:basedOn w:val="Normal"/>
    <w:next w:val="Normal"/>
    <w:qFormat/>
    <w:rsid w:val="002C2C55"/>
    <w:pPr>
      <w:spacing w:after="0" w:line="240" w:lineRule="auto"/>
      <w:jc w:val="center"/>
    </w:pPr>
    <w:rPr>
      <w:rFonts w:ascii="Times New Roman" w:eastAsia="Times New Roman" w:hAnsi="Times New Roman" w:cs="Times New Roman"/>
      <w:sz w:val="52"/>
      <w:szCs w:val="20"/>
      <w:lang w:eastAsia="zh-CN"/>
    </w:rPr>
  </w:style>
  <w:style w:type="paragraph" w:customStyle="1" w:styleId="ndice">
    <w:name w:val="Índice"/>
    <w:basedOn w:val="Normal"/>
    <w:rsid w:val="002C2C55"/>
    <w:pPr>
      <w:suppressLineNumbers/>
      <w:spacing w:after="0" w:line="240" w:lineRule="auto"/>
    </w:pPr>
    <w:rPr>
      <w:rFonts w:ascii="Times New Roman" w:eastAsia="Times New Roman" w:hAnsi="Times New Roman" w:cs="Mangal"/>
      <w:sz w:val="20"/>
      <w:szCs w:val="20"/>
      <w:lang w:eastAsia="zh-CN"/>
    </w:rPr>
  </w:style>
  <w:style w:type="paragraph" w:customStyle="1" w:styleId="Ttulo20">
    <w:name w:val="Título2"/>
    <w:basedOn w:val="Normal"/>
    <w:next w:val="Corpodetexto"/>
    <w:rsid w:val="002C2C55"/>
    <w:pPr>
      <w:keepNext/>
      <w:spacing w:before="240" w:after="120" w:line="240" w:lineRule="auto"/>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2C2C55"/>
    <w:pPr>
      <w:spacing w:after="0" w:line="240" w:lineRule="auto"/>
      <w:jc w:val="center"/>
    </w:pPr>
    <w:rPr>
      <w:rFonts w:ascii="Abadi MT Condensed Light" w:eastAsia="Times New Roman" w:hAnsi="Abadi MT Condensed Light" w:cs="Abadi MT Condensed Light"/>
      <w:b/>
      <w:sz w:val="20"/>
      <w:szCs w:val="20"/>
      <w:u w:val="words"/>
      <w:lang w:eastAsia="zh-CN"/>
    </w:rPr>
  </w:style>
  <w:style w:type="paragraph" w:customStyle="1" w:styleId="Corpodetexto31">
    <w:name w:val="Corpo de texto 31"/>
    <w:basedOn w:val="Normal"/>
    <w:rsid w:val="002C2C55"/>
    <w:pPr>
      <w:tabs>
        <w:tab w:val="left" w:pos="288"/>
        <w:tab w:val="left" w:pos="1008"/>
        <w:tab w:val="left" w:pos="1276"/>
        <w:tab w:val="left" w:pos="2448"/>
        <w:tab w:val="left" w:pos="3168"/>
        <w:tab w:val="left" w:pos="3888"/>
        <w:tab w:val="left" w:pos="4608"/>
        <w:tab w:val="left" w:pos="5328"/>
        <w:tab w:val="left" w:pos="6048"/>
        <w:tab w:val="left" w:pos="6768"/>
      </w:tabs>
      <w:spacing w:after="0" w:line="240" w:lineRule="auto"/>
      <w:jc w:val="both"/>
    </w:pPr>
    <w:rPr>
      <w:rFonts w:ascii="Times New Roman" w:eastAsia="Times New Roman" w:hAnsi="Times New Roman" w:cs="Times New Roman"/>
      <w:sz w:val="25"/>
      <w:szCs w:val="20"/>
      <w:lang w:eastAsia="zh-CN"/>
    </w:rPr>
  </w:style>
  <w:style w:type="paragraph" w:customStyle="1" w:styleId="Corpodetexto21">
    <w:name w:val="Corpo de texto 21"/>
    <w:basedOn w:val="Normal"/>
    <w:rsid w:val="002C2C55"/>
    <w:pPr>
      <w:spacing w:after="0" w:line="240" w:lineRule="auto"/>
      <w:jc w:val="both"/>
    </w:pPr>
    <w:rPr>
      <w:rFonts w:ascii="Times New Roman" w:eastAsia="Times New Roman" w:hAnsi="Times New Roman" w:cs="Times New Roman"/>
      <w:sz w:val="26"/>
      <w:szCs w:val="20"/>
      <w:lang w:eastAsia="zh-CN"/>
    </w:rPr>
  </w:style>
  <w:style w:type="paragraph" w:customStyle="1" w:styleId="Recuodecorpodetexto21">
    <w:name w:val="Recuo de corpo de texto 21"/>
    <w:basedOn w:val="Normal"/>
    <w:rsid w:val="002C2C55"/>
    <w:pPr>
      <w:spacing w:after="0" w:line="240" w:lineRule="auto"/>
      <w:ind w:firstLine="708"/>
      <w:jc w:val="both"/>
    </w:pPr>
    <w:rPr>
      <w:rFonts w:ascii="Times New Roman" w:eastAsia="Times New Roman" w:hAnsi="Times New Roman" w:cs="Times New Roman"/>
      <w:sz w:val="28"/>
      <w:szCs w:val="20"/>
      <w:lang w:eastAsia="zh-CN"/>
    </w:rPr>
  </w:style>
  <w:style w:type="paragraph" w:customStyle="1" w:styleId="Recuodecorpodetexto31">
    <w:name w:val="Recuo de corpo de texto 31"/>
    <w:basedOn w:val="Normal"/>
    <w:rsid w:val="002C2C55"/>
    <w:pPr>
      <w:spacing w:after="0" w:line="240" w:lineRule="auto"/>
      <w:ind w:left="1416"/>
      <w:jc w:val="both"/>
    </w:pPr>
    <w:rPr>
      <w:rFonts w:ascii="Times New Roman" w:eastAsia="Times New Roman" w:hAnsi="Times New Roman" w:cs="Times New Roman"/>
      <w:b/>
      <w:sz w:val="26"/>
      <w:szCs w:val="20"/>
      <w:lang w:eastAsia="zh-CN"/>
    </w:rPr>
  </w:style>
  <w:style w:type="paragraph" w:customStyle="1" w:styleId="BodyText23">
    <w:name w:val="Body Text 23"/>
    <w:basedOn w:val="Normal"/>
    <w:rsid w:val="002C2C55"/>
    <w:pPr>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pPr>
    <w:rPr>
      <w:rFonts w:ascii="Arial" w:eastAsia="Times New Roman" w:hAnsi="Arial" w:cs="Arial"/>
      <w:szCs w:val="20"/>
      <w:lang w:eastAsia="zh-CN"/>
    </w:rPr>
  </w:style>
  <w:style w:type="paragraph" w:customStyle="1" w:styleId="Corpodetexto32">
    <w:name w:val="Corpo de texto 32"/>
    <w:basedOn w:val="Normal"/>
    <w:rsid w:val="002C2C55"/>
    <w:pPr>
      <w:widowControl w:val="0"/>
      <w:tabs>
        <w:tab w:val="left" w:pos="288"/>
        <w:tab w:val="left" w:pos="1008"/>
        <w:tab w:val="left" w:pos="1276"/>
        <w:tab w:val="left" w:pos="2448"/>
        <w:tab w:val="left" w:pos="3168"/>
        <w:tab w:val="left" w:pos="3888"/>
        <w:tab w:val="left" w:pos="4608"/>
        <w:tab w:val="left" w:pos="5328"/>
        <w:tab w:val="left" w:pos="6048"/>
        <w:tab w:val="left" w:pos="6768"/>
      </w:tabs>
      <w:spacing w:after="0" w:line="240" w:lineRule="auto"/>
      <w:jc w:val="both"/>
    </w:pPr>
    <w:rPr>
      <w:rFonts w:ascii="Times New Roman" w:eastAsia="Times New Roman" w:hAnsi="Times New Roman" w:cs="Times New Roman"/>
      <w:sz w:val="25"/>
      <w:szCs w:val="20"/>
      <w:lang w:eastAsia="zh-CN"/>
    </w:rPr>
  </w:style>
  <w:style w:type="paragraph" w:customStyle="1" w:styleId="TextosemFormatao1">
    <w:name w:val="Texto sem Formatação1"/>
    <w:basedOn w:val="Normal"/>
    <w:rsid w:val="002C2C55"/>
    <w:pPr>
      <w:spacing w:after="0" w:line="240" w:lineRule="auto"/>
    </w:pPr>
    <w:rPr>
      <w:rFonts w:ascii="Courier New" w:eastAsia="Times New Roman" w:hAnsi="Courier New" w:cs="Courier New"/>
      <w:sz w:val="20"/>
      <w:szCs w:val="20"/>
      <w:lang w:eastAsia="zh-CN"/>
    </w:rPr>
  </w:style>
  <w:style w:type="paragraph" w:customStyle="1" w:styleId="Recuodecorpodetexto32">
    <w:name w:val="Recuo de corpo de texto 32"/>
    <w:basedOn w:val="Normal"/>
    <w:rsid w:val="002C2C55"/>
    <w:pPr>
      <w:widowControl w:val="0"/>
      <w:spacing w:after="0" w:line="240" w:lineRule="auto"/>
      <w:ind w:left="1418"/>
      <w:jc w:val="both"/>
    </w:pPr>
    <w:rPr>
      <w:rFonts w:ascii="Arial" w:eastAsia="Times New Roman" w:hAnsi="Arial" w:cs="Arial"/>
      <w:sz w:val="24"/>
      <w:szCs w:val="20"/>
      <w:lang w:eastAsia="zh-CN"/>
    </w:rPr>
  </w:style>
  <w:style w:type="paragraph" w:customStyle="1" w:styleId="Textoembloco1">
    <w:name w:val="Texto em bloco1"/>
    <w:basedOn w:val="Normal"/>
    <w:rsid w:val="002C2C55"/>
    <w:pPr>
      <w:tabs>
        <w:tab w:val="left" w:pos="1980"/>
        <w:tab w:val="left" w:pos="2550"/>
        <w:tab w:val="left" w:pos="3114"/>
        <w:tab w:val="left" w:pos="3684"/>
        <w:tab w:val="left" w:pos="4248"/>
        <w:tab w:val="left" w:pos="4818"/>
        <w:tab w:val="left" w:pos="5382"/>
        <w:tab w:val="left" w:pos="5952"/>
        <w:tab w:val="left" w:pos="6516"/>
        <w:tab w:val="left" w:pos="7086"/>
        <w:tab w:val="left" w:pos="7650"/>
        <w:tab w:val="left" w:pos="8220"/>
        <w:tab w:val="left" w:pos="8784"/>
        <w:tab w:val="left" w:pos="9354"/>
        <w:tab w:val="left" w:pos="9918"/>
        <w:tab w:val="left" w:pos="10488"/>
        <w:tab w:val="left" w:pos="11052"/>
        <w:tab w:val="left" w:pos="11622"/>
        <w:tab w:val="left" w:pos="12186"/>
        <w:tab w:val="left" w:pos="12756"/>
        <w:tab w:val="left" w:pos="13320"/>
        <w:tab w:val="left" w:pos="13890"/>
        <w:tab w:val="left" w:pos="14454"/>
        <w:tab w:val="left" w:pos="15018"/>
        <w:tab w:val="left" w:pos="15588"/>
        <w:tab w:val="left" w:pos="16152"/>
        <w:tab w:val="left" w:pos="16722"/>
        <w:tab w:val="left" w:pos="17286"/>
        <w:tab w:val="left" w:pos="17856"/>
        <w:tab w:val="left" w:pos="18420"/>
        <w:tab w:val="left" w:pos="18990"/>
        <w:tab w:val="left" w:pos="19554"/>
        <w:tab w:val="left" w:pos="20124"/>
        <w:tab w:val="left" w:pos="20688"/>
        <w:tab w:val="left" w:pos="21258"/>
        <w:tab w:val="left" w:pos="21822"/>
        <w:tab w:val="left" w:pos="22392"/>
        <w:tab w:val="left" w:pos="22956"/>
        <w:tab w:val="left" w:pos="23526"/>
      </w:tabs>
      <w:spacing w:after="0" w:line="240" w:lineRule="auto"/>
      <w:ind w:left="1560" w:right="-142" w:hanging="142"/>
      <w:jc w:val="both"/>
    </w:pPr>
    <w:rPr>
      <w:rFonts w:ascii="Times New Roman" w:eastAsia="Times New Roman" w:hAnsi="Times New Roman" w:cs="Times New Roman"/>
      <w:sz w:val="28"/>
      <w:szCs w:val="20"/>
      <w:lang w:eastAsia="zh-CN"/>
    </w:rPr>
  </w:style>
  <w:style w:type="paragraph" w:customStyle="1" w:styleId="WW-Corpodotexto">
    <w:name w:val="WW-Corpo do texto"/>
    <w:basedOn w:val="Normal"/>
    <w:rsid w:val="002C2C55"/>
    <w:pPr>
      <w:suppressAutoHyphens/>
      <w:spacing w:after="120" w:line="240" w:lineRule="auto"/>
    </w:pPr>
    <w:rPr>
      <w:rFonts w:ascii="Times New Roman" w:eastAsia="Times New Roman" w:hAnsi="Times New Roman" w:cs="Times New Roman"/>
      <w:sz w:val="24"/>
      <w:szCs w:val="20"/>
      <w:lang w:eastAsia="zh-CN"/>
    </w:rPr>
  </w:style>
  <w:style w:type="paragraph" w:customStyle="1" w:styleId="xl24">
    <w:name w:val="xl24"/>
    <w:basedOn w:val="Normal"/>
    <w:rsid w:val="002C2C55"/>
    <w:pPr>
      <w:spacing w:before="100" w:after="100" w:line="240" w:lineRule="auto"/>
    </w:pPr>
    <w:rPr>
      <w:rFonts w:ascii="Times New Roman" w:eastAsia="Times New Roman" w:hAnsi="Times New Roman" w:cs="Times New Roman"/>
      <w:sz w:val="24"/>
      <w:szCs w:val="24"/>
      <w:lang w:eastAsia="zh-CN"/>
    </w:rPr>
  </w:style>
  <w:style w:type="paragraph" w:customStyle="1" w:styleId="xl25">
    <w:name w:val="xl25"/>
    <w:basedOn w:val="Normal"/>
    <w:rsid w:val="002C2C55"/>
    <w:pPr>
      <w:spacing w:before="100" w:after="100" w:line="240" w:lineRule="auto"/>
    </w:pPr>
    <w:rPr>
      <w:rFonts w:ascii="Times New Roman" w:eastAsia="Times New Roman" w:hAnsi="Times New Roman" w:cs="Times New Roman"/>
      <w:b/>
      <w:bCs/>
      <w:sz w:val="24"/>
      <w:szCs w:val="24"/>
      <w:lang w:eastAsia="zh-CN"/>
    </w:rPr>
  </w:style>
  <w:style w:type="paragraph" w:customStyle="1" w:styleId="xl26">
    <w:name w:val="xl26"/>
    <w:basedOn w:val="Normal"/>
    <w:rsid w:val="002C2C55"/>
    <w:pPr>
      <w:spacing w:before="100" w:after="100" w:line="240" w:lineRule="auto"/>
    </w:pPr>
    <w:rPr>
      <w:rFonts w:ascii="Arial" w:eastAsia="Times New Roman" w:hAnsi="Arial" w:cs="Arial"/>
      <w:b/>
      <w:bCs/>
      <w:i/>
      <w:iCs/>
      <w:sz w:val="24"/>
      <w:szCs w:val="24"/>
      <w:lang w:eastAsia="zh-CN"/>
    </w:rPr>
  </w:style>
  <w:style w:type="paragraph" w:customStyle="1" w:styleId="xl27">
    <w:name w:val="xl27"/>
    <w:basedOn w:val="Normal"/>
    <w:rsid w:val="002C2C55"/>
    <w:pPr>
      <w:spacing w:before="100" w:after="100" w:line="240" w:lineRule="auto"/>
    </w:pPr>
    <w:rPr>
      <w:rFonts w:ascii="Arial Black" w:eastAsia="Times New Roman" w:hAnsi="Arial Black" w:cs="Arial Black"/>
      <w:b/>
      <w:bCs/>
      <w:i/>
      <w:iCs/>
      <w:lang w:eastAsia="zh-CN"/>
    </w:rPr>
  </w:style>
  <w:style w:type="paragraph" w:customStyle="1" w:styleId="xl28">
    <w:name w:val="xl28"/>
    <w:basedOn w:val="Normal"/>
    <w:rsid w:val="002C2C55"/>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eastAsia="Times New Roman" w:hAnsi="Times New Roman" w:cs="Times New Roman"/>
      <w:b/>
      <w:bCs/>
      <w:sz w:val="24"/>
      <w:szCs w:val="24"/>
      <w:lang w:eastAsia="zh-CN"/>
    </w:rPr>
  </w:style>
  <w:style w:type="paragraph" w:customStyle="1" w:styleId="xl29">
    <w:name w:val="xl29"/>
    <w:basedOn w:val="Normal"/>
    <w:rsid w:val="002C2C55"/>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eastAsia="Times New Roman" w:hAnsi="Times New Roman" w:cs="Times New Roman"/>
      <w:sz w:val="24"/>
      <w:szCs w:val="24"/>
      <w:lang w:eastAsia="zh-CN"/>
    </w:rPr>
  </w:style>
  <w:style w:type="paragraph" w:customStyle="1" w:styleId="xl30">
    <w:name w:val="xl30"/>
    <w:basedOn w:val="Normal"/>
    <w:rsid w:val="002C2C55"/>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eastAsia="Times New Roman" w:hAnsi="Times New Roman" w:cs="Times New Roman"/>
      <w:sz w:val="24"/>
      <w:szCs w:val="24"/>
      <w:lang w:eastAsia="zh-CN"/>
    </w:rPr>
  </w:style>
  <w:style w:type="paragraph" w:customStyle="1" w:styleId="xl31">
    <w:name w:val="xl31"/>
    <w:basedOn w:val="Normal"/>
    <w:rsid w:val="002C2C55"/>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eastAsia="Times New Roman" w:hAnsi="Times New Roman" w:cs="Times New Roman"/>
      <w:sz w:val="24"/>
      <w:szCs w:val="24"/>
      <w:lang w:eastAsia="zh-CN"/>
    </w:rPr>
  </w:style>
  <w:style w:type="paragraph" w:customStyle="1" w:styleId="xl32">
    <w:name w:val="xl32"/>
    <w:basedOn w:val="Normal"/>
    <w:rsid w:val="002C2C55"/>
    <w:pPr>
      <w:spacing w:before="100" w:after="100" w:line="240" w:lineRule="auto"/>
      <w:jc w:val="center"/>
    </w:pPr>
    <w:rPr>
      <w:rFonts w:ascii="Arial" w:eastAsia="Times New Roman" w:hAnsi="Arial" w:cs="Arial"/>
      <w:b/>
      <w:bCs/>
      <w:sz w:val="28"/>
      <w:szCs w:val="28"/>
      <w:lang w:eastAsia="zh-CN"/>
    </w:rPr>
  </w:style>
  <w:style w:type="paragraph" w:customStyle="1" w:styleId="padrao">
    <w:name w:val="padrao"/>
    <w:basedOn w:val="Normal"/>
    <w:rsid w:val="002C2C55"/>
    <w:pPr>
      <w:spacing w:after="0" w:line="240" w:lineRule="auto"/>
      <w:ind w:left="576" w:firstLine="576"/>
      <w:jc w:val="both"/>
    </w:pPr>
    <w:rPr>
      <w:rFonts w:ascii="Times New Roman" w:eastAsia="Times New Roman" w:hAnsi="Times New Roman" w:cs="Times New Roman"/>
      <w:sz w:val="24"/>
      <w:szCs w:val="24"/>
      <w:lang w:eastAsia="zh-CN"/>
    </w:rPr>
  </w:style>
  <w:style w:type="paragraph" w:styleId="NormalWeb">
    <w:name w:val="Normal (Web)"/>
    <w:basedOn w:val="Normal"/>
    <w:link w:val="NormalWebChar"/>
    <w:uiPriority w:val="99"/>
    <w:rsid w:val="002C2C55"/>
    <w:pPr>
      <w:spacing w:before="100" w:after="100" w:line="240" w:lineRule="auto"/>
    </w:pPr>
    <w:rPr>
      <w:rFonts w:ascii="Times New Roman" w:eastAsia="Times New Roman" w:hAnsi="Times New Roman" w:cs="Times New Roman"/>
      <w:sz w:val="24"/>
      <w:szCs w:val="24"/>
      <w:lang w:eastAsia="zh-CN"/>
    </w:rPr>
  </w:style>
  <w:style w:type="paragraph" w:customStyle="1" w:styleId="Default">
    <w:name w:val="Default"/>
    <w:rsid w:val="002C2C55"/>
    <w:pPr>
      <w:suppressAutoHyphens/>
      <w:autoSpaceDE w:val="0"/>
      <w:spacing w:after="0" w:line="240" w:lineRule="auto"/>
    </w:pPr>
    <w:rPr>
      <w:rFonts w:ascii="Garamond" w:eastAsia="Times New Roman" w:hAnsi="Garamond" w:cs="Garamond"/>
      <w:color w:val="000000"/>
      <w:sz w:val="24"/>
      <w:szCs w:val="24"/>
      <w:lang w:eastAsia="zh-CN"/>
    </w:rPr>
  </w:style>
  <w:style w:type="paragraph" w:customStyle="1" w:styleId="Estilo4">
    <w:name w:val="Estilo4"/>
    <w:basedOn w:val="Normal"/>
    <w:rsid w:val="002C2C55"/>
    <w:pPr>
      <w:spacing w:before="120" w:after="120" w:line="240" w:lineRule="auto"/>
      <w:jc w:val="both"/>
    </w:pPr>
    <w:rPr>
      <w:rFonts w:ascii="Arial" w:eastAsia="Times New Roman" w:hAnsi="Arial" w:cs="Arial"/>
      <w:sz w:val="24"/>
      <w:szCs w:val="20"/>
      <w:lang w:eastAsia="zh-CN"/>
    </w:rPr>
  </w:style>
  <w:style w:type="paragraph" w:customStyle="1" w:styleId="Contedodatabela">
    <w:name w:val="Conteúdo da tabela"/>
    <w:basedOn w:val="Normal"/>
    <w:rsid w:val="002C2C55"/>
    <w:pPr>
      <w:suppressLineNumber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2C2C55"/>
    <w:pPr>
      <w:jc w:val="center"/>
    </w:pPr>
    <w:rPr>
      <w:b/>
      <w:bCs/>
    </w:rPr>
  </w:style>
  <w:style w:type="paragraph" w:customStyle="1" w:styleId="Contedodoquadro">
    <w:name w:val="Conteúdo do quadro"/>
    <w:basedOn w:val="Normal"/>
    <w:rsid w:val="002C2C55"/>
    <w:pPr>
      <w:spacing w:after="0" w:line="240" w:lineRule="auto"/>
    </w:pPr>
    <w:rPr>
      <w:rFonts w:ascii="Times New Roman" w:eastAsia="Times New Roman" w:hAnsi="Times New Roman" w:cs="Times New Roman"/>
      <w:sz w:val="20"/>
      <w:szCs w:val="20"/>
      <w:lang w:eastAsia="zh-CN"/>
    </w:rPr>
  </w:style>
  <w:style w:type="character" w:styleId="Refdecomentrio">
    <w:name w:val="annotation reference"/>
    <w:rsid w:val="002C2C55"/>
    <w:rPr>
      <w:sz w:val="16"/>
      <w:szCs w:val="16"/>
    </w:rPr>
  </w:style>
  <w:style w:type="paragraph" w:styleId="Textodecomentrio">
    <w:name w:val="annotation text"/>
    <w:basedOn w:val="Normal"/>
    <w:link w:val="TextodecomentrioChar"/>
    <w:rsid w:val="002C2C55"/>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2C2C55"/>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2C2C55"/>
    <w:rPr>
      <w:b/>
      <w:bCs/>
    </w:rPr>
  </w:style>
  <w:style w:type="character" w:customStyle="1" w:styleId="AssuntodocomentrioChar">
    <w:name w:val="Assunto do comentário Char"/>
    <w:basedOn w:val="TextodecomentrioChar"/>
    <w:link w:val="Assuntodocomentrio"/>
    <w:rsid w:val="002C2C55"/>
    <w:rPr>
      <w:rFonts w:ascii="Times New Roman" w:eastAsia="Times New Roman" w:hAnsi="Times New Roman" w:cs="Times New Roman"/>
      <w:b/>
      <w:bCs/>
      <w:sz w:val="20"/>
      <w:szCs w:val="20"/>
    </w:rPr>
  </w:style>
  <w:style w:type="character" w:customStyle="1" w:styleId="NormalWebChar">
    <w:name w:val="Normal (Web) Char"/>
    <w:link w:val="NormalWeb"/>
    <w:uiPriority w:val="99"/>
    <w:locked/>
    <w:rsid w:val="00F525A3"/>
    <w:rPr>
      <w:rFonts w:ascii="Times New Roman" w:eastAsia="Times New Roman" w:hAnsi="Times New Roman" w:cs="Times New Roman"/>
      <w:sz w:val="24"/>
      <w:szCs w:val="24"/>
      <w:lang w:eastAsia="zh-CN"/>
    </w:rPr>
  </w:style>
  <w:style w:type="table" w:customStyle="1" w:styleId="TableNormal">
    <w:name w:val="Table Normal"/>
    <w:uiPriority w:val="2"/>
    <w:unhideWhenUsed/>
    <w:qFormat/>
    <w:rsid w:val="0073218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218A"/>
    <w:pPr>
      <w:widowControl w:val="0"/>
      <w:autoSpaceDE w:val="0"/>
      <w:autoSpaceDN w:val="0"/>
      <w:spacing w:after="0" w:line="229" w:lineRule="exact"/>
      <w:ind w:left="110"/>
      <w:jc w:val="center"/>
    </w:pPr>
    <w:rPr>
      <w:rFonts w:ascii="Arial MT" w:eastAsia="Arial MT" w:hAnsi="Arial MT" w:cs="Arial MT"/>
      <w:lang w:val="pt-PT" w:eastAsia="en-US"/>
    </w:rPr>
  </w:style>
  <w:style w:type="character" w:customStyle="1" w:styleId="UnresolvedMention">
    <w:name w:val="Unresolved Mention"/>
    <w:basedOn w:val="Fontepargpadro"/>
    <w:uiPriority w:val="99"/>
    <w:semiHidden/>
    <w:unhideWhenUsed/>
    <w:rsid w:val="0073218A"/>
    <w:rPr>
      <w:color w:val="605E5C"/>
      <w:shd w:val="clear" w:color="auto" w:fill="E1DFDD"/>
    </w:rPr>
  </w:style>
  <w:style w:type="table" w:customStyle="1" w:styleId="Tabelacomgrade1">
    <w:name w:val="Tabela com grade1"/>
    <w:basedOn w:val="Tabelanormal"/>
    <w:next w:val="Tabelacomgrade"/>
    <w:uiPriority w:val="59"/>
    <w:rsid w:val="00F8653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092131">
      <w:bodyDiv w:val="1"/>
      <w:marLeft w:val="0"/>
      <w:marRight w:val="0"/>
      <w:marTop w:val="0"/>
      <w:marBottom w:val="0"/>
      <w:divBdr>
        <w:top w:val="none" w:sz="0" w:space="0" w:color="auto"/>
        <w:left w:val="none" w:sz="0" w:space="0" w:color="auto"/>
        <w:bottom w:val="none" w:sz="0" w:space="0" w:color="auto"/>
        <w:right w:val="none" w:sz="0" w:space="0" w:color="auto"/>
      </w:divBdr>
    </w:div>
    <w:div w:id="1578788686">
      <w:bodyDiv w:val="1"/>
      <w:marLeft w:val="0"/>
      <w:marRight w:val="0"/>
      <w:marTop w:val="0"/>
      <w:marBottom w:val="0"/>
      <w:divBdr>
        <w:top w:val="none" w:sz="0" w:space="0" w:color="auto"/>
        <w:left w:val="none" w:sz="0" w:space="0" w:color="auto"/>
        <w:bottom w:val="none" w:sz="0" w:space="0" w:color="auto"/>
        <w:right w:val="none" w:sz="0" w:space="0" w:color="auto"/>
      </w:divBdr>
    </w:div>
    <w:div w:id="1605916100">
      <w:bodyDiv w:val="1"/>
      <w:marLeft w:val="0"/>
      <w:marRight w:val="0"/>
      <w:marTop w:val="0"/>
      <w:marBottom w:val="0"/>
      <w:divBdr>
        <w:top w:val="none" w:sz="0" w:space="0" w:color="auto"/>
        <w:left w:val="none" w:sz="0" w:space="0" w:color="auto"/>
        <w:bottom w:val="none" w:sz="0" w:space="0" w:color="auto"/>
        <w:right w:val="none" w:sz="0" w:space="0" w:color="auto"/>
      </w:divBdr>
    </w:div>
    <w:div w:id="1735812684">
      <w:bodyDiv w:val="1"/>
      <w:marLeft w:val="0"/>
      <w:marRight w:val="0"/>
      <w:marTop w:val="0"/>
      <w:marBottom w:val="0"/>
      <w:divBdr>
        <w:top w:val="none" w:sz="0" w:space="0" w:color="auto"/>
        <w:left w:val="none" w:sz="0" w:space="0" w:color="auto"/>
        <w:bottom w:val="none" w:sz="0" w:space="0" w:color="auto"/>
        <w:right w:val="none" w:sz="0" w:space="0" w:color="auto"/>
      </w:divBdr>
    </w:div>
    <w:div w:id="17951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odasmissoes.mg.gov.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oes@saojoaodasmissoes.mg.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joaodasmissoes.mg.gov.br/si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oes@saojoaodasmissoes.mg.gov.br" TargetMode="External"/><Relationship Id="rId4" Type="http://schemas.openxmlformats.org/officeDocument/2006/relationships/settings" Target="settings.xml"/><Relationship Id="rId9" Type="http://schemas.openxmlformats.org/officeDocument/2006/relationships/hyperlink" Target="mailto:licitacoes@saojoaodasmissoes.mg.gov.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icitacoes@saojoaodasmissoes.mg.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519A8-C85E-4E7D-882B-BB6F31C4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33</Pages>
  <Words>11487</Words>
  <Characters>62036</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Jurídico Candeias</dc:creator>
  <cp:lastModifiedBy>Conta da Microsoft</cp:lastModifiedBy>
  <cp:revision>7</cp:revision>
  <cp:lastPrinted>2023-03-16T18:31:00Z</cp:lastPrinted>
  <dcterms:created xsi:type="dcterms:W3CDTF">2024-05-03T18:14:00Z</dcterms:created>
  <dcterms:modified xsi:type="dcterms:W3CDTF">2024-05-09T12:53:00Z</dcterms:modified>
</cp:coreProperties>
</file>