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4" w:rsidRPr="00266518" w:rsidRDefault="00665514" w:rsidP="00266518">
      <w:pPr>
        <w:pStyle w:val="SemEspaamento"/>
        <w:rPr>
          <w:sz w:val="24"/>
          <w:u w:val="single"/>
        </w:rPr>
      </w:pPr>
      <w:r w:rsidRPr="00266518">
        <w:rPr>
          <w:sz w:val="48"/>
          <w:szCs w:val="36"/>
          <w:u w:val="single"/>
        </w:rPr>
        <w:t xml:space="preserve">DECRETO Nº. </w:t>
      </w:r>
      <w:r w:rsidR="00266518" w:rsidRPr="00266518">
        <w:rPr>
          <w:sz w:val="48"/>
          <w:szCs w:val="36"/>
          <w:u w:val="single"/>
        </w:rPr>
        <w:t>420</w:t>
      </w:r>
      <w:r w:rsidR="0010160E" w:rsidRPr="00266518">
        <w:rPr>
          <w:sz w:val="48"/>
          <w:szCs w:val="36"/>
          <w:u w:val="single"/>
        </w:rPr>
        <w:t>/2021</w:t>
      </w:r>
      <w:r w:rsidR="00266518">
        <w:rPr>
          <w:sz w:val="28"/>
          <w:szCs w:val="28"/>
          <w:u w:val="single"/>
        </w:rPr>
        <w:t xml:space="preserve">, </w:t>
      </w:r>
      <w:r w:rsidR="0010160E" w:rsidRPr="00266518">
        <w:rPr>
          <w:sz w:val="24"/>
          <w:u w:val="single"/>
        </w:rPr>
        <w:t xml:space="preserve">de </w:t>
      </w:r>
      <w:r w:rsidR="00266518" w:rsidRPr="00266518">
        <w:rPr>
          <w:sz w:val="24"/>
          <w:u w:val="single"/>
        </w:rPr>
        <w:t>16</w:t>
      </w:r>
      <w:r w:rsidRPr="00266518">
        <w:rPr>
          <w:sz w:val="24"/>
          <w:u w:val="single"/>
        </w:rPr>
        <w:t xml:space="preserve"> de </w:t>
      </w:r>
      <w:r w:rsidR="00266518" w:rsidRPr="00266518">
        <w:rPr>
          <w:sz w:val="24"/>
          <w:u w:val="single"/>
        </w:rPr>
        <w:t>julho</w:t>
      </w:r>
      <w:r w:rsidRPr="00266518">
        <w:rPr>
          <w:sz w:val="24"/>
          <w:u w:val="single"/>
        </w:rPr>
        <w:t xml:space="preserve"> de 2021.</w:t>
      </w:r>
    </w:p>
    <w:p w:rsidR="00C320EE" w:rsidRPr="00266518" w:rsidRDefault="00C320EE" w:rsidP="00266518">
      <w:pPr>
        <w:pStyle w:val="SemEspaamento"/>
        <w:rPr>
          <w:sz w:val="24"/>
        </w:rPr>
      </w:pPr>
    </w:p>
    <w:p w:rsidR="00E5552E" w:rsidRPr="00266518" w:rsidRDefault="00E5552E" w:rsidP="00266518">
      <w:pPr>
        <w:pStyle w:val="SemEspaamento"/>
        <w:ind w:left="3969"/>
        <w:jc w:val="both"/>
        <w:rPr>
          <w:sz w:val="24"/>
        </w:rPr>
      </w:pPr>
      <w:r w:rsidRPr="00266518">
        <w:rPr>
          <w:sz w:val="24"/>
        </w:rPr>
        <w:t xml:space="preserve">“REGULAMENTA PAGAMENTO DE GRATIFICAÇÃO DE ESTIMULO A PRODUTIVIDADE E DÁ OUTRAS PROVIDÊNCIAS”. </w:t>
      </w:r>
    </w:p>
    <w:p w:rsidR="00C320EE" w:rsidRPr="00266518" w:rsidRDefault="00C320EE" w:rsidP="00266518">
      <w:pPr>
        <w:pStyle w:val="SemEspaamento"/>
        <w:rPr>
          <w:sz w:val="24"/>
        </w:rPr>
      </w:pPr>
    </w:p>
    <w:p w:rsidR="00E5552E" w:rsidRPr="00266518" w:rsidRDefault="00E5552E" w:rsidP="00266518">
      <w:pPr>
        <w:pStyle w:val="SemEspaamento"/>
        <w:jc w:val="both"/>
        <w:rPr>
          <w:sz w:val="24"/>
        </w:rPr>
      </w:pPr>
      <w:r w:rsidRPr="00266518">
        <w:rPr>
          <w:sz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C320EE" w:rsidRPr="00266518" w:rsidRDefault="00C320EE" w:rsidP="00266518">
      <w:pPr>
        <w:pStyle w:val="SemEspaamento"/>
        <w:rPr>
          <w:sz w:val="24"/>
        </w:rPr>
      </w:pPr>
    </w:p>
    <w:p w:rsidR="00E5552E" w:rsidRPr="00266518" w:rsidRDefault="00E5552E" w:rsidP="00266518">
      <w:pPr>
        <w:pStyle w:val="SemEspaamento"/>
        <w:rPr>
          <w:sz w:val="24"/>
        </w:rPr>
      </w:pPr>
      <w:r w:rsidRPr="00266518">
        <w:rPr>
          <w:b/>
          <w:sz w:val="24"/>
        </w:rPr>
        <w:t>DECRETA</w:t>
      </w:r>
      <w:r w:rsidRPr="00266518">
        <w:rPr>
          <w:sz w:val="24"/>
        </w:rPr>
        <w:t>:</w:t>
      </w:r>
    </w:p>
    <w:p w:rsidR="00C320EE" w:rsidRPr="00266518" w:rsidRDefault="00C320EE" w:rsidP="00266518">
      <w:pPr>
        <w:pStyle w:val="SemEspaamento"/>
        <w:rPr>
          <w:sz w:val="24"/>
        </w:rPr>
      </w:pPr>
      <w:bookmarkStart w:id="0" w:name="_GoBack"/>
      <w:bookmarkEnd w:id="0"/>
    </w:p>
    <w:p w:rsidR="00E5552E" w:rsidRPr="00266518" w:rsidRDefault="00E5552E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Art. 1º -</w:t>
      </w:r>
      <w:r w:rsidRPr="00266518">
        <w:rPr>
          <w:sz w:val="24"/>
        </w:rPr>
        <w:t xml:space="preserve"> Em confor</w:t>
      </w:r>
      <w:r w:rsidR="006E34B7" w:rsidRPr="00266518">
        <w:rPr>
          <w:sz w:val="24"/>
        </w:rPr>
        <w:t>midade com a Lei Municipal nº. 3</w:t>
      </w:r>
      <w:r w:rsidRPr="00266518">
        <w:rPr>
          <w:sz w:val="24"/>
        </w:rPr>
        <w:t>85/2013, de 19 de março de 2013, fica regulamentada a gratificação de estimulo a produtividades ao</w:t>
      </w:r>
      <w:r w:rsidR="00366018" w:rsidRPr="00266518">
        <w:rPr>
          <w:sz w:val="24"/>
        </w:rPr>
        <w:t>s</w:t>
      </w:r>
      <w:r w:rsidRPr="00266518">
        <w:rPr>
          <w:sz w:val="24"/>
        </w:rPr>
        <w:t xml:space="preserve"> servidor</w:t>
      </w:r>
      <w:r w:rsidR="00366018" w:rsidRPr="00266518">
        <w:rPr>
          <w:sz w:val="24"/>
        </w:rPr>
        <w:t>es</w:t>
      </w:r>
      <w:r w:rsidRPr="00266518">
        <w:rPr>
          <w:sz w:val="24"/>
        </w:rPr>
        <w:t xml:space="preserve"> abaixo </w:t>
      </w:r>
      <w:r w:rsidR="00366018" w:rsidRPr="00266518">
        <w:rPr>
          <w:sz w:val="24"/>
        </w:rPr>
        <w:t>relacionados</w:t>
      </w:r>
      <w:r w:rsidRPr="00266518">
        <w:rPr>
          <w:sz w:val="24"/>
        </w:rPr>
        <w:t>:</w:t>
      </w:r>
    </w:p>
    <w:p w:rsidR="00E5552E" w:rsidRPr="00266518" w:rsidRDefault="00E5552E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I –</w:t>
      </w:r>
      <w:r w:rsidR="00097ED1" w:rsidRPr="00266518">
        <w:rPr>
          <w:sz w:val="24"/>
        </w:rPr>
        <w:t xml:space="preserve"> </w:t>
      </w:r>
      <w:r w:rsidR="00366018" w:rsidRPr="00266518">
        <w:rPr>
          <w:sz w:val="24"/>
        </w:rPr>
        <w:t>BERLLEY CARDOSO DE OLIVEIRA</w:t>
      </w:r>
      <w:r w:rsidRPr="00266518">
        <w:rPr>
          <w:sz w:val="24"/>
        </w:rPr>
        <w:t xml:space="preserve">, </w:t>
      </w:r>
      <w:r w:rsidR="00366018" w:rsidRPr="00266518">
        <w:rPr>
          <w:sz w:val="24"/>
        </w:rPr>
        <w:t>brasileiro</w:t>
      </w:r>
      <w:r w:rsidR="006D7041" w:rsidRPr="00266518">
        <w:rPr>
          <w:sz w:val="24"/>
        </w:rPr>
        <w:t xml:space="preserve">, </w:t>
      </w:r>
      <w:r w:rsidR="00366018" w:rsidRPr="00266518">
        <w:rPr>
          <w:sz w:val="24"/>
        </w:rPr>
        <w:t>solteiro</w:t>
      </w:r>
      <w:r w:rsidR="006D7041" w:rsidRPr="00266518">
        <w:rPr>
          <w:sz w:val="24"/>
        </w:rPr>
        <w:t xml:space="preserve">, </w:t>
      </w:r>
      <w:r w:rsidRPr="00266518">
        <w:rPr>
          <w:sz w:val="24"/>
        </w:rPr>
        <w:t xml:space="preserve">servidor efetivo no cargo de </w:t>
      </w:r>
      <w:r w:rsidR="00366018" w:rsidRPr="00266518">
        <w:rPr>
          <w:sz w:val="24"/>
        </w:rPr>
        <w:t>Auxiliar de serviços gerais</w:t>
      </w:r>
      <w:r w:rsidR="006D7041" w:rsidRPr="00266518">
        <w:rPr>
          <w:sz w:val="24"/>
        </w:rPr>
        <w:t xml:space="preserve">, </w:t>
      </w:r>
      <w:r w:rsidRPr="00266518">
        <w:rPr>
          <w:sz w:val="24"/>
        </w:rPr>
        <w:t xml:space="preserve">matricula funcional nº. </w:t>
      </w:r>
      <w:r w:rsidR="00366018" w:rsidRPr="00266518">
        <w:rPr>
          <w:sz w:val="24"/>
        </w:rPr>
        <w:t>2780</w:t>
      </w:r>
      <w:r w:rsidR="006D7041" w:rsidRPr="00266518">
        <w:rPr>
          <w:sz w:val="24"/>
        </w:rPr>
        <w:t>, portador do documento de identidade nº. MG-</w:t>
      </w:r>
      <w:r w:rsidR="00366018" w:rsidRPr="00266518">
        <w:rPr>
          <w:sz w:val="24"/>
        </w:rPr>
        <w:t>16.523.578</w:t>
      </w:r>
      <w:r w:rsidR="00C320EE" w:rsidRPr="00266518">
        <w:rPr>
          <w:sz w:val="24"/>
        </w:rPr>
        <w:t xml:space="preserve">, </w:t>
      </w:r>
      <w:r w:rsidR="006D7041" w:rsidRPr="00266518">
        <w:rPr>
          <w:sz w:val="24"/>
        </w:rPr>
        <w:t xml:space="preserve">SSPMG, portador CPF sob o nº. </w:t>
      </w:r>
      <w:r w:rsidR="00366018" w:rsidRPr="00266518">
        <w:rPr>
          <w:sz w:val="24"/>
        </w:rPr>
        <w:t>073.165.576-13</w:t>
      </w:r>
      <w:r w:rsidRPr="00266518">
        <w:rPr>
          <w:sz w:val="24"/>
        </w:rPr>
        <w:t xml:space="preserve">. </w:t>
      </w:r>
    </w:p>
    <w:p w:rsidR="00E5552E" w:rsidRPr="00266518" w:rsidRDefault="00E5552E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PARAGRAFO ÚNICO</w:t>
      </w:r>
      <w:r w:rsidRPr="00266518">
        <w:rPr>
          <w:sz w:val="24"/>
        </w:rPr>
        <w:t xml:space="preserve">: </w:t>
      </w:r>
      <w:r w:rsidR="00266518" w:rsidRPr="00266518">
        <w:rPr>
          <w:sz w:val="24"/>
        </w:rPr>
        <w:t xml:space="preserve">O </w:t>
      </w:r>
      <w:r w:rsidRPr="00266518">
        <w:rPr>
          <w:sz w:val="24"/>
        </w:rPr>
        <w:t xml:space="preserve">servidor no inciso desse art. fará jus a gratificação de </w:t>
      </w:r>
      <w:r w:rsidR="00266518" w:rsidRPr="00266518">
        <w:rPr>
          <w:sz w:val="24"/>
        </w:rPr>
        <w:t>100</w:t>
      </w:r>
      <w:r w:rsidRPr="00266518">
        <w:rPr>
          <w:sz w:val="24"/>
        </w:rPr>
        <w:t>% (</w:t>
      </w:r>
      <w:r w:rsidR="00266518" w:rsidRPr="00266518">
        <w:rPr>
          <w:sz w:val="24"/>
        </w:rPr>
        <w:t>cem</w:t>
      </w:r>
      <w:r w:rsidR="00366018" w:rsidRPr="00266518">
        <w:rPr>
          <w:sz w:val="24"/>
        </w:rPr>
        <w:t xml:space="preserve"> por</w:t>
      </w:r>
      <w:r w:rsidRPr="00266518">
        <w:rPr>
          <w:sz w:val="24"/>
        </w:rPr>
        <w:t xml:space="preserve"> cento) de sua remuneração mensal, por está desenvolvendo atividades</w:t>
      </w:r>
      <w:r w:rsidR="00915D2B" w:rsidRPr="00266518">
        <w:rPr>
          <w:sz w:val="24"/>
        </w:rPr>
        <w:t xml:space="preserve"> além de suas at</w:t>
      </w:r>
      <w:r w:rsidR="00C320EE" w:rsidRPr="00266518">
        <w:rPr>
          <w:sz w:val="24"/>
        </w:rPr>
        <w:t xml:space="preserve">ribuições </w:t>
      </w:r>
      <w:r w:rsidR="00366018" w:rsidRPr="00266518">
        <w:rPr>
          <w:sz w:val="24"/>
        </w:rPr>
        <w:t>no que consta na lei de planos, cargos e salários</w:t>
      </w:r>
      <w:r w:rsidR="00266518" w:rsidRPr="00266518">
        <w:rPr>
          <w:sz w:val="24"/>
        </w:rPr>
        <w:t xml:space="preserve"> do município</w:t>
      </w:r>
      <w:r w:rsidR="00C320EE" w:rsidRPr="00266518">
        <w:rPr>
          <w:sz w:val="24"/>
        </w:rPr>
        <w:t xml:space="preserve">. </w:t>
      </w:r>
    </w:p>
    <w:p w:rsidR="00366018" w:rsidRPr="00266518" w:rsidRDefault="00366018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II –</w:t>
      </w:r>
      <w:r w:rsidRPr="00266518">
        <w:rPr>
          <w:sz w:val="24"/>
        </w:rPr>
        <w:t xml:space="preserve"> </w:t>
      </w:r>
      <w:r w:rsidRPr="00266518">
        <w:rPr>
          <w:sz w:val="24"/>
        </w:rPr>
        <w:t xml:space="preserve">GENIVALDO GONÇALVES DE SOUZA, </w:t>
      </w:r>
      <w:r w:rsidRPr="00266518">
        <w:rPr>
          <w:sz w:val="24"/>
        </w:rPr>
        <w:t xml:space="preserve">brasileiro, </w:t>
      </w:r>
      <w:r w:rsidR="00266518" w:rsidRPr="00266518">
        <w:rPr>
          <w:sz w:val="24"/>
        </w:rPr>
        <w:t>casado</w:t>
      </w:r>
      <w:r w:rsidRPr="00266518">
        <w:rPr>
          <w:sz w:val="24"/>
        </w:rPr>
        <w:t xml:space="preserve">, servidor efetivo no cargo de Auxiliar de serviços gerais, matricula funcional nº. </w:t>
      </w:r>
      <w:r w:rsidR="00266518" w:rsidRPr="00266518">
        <w:rPr>
          <w:sz w:val="24"/>
        </w:rPr>
        <w:t>1836</w:t>
      </w:r>
      <w:r w:rsidRPr="00266518">
        <w:rPr>
          <w:sz w:val="24"/>
        </w:rPr>
        <w:t>, portador do documento de identidade nº. MG-</w:t>
      </w:r>
      <w:r w:rsidR="00266518" w:rsidRPr="00266518">
        <w:rPr>
          <w:sz w:val="24"/>
        </w:rPr>
        <w:t>16.723.906</w:t>
      </w:r>
      <w:r w:rsidRPr="00266518">
        <w:rPr>
          <w:sz w:val="24"/>
        </w:rPr>
        <w:t xml:space="preserve">, SSPMG, portador CPF sob o nº. </w:t>
      </w:r>
      <w:r w:rsidR="00266518" w:rsidRPr="00266518">
        <w:rPr>
          <w:sz w:val="24"/>
        </w:rPr>
        <w:t>088.748.886-27</w:t>
      </w:r>
      <w:r w:rsidRPr="00266518">
        <w:rPr>
          <w:sz w:val="24"/>
        </w:rPr>
        <w:t>.</w:t>
      </w:r>
    </w:p>
    <w:p w:rsidR="00266518" w:rsidRPr="00266518" w:rsidRDefault="00266518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PARAGRAFO ÚNICO:</w:t>
      </w:r>
      <w:r w:rsidRPr="00266518">
        <w:rPr>
          <w:sz w:val="24"/>
        </w:rPr>
        <w:t xml:space="preserve"> </w:t>
      </w:r>
      <w:r w:rsidRPr="00266518">
        <w:rPr>
          <w:sz w:val="24"/>
        </w:rPr>
        <w:t xml:space="preserve">O </w:t>
      </w:r>
      <w:r w:rsidRPr="00266518">
        <w:rPr>
          <w:sz w:val="24"/>
        </w:rPr>
        <w:t>servidor no inciso desse art. fará jus a gratificação de 75% (setenta e cinco por cento) de sua remuneração mensal, por está desenvolvendo atividades além de suas atribuições no que consta na lei de planos, cargos e salários</w:t>
      </w:r>
      <w:r w:rsidRPr="00266518">
        <w:rPr>
          <w:sz w:val="24"/>
        </w:rPr>
        <w:t xml:space="preserve"> do município</w:t>
      </w:r>
      <w:r w:rsidRPr="00266518">
        <w:rPr>
          <w:sz w:val="24"/>
        </w:rPr>
        <w:t xml:space="preserve">. </w:t>
      </w:r>
    </w:p>
    <w:p w:rsidR="00E5552E" w:rsidRPr="00266518" w:rsidRDefault="00E5552E" w:rsidP="00266518">
      <w:pPr>
        <w:pStyle w:val="SemEspaamento"/>
        <w:ind w:firstLine="1985"/>
        <w:jc w:val="both"/>
        <w:rPr>
          <w:sz w:val="24"/>
        </w:rPr>
      </w:pPr>
      <w:r w:rsidRPr="00266518">
        <w:rPr>
          <w:b/>
          <w:sz w:val="24"/>
        </w:rPr>
        <w:t>Art. 2º</w:t>
      </w:r>
      <w:r w:rsidRPr="00266518">
        <w:rPr>
          <w:sz w:val="24"/>
        </w:rPr>
        <w:t xml:space="preserve"> - Revogadas todas as disposições em contrário, este Decreto entra em vigor na data de sua publicação.</w:t>
      </w:r>
    </w:p>
    <w:p w:rsidR="00C320EE" w:rsidRPr="00266518" w:rsidRDefault="00C320EE" w:rsidP="00266518">
      <w:pPr>
        <w:pStyle w:val="SemEspaamento"/>
        <w:ind w:firstLine="1985"/>
        <w:jc w:val="both"/>
        <w:rPr>
          <w:sz w:val="24"/>
        </w:rPr>
      </w:pPr>
    </w:p>
    <w:p w:rsidR="00E5552E" w:rsidRPr="00266518" w:rsidRDefault="00E5552E" w:rsidP="00266518">
      <w:pPr>
        <w:pStyle w:val="SemEspaamento"/>
        <w:ind w:firstLine="1985"/>
        <w:jc w:val="both"/>
        <w:rPr>
          <w:sz w:val="24"/>
          <w:lang w:eastAsia="pt-BR"/>
        </w:rPr>
      </w:pPr>
      <w:r w:rsidRPr="00266518">
        <w:rPr>
          <w:sz w:val="24"/>
        </w:rPr>
        <w:t xml:space="preserve">GABINETE DO PREFEITO MUNICIPAL DE SÃO JOÃO DAS MISSÕES (MG), aos </w:t>
      </w:r>
      <w:r w:rsidR="00266518" w:rsidRPr="00266518">
        <w:rPr>
          <w:sz w:val="24"/>
        </w:rPr>
        <w:t>16</w:t>
      </w:r>
      <w:r w:rsidRPr="00266518">
        <w:rPr>
          <w:sz w:val="24"/>
        </w:rPr>
        <w:t xml:space="preserve"> dias do mês de </w:t>
      </w:r>
      <w:r w:rsidR="00266518" w:rsidRPr="00266518">
        <w:rPr>
          <w:sz w:val="24"/>
        </w:rPr>
        <w:t>julho</w:t>
      </w:r>
      <w:r w:rsidRPr="00266518">
        <w:rPr>
          <w:sz w:val="24"/>
        </w:rPr>
        <w:t xml:space="preserve"> de 2021.</w:t>
      </w:r>
    </w:p>
    <w:p w:rsidR="0062533B" w:rsidRPr="00266518" w:rsidRDefault="0062533B" w:rsidP="00266518">
      <w:pPr>
        <w:pStyle w:val="SemEspaamento"/>
        <w:rPr>
          <w:rFonts w:ascii="Arial Narrow" w:eastAsia="Batang" w:hAnsi="Arial Narrow"/>
          <w:sz w:val="24"/>
        </w:rPr>
      </w:pPr>
    </w:p>
    <w:p w:rsidR="0062533B" w:rsidRPr="00266518" w:rsidRDefault="0062533B" w:rsidP="00266518">
      <w:pPr>
        <w:pStyle w:val="SemEspaamento"/>
        <w:rPr>
          <w:rFonts w:ascii="Arial Narrow" w:eastAsia="Batang" w:hAnsi="Arial Narrow"/>
          <w:sz w:val="24"/>
        </w:rPr>
      </w:pPr>
    </w:p>
    <w:p w:rsidR="0062533B" w:rsidRDefault="0062533B" w:rsidP="00266518">
      <w:pPr>
        <w:pStyle w:val="SemEspaamento"/>
        <w:rPr>
          <w:rFonts w:ascii="Arial Narrow" w:eastAsia="Batang" w:hAnsi="Arial Narrow"/>
          <w:sz w:val="24"/>
        </w:rPr>
      </w:pPr>
    </w:p>
    <w:p w:rsidR="00266518" w:rsidRPr="00266518" w:rsidRDefault="00266518" w:rsidP="00266518">
      <w:pPr>
        <w:pStyle w:val="SemEspaamento"/>
        <w:rPr>
          <w:rFonts w:ascii="Arial Narrow" w:eastAsia="Batang" w:hAnsi="Arial Narrow"/>
          <w:sz w:val="24"/>
        </w:rPr>
      </w:pPr>
    </w:p>
    <w:p w:rsidR="0062533B" w:rsidRPr="00266518" w:rsidRDefault="0062533B" w:rsidP="00266518">
      <w:pPr>
        <w:pStyle w:val="SemEspaamento"/>
        <w:rPr>
          <w:rFonts w:ascii="Arial Narrow" w:eastAsia="Batang" w:hAnsi="Arial Narrow"/>
          <w:sz w:val="24"/>
        </w:rPr>
      </w:pPr>
    </w:p>
    <w:p w:rsidR="0062533B" w:rsidRPr="00266518" w:rsidRDefault="0062533B" w:rsidP="00266518">
      <w:pPr>
        <w:pStyle w:val="SemEspaamento"/>
        <w:jc w:val="center"/>
        <w:rPr>
          <w:rFonts w:ascii="Arial Narrow" w:eastAsia="Batang" w:hAnsi="Arial Narrow"/>
          <w:sz w:val="24"/>
        </w:rPr>
      </w:pPr>
      <w:r w:rsidRPr="00266518">
        <w:rPr>
          <w:rFonts w:ascii="Arial Narrow" w:eastAsia="Batang" w:hAnsi="Arial Narrow"/>
          <w:sz w:val="24"/>
        </w:rPr>
        <w:t>JAIR CAVALCANTE BARBOSA</w:t>
      </w:r>
    </w:p>
    <w:p w:rsidR="00020F6A" w:rsidRPr="00266518" w:rsidRDefault="0062533B" w:rsidP="00266518">
      <w:pPr>
        <w:pStyle w:val="SemEspaamento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proofErr w:type="gramStart"/>
      <w:r w:rsidRPr="00266518">
        <w:rPr>
          <w:rFonts w:ascii="Arial Narrow" w:eastAsia="Batang" w:hAnsi="Arial Narrow"/>
          <w:sz w:val="24"/>
        </w:rPr>
        <w:t>Prefeito Municipal</w:t>
      </w:r>
      <w:proofErr w:type="gramEnd"/>
      <w:r w:rsidRPr="00266518">
        <w:rPr>
          <w:rFonts w:ascii="Arial Narrow" w:eastAsia="Batang" w:hAnsi="Arial Narrow"/>
          <w:sz w:val="24"/>
        </w:rPr>
        <w:t xml:space="preserve"> de São João das Missões/MG</w:t>
      </w:r>
    </w:p>
    <w:sectPr w:rsidR="00020F6A" w:rsidRPr="00266518" w:rsidSect="00266518">
      <w:headerReference w:type="default" r:id="rId6"/>
      <w:footerReference w:type="default" r:id="rId7"/>
      <w:pgSz w:w="11906" w:h="16838"/>
      <w:pgMar w:top="1417" w:right="1701" w:bottom="993" w:left="1701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0B" w:rsidRDefault="00901A0B" w:rsidP="00665514">
      <w:pPr>
        <w:spacing w:after="0" w:line="240" w:lineRule="auto"/>
      </w:pPr>
      <w:r>
        <w:separator/>
      </w:r>
    </w:p>
  </w:endnote>
  <w:endnote w:type="continuationSeparator" w:id="0">
    <w:p w:rsidR="00901A0B" w:rsidRDefault="00901A0B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266518" w:rsidP="00665514">
          <w:pPr>
            <w:pStyle w:val="SemEspaamento"/>
            <w:jc w:val="center"/>
            <w:rPr>
              <w:rFonts w:cs="Courier New"/>
            </w:rPr>
          </w:pPr>
          <w:r>
            <w:rPr>
              <w:rFonts w:cs="Courier New"/>
            </w:rPr>
            <w:t>Pç. Vicente Paula, 302</w:t>
          </w:r>
          <w:r w:rsidR="00665514"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="00665514" w:rsidRPr="00E11799">
            <w:rPr>
              <w:rFonts w:cs="Courier New"/>
            </w:rPr>
            <w:t xml:space="preserve">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 w:rsidP="00266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0B" w:rsidRDefault="00901A0B" w:rsidP="00665514">
      <w:pPr>
        <w:spacing w:after="0" w:line="240" w:lineRule="auto"/>
      </w:pPr>
      <w:r>
        <w:separator/>
      </w:r>
    </w:p>
  </w:footnote>
  <w:footnote w:type="continuationSeparator" w:id="0">
    <w:p w:rsidR="00901A0B" w:rsidRDefault="00901A0B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2" name="Imagem 1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4"/>
    <w:rsid w:val="00020F6A"/>
    <w:rsid w:val="00097ED1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66518"/>
    <w:rsid w:val="00275FA2"/>
    <w:rsid w:val="002A3E2C"/>
    <w:rsid w:val="002B56F0"/>
    <w:rsid w:val="002C6E55"/>
    <w:rsid w:val="00332785"/>
    <w:rsid w:val="00366018"/>
    <w:rsid w:val="00366C8A"/>
    <w:rsid w:val="003A0719"/>
    <w:rsid w:val="004064AE"/>
    <w:rsid w:val="004207FB"/>
    <w:rsid w:val="00444C79"/>
    <w:rsid w:val="004E5193"/>
    <w:rsid w:val="004F6FA5"/>
    <w:rsid w:val="0059104C"/>
    <w:rsid w:val="005A69BA"/>
    <w:rsid w:val="005D5DC8"/>
    <w:rsid w:val="005F0C02"/>
    <w:rsid w:val="0062533B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901A0B"/>
    <w:rsid w:val="00915D2B"/>
    <w:rsid w:val="009254C7"/>
    <w:rsid w:val="00991F8B"/>
    <w:rsid w:val="009E4438"/>
    <w:rsid w:val="009E78EA"/>
    <w:rsid w:val="00A069CB"/>
    <w:rsid w:val="00A80F34"/>
    <w:rsid w:val="00AB5538"/>
    <w:rsid w:val="00BB5787"/>
    <w:rsid w:val="00BE5B4A"/>
    <w:rsid w:val="00C22BFC"/>
    <w:rsid w:val="00C320EE"/>
    <w:rsid w:val="00C73A72"/>
    <w:rsid w:val="00CA5B84"/>
    <w:rsid w:val="00D20FC2"/>
    <w:rsid w:val="00DE20C1"/>
    <w:rsid w:val="00E10CFF"/>
    <w:rsid w:val="00E5552E"/>
    <w:rsid w:val="00E83665"/>
    <w:rsid w:val="00E9669C"/>
    <w:rsid w:val="00EE1812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45DA"/>
  <w15:docId w15:val="{819F4E07-D4F8-4CDE-88A2-5A41570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qFormat/>
    <w:rsid w:val="006253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Claudia</cp:lastModifiedBy>
  <cp:revision>2</cp:revision>
  <cp:lastPrinted>2021-07-29T19:08:00Z</cp:lastPrinted>
  <dcterms:created xsi:type="dcterms:W3CDTF">2021-07-29T19:08:00Z</dcterms:created>
  <dcterms:modified xsi:type="dcterms:W3CDTF">2021-07-29T19:08:00Z</dcterms:modified>
</cp:coreProperties>
</file>